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06149" w14:textId="77777777" w:rsidR="00F968E3" w:rsidRPr="00A5257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2575">
        <w:rPr>
          <w:rFonts w:ascii="Times New Roman" w:eastAsia="Times New Roman" w:hAnsi="Times New Roman" w:cs="Times New Roman"/>
          <w:sz w:val="24"/>
          <w:szCs w:val="24"/>
        </w:rPr>
        <w:t>У складу са  чланом 28 и чланом 99 став 7 Закона о стечају (</w:t>
      </w:r>
      <w:r w:rsidRPr="00A52575">
        <w:rPr>
          <w:rFonts w:ascii="Times New Roman" w:eastAsia="Times New Roman" w:hAnsi="Times New Roman" w:cs="Times New Roman"/>
          <w:i/>
          <w:iCs/>
          <w:sz w:val="24"/>
          <w:szCs w:val="24"/>
        </w:rPr>
        <w:t>Службени гласник</w:t>
      </w:r>
      <w:r w:rsidRPr="00A525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2575">
        <w:rPr>
          <w:rFonts w:ascii="Times New Roman" w:eastAsia="Times New Roman" w:hAnsi="Times New Roman" w:cs="Times New Roman"/>
          <w:i/>
          <w:iCs/>
          <w:sz w:val="24"/>
          <w:szCs w:val="24"/>
        </w:rPr>
        <w:t>РС</w:t>
      </w:r>
      <w:r w:rsidRPr="00A52575">
        <w:rPr>
          <w:rFonts w:ascii="Times New Roman" w:eastAsia="Times New Roman" w:hAnsi="Times New Roman" w:cs="Times New Roman"/>
          <w:sz w:val="24"/>
          <w:szCs w:val="24"/>
        </w:rPr>
        <w:t xml:space="preserve"> бр. 104/09 од 16.12.2009. год. 99/2011-др.закон,71/2012-одлука УС и 83/2014,113/2017,44/2018 и 95/2018) стечајни управник  стечајног  дужника </w:t>
      </w:r>
      <w:r w:rsidRPr="00A525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ДОО ЛАБАГРО  – у стечају, ул. Војводе Степе 16, Житорађа, МБ: 20801280 , ПИБ: 107429908 </w:t>
      </w:r>
    </w:p>
    <w:p w14:paraId="32811E23" w14:textId="77777777" w:rsidR="00F968E3" w:rsidRPr="00A52575" w:rsidRDefault="00F968E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AE98F0" w14:textId="77777777" w:rsidR="00676C70" w:rsidRDefault="00676C7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ОБЈАВЉУЈЕ</w:t>
      </w:r>
    </w:p>
    <w:p w14:paraId="6BE57E09" w14:textId="4F9E6241" w:rsidR="00F968E3" w:rsidRPr="00041846" w:rsidRDefault="00676C70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 ПОЗИВ ЗА ДОСТАВЉАЊЕ ПОНУДА ЗА ПРУЖАЊЕ УСЛУГА ПОПИСА ИМОВИНЕ И ПРОЦЕНУ СТАЊА ИМОВИНЕ СТЕЧАЈНОГ ДУЖНИКА У СВРХУ ДАВАЊА У ЗАКУП </w:t>
      </w:r>
    </w:p>
    <w:tbl>
      <w:tblPr>
        <w:tblStyle w:val="a"/>
        <w:tblW w:w="96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F968E3" w:rsidRPr="00041846" w14:paraId="362EC8CF" w14:textId="77777777">
        <w:tc>
          <w:tcPr>
            <w:tcW w:w="9648" w:type="dxa"/>
            <w:shd w:val="clear" w:color="auto" w:fill="D9D9D9"/>
          </w:tcPr>
          <w:p w14:paraId="5E2114FB" w14:textId="7B2C8656" w:rsidR="00F968E3" w:rsidRPr="00041846" w:rsidRDefault="00676C70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Имовина која је предмет процене </w:t>
            </w:r>
          </w:p>
        </w:tc>
      </w:tr>
      <w:tr w:rsidR="00F968E3" w:rsidRPr="00041846" w14:paraId="6115347D" w14:textId="77777777">
        <w:trPr>
          <w:trHeight w:val="976"/>
        </w:trPr>
        <w:tc>
          <w:tcPr>
            <w:tcW w:w="9648" w:type="dxa"/>
          </w:tcPr>
          <w:p w14:paraId="3BDA8F0E" w14:textId="26CD9737" w:rsidR="00F968E3" w:rsidRPr="00041846" w:rsidRDefault="00000000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Пољопривредно земљиште са воћним засадима трешања и јабука,</w:t>
            </w:r>
            <w:r w:rsidRPr="000418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као јединствене целине,  која се налази на следећим катастарским подручјима:</w:t>
            </w:r>
          </w:p>
          <w:p w14:paraId="4AAEEE77" w14:textId="217F786A" w:rsidR="00F968E3" w:rsidRPr="00041846" w:rsidRDefault="00000000" w:rsidP="00D17C83">
            <w:pPr>
              <w:pStyle w:val="ListParagraph"/>
              <w:numPr>
                <w:ilvl w:val="0"/>
                <w:numId w:val="5"/>
              </w:numPr>
              <w:spacing w:after="60" w:line="240" w:lineRule="auto"/>
              <w:ind w:leftChars="0" w:firstLineChars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</w:t>
            </w: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"/>
              </w:rPr>
              <w:t xml:space="preserve"> </w:t>
            </w:r>
            <w:r w:rsidRPr="00041846">
              <w:rPr>
                <w:rFonts w:ascii="Times New Roman" w:eastAsia="Times New Roman" w:hAnsi="Times New Roman" w:cs="Times New Roman"/>
                <w:sz w:val="24"/>
                <w:szCs w:val="24"/>
                <w:lang w:val="sr"/>
              </w:rPr>
              <w:t>Каре, Општина Житорађа, све парцеле уписане у ЛН број -93</w:t>
            </w:r>
          </w:p>
          <w:p w14:paraId="256836D0" w14:textId="77777777" w:rsidR="00EF2D82" w:rsidRPr="00041846" w:rsidRDefault="00EF2D82" w:rsidP="00EF2D82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316385C5" w14:textId="35EB3C03" w:rsidR="00D17C83" w:rsidRPr="00041846" w:rsidRDefault="00D17C83" w:rsidP="00D17C83">
            <w:pPr>
              <w:pStyle w:val="ListParagraph"/>
              <w:numPr>
                <w:ilvl w:val="0"/>
                <w:numId w:val="5"/>
              </w:numPr>
              <w:spacing w:after="60" w:line="240" w:lineRule="auto"/>
              <w:ind w:leftChars="0" w:firstLineChars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ЗАСАДИ ЈАБУКЕ ПО КОМПЛЕКСИМА </w:t>
            </w:r>
          </w:p>
          <w:tbl>
            <w:tblPr>
              <w:tblW w:w="5898" w:type="dxa"/>
              <w:tblLook w:val="04A0" w:firstRow="1" w:lastRow="0" w:firstColumn="1" w:lastColumn="0" w:noHBand="0" w:noVBand="1"/>
            </w:tblPr>
            <w:tblGrid>
              <w:gridCol w:w="3000"/>
              <w:gridCol w:w="1500"/>
              <w:gridCol w:w="1398"/>
            </w:tblGrid>
            <w:tr w:rsidR="00D17C83" w:rsidRPr="00D17C83" w14:paraId="1728F515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E6DC5C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Naziv</w:t>
                  </w:r>
                  <w:proofErr w:type="spellEnd"/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A0799B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Površina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(ha)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661462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Br. </w:t>
                  </w: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sadnica</w:t>
                  </w:r>
                  <w:proofErr w:type="spellEnd"/>
                </w:p>
              </w:tc>
            </w:tr>
            <w:tr w:rsidR="00D17C83" w:rsidRPr="00D17C83" w14:paraId="24498927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4ED55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A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5A17C3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4.49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4E4213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15,946 </w:t>
                  </w:r>
                </w:p>
              </w:tc>
            </w:tr>
            <w:tr w:rsidR="00D17C83" w:rsidRPr="00D17C83" w14:paraId="58875279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1F7283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B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78E129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2.3077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62A60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   8,078 </w:t>
                  </w:r>
                </w:p>
              </w:tc>
            </w:tr>
            <w:tr w:rsidR="00D17C83" w:rsidRPr="00D17C83" w14:paraId="11920730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73CB31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C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46EB79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1.72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C43E2C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   5,947 </w:t>
                  </w:r>
                </w:p>
              </w:tc>
            </w:tr>
            <w:tr w:rsidR="00D17C83" w:rsidRPr="00D17C83" w14:paraId="2DE1FD9B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2A70D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D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36B421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2.82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A9244B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   9,297 </w:t>
                  </w:r>
                </w:p>
              </w:tc>
            </w:tr>
            <w:tr w:rsidR="00D17C83" w:rsidRPr="00D17C83" w14:paraId="1A21A91D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CAEB2B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E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ACA284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2.93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E3904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13,067 </w:t>
                  </w:r>
                </w:p>
              </w:tc>
            </w:tr>
            <w:tr w:rsidR="00D17C83" w:rsidRPr="00D17C83" w14:paraId="17E5FD66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618A6A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H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07C5EB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1.0022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40B82A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   4,900 </w:t>
                  </w:r>
                </w:p>
              </w:tc>
            </w:tr>
            <w:tr w:rsidR="00D17C83" w:rsidRPr="00D17C83" w14:paraId="4E133C87" w14:textId="77777777" w:rsidTr="00D17C83">
              <w:trPr>
                <w:trHeight w:val="28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36F93C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I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046210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4.2765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32F5F9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18,157 </w:t>
                  </w:r>
                </w:p>
              </w:tc>
            </w:tr>
            <w:tr w:rsidR="00D17C83" w:rsidRPr="00D17C83" w14:paraId="3867BA9D" w14:textId="77777777" w:rsidTr="00D17C83">
              <w:trPr>
                <w:trHeight w:val="68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05F689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J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CFCA66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2.44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9482B9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15,227 </w:t>
                  </w:r>
                </w:p>
              </w:tc>
            </w:tr>
            <w:tr w:rsidR="00D17C83" w:rsidRPr="00D17C83" w14:paraId="59867498" w14:textId="77777777" w:rsidTr="00D17C83">
              <w:trPr>
                <w:trHeight w:val="300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6EF6D8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00A632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F48B07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D17C83" w:rsidRPr="00D17C83" w14:paraId="1072C811" w14:textId="77777777" w:rsidTr="00D17C83">
              <w:trPr>
                <w:trHeight w:val="300"/>
              </w:trPr>
              <w:tc>
                <w:tcPr>
                  <w:tcW w:w="30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1633CF1A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Ukupno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:</w:t>
                  </w:r>
                </w:p>
              </w:tc>
              <w:tc>
                <w:tcPr>
                  <w:tcW w:w="15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5C9CD0CA" w14:textId="77777777" w:rsidR="00D17C83" w:rsidRPr="00D17C83" w:rsidRDefault="00D17C83" w:rsidP="00D17C83">
                  <w:pPr>
                    <w:spacing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21.9864</w:t>
                  </w:r>
                </w:p>
              </w:tc>
              <w:tc>
                <w:tcPr>
                  <w:tcW w:w="139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0702C601" w14:textId="77777777" w:rsidR="00D17C83" w:rsidRPr="00D17C83" w:rsidRDefault="00D17C83" w:rsidP="00D17C83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     90,619 </w:t>
                  </w:r>
                </w:p>
              </w:tc>
            </w:tr>
          </w:tbl>
          <w:p w14:paraId="7A4ED2E7" w14:textId="2AD1101A" w:rsidR="00D17C83" w:rsidRPr="00041846" w:rsidRDefault="00D17C83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</w:p>
          <w:p w14:paraId="6A8FD451" w14:textId="77777777" w:rsidR="00D17C83" w:rsidRDefault="00D17C83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38E6434A" w14:textId="77777777" w:rsidR="00041846" w:rsidRDefault="00041846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2660DC8D" w14:textId="77777777" w:rsidR="00041846" w:rsidRPr="00041846" w:rsidRDefault="00041846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5BC4F885" w14:textId="77777777" w:rsidR="00D17C83" w:rsidRPr="00041846" w:rsidRDefault="00D17C83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67ED3D70" w14:textId="20FFE8FA" w:rsidR="00D17C83" w:rsidRPr="00041846" w:rsidRDefault="00D17C83" w:rsidP="00D17C83">
            <w:pPr>
              <w:pStyle w:val="ListParagraph"/>
              <w:numPr>
                <w:ilvl w:val="0"/>
                <w:numId w:val="5"/>
              </w:numPr>
              <w:spacing w:after="60" w:line="240" w:lineRule="auto"/>
              <w:ind w:leftChars="0" w:firstLineChars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418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lastRenderedPageBreak/>
              <w:t xml:space="preserve">ЗАСАДИ ТРЕШЊЕ ПО КОМПЛЕКСИМА </w:t>
            </w:r>
          </w:p>
          <w:p w14:paraId="3BB09B39" w14:textId="77777777" w:rsidR="00D17C83" w:rsidRPr="00041846" w:rsidRDefault="00D17C83" w:rsidP="00D17C83">
            <w:pPr>
              <w:pStyle w:val="ListParagraph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tbl>
            <w:tblPr>
              <w:tblW w:w="5840" w:type="dxa"/>
              <w:tblLook w:val="04A0" w:firstRow="1" w:lastRow="0" w:firstColumn="1" w:lastColumn="0" w:noHBand="0" w:noVBand="1"/>
            </w:tblPr>
            <w:tblGrid>
              <w:gridCol w:w="3520"/>
              <w:gridCol w:w="1220"/>
              <w:gridCol w:w="1100"/>
            </w:tblGrid>
            <w:tr w:rsidR="00D17C83" w:rsidRPr="00D17C83" w14:paraId="72034C49" w14:textId="77777777" w:rsidTr="00D17C83">
              <w:trPr>
                <w:trHeight w:val="28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A6B335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Naziv</w:t>
                  </w:r>
                  <w:proofErr w:type="spellEnd"/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35E0C8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Površina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(ha)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FD1B0A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Br. </w:t>
                  </w: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sadnica</w:t>
                  </w:r>
                  <w:proofErr w:type="spellEnd"/>
                </w:p>
              </w:tc>
            </w:tr>
            <w:tr w:rsidR="00D17C83" w:rsidRPr="00D17C83" w14:paraId="6FB5E4F4" w14:textId="77777777" w:rsidTr="00D17C83">
              <w:trPr>
                <w:trHeight w:val="28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927DE4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F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F44090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1.9016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5D98A6" w14:textId="115FB51F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5,</w:t>
                  </w:r>
                  <w:r w:rsidR="008338E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3</w:t>
                  </w: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94 </w:t>
                  </w:r>
                </w:p>
              </w:tc>
            </w:tr>
            <w:tr w:rsidR="00D17C83" w:rsidRPr="00D17C83" w14:paraId="2564A4E5" w14:textId="77777777" w:rsidTr="00D17C83">
              <w:trPr>
                <w:trHeight w:val="28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1D5DE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Kompleks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G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A73051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1.8277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F57A61" w14:textId="59F9089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   </w:t>
                  </w:r>
                  <w:r w:rsidR="008338E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6</w:t>
                  </w: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,</w:t>
                  </w:r>
                  <w:r w:rsidR="008338E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</w:t>
                  </w: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30 </w:t>
                  </w:r>
                </w:p>
              </w:tc>
            </w:tr>
            <w:tr w:rsidR="00D17C83" w:rsidRPr="00D17C83" w14:paraId="21317853" w14:textId="77777777" w:rsidTr="00D17C83">
              <w:trPr>
                <w:trHeight w:val="300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16ADE0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192531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B4B932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D17C83" w:rsidRPr="00D17C83" w14:paraId="3CBBB8AD" w14:textId="77777777" w:rsidTr="00D17C83">
              <w:trPr>
                <w:trHeight w:val="300"/>
              </w:trPr>
              <w:tc>
                <w:tcPr>
                  <w:tcW w:w="35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01E1D4BC" w14:textId="77777777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proofErr w:type="spellStart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Ukupno</w:t>
                  </w:r>
                  <w:proofErr w:type="spellEnd"/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:</w:t>
                  </w:r>
                </w:p>
              </w:tc>
              <w:tc>
                <w:tcPr>
                  <w:tcW w:w="12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FAAD5D6" w14:textId="77777777" w:rsidR="00D17C83" w:rsidRPr="00D17C83" w:rsidRDefault="00D17C83" w:rsidP="00D17C8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3.7293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67DA4CA8" w14:textId="1651BE05" w:rsidR="00D17C83" w:rsidRPr="00D17C83" w:rsidRDefault="00D17C83" w:rsidP="00D17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</w:pP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          1</w:t>
                  </w:r>
                  <w:r w:rsidR="008338E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1</w:t>
                  </w: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,</w:t>
                  </w:r>
                  <w:r w:rsidR="008338E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>5</w:t>
                  </w:r>
                  <w:r w:rsidRPr="00D17C8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GB"/>
                    </w:rPr>
                    <w:t xml:space="preserve">24 </w:t>
                  </w:r>
                </w:p>
              </w:tc>
            </w:tr>
          </w:tbl>
          <w:p w14:paraId="562A9C07" w14:textId="77777777" w:rsidR="00D17C83" w:rsidRPr="00041846" w:rsidRDefault="00D17C83" w:rsidP="00D17C83">
            <w:pPr>
              <w:pStyle w:val="ListParagraph"/>
              <w:spacing w:after="60" w:line="240" w:lineRule="auto"/>
              <w:ind w:leftChars="0" w:firstLineChars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33FF3807" w14:textId="77777777" w:rsidR="00F968E3" w:rsidRPr="00041846" w:rsidRDefault="00F968E3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</w:tbl>
    <w:p w14:paraId="058B9859" w14:textId="77777777" w:rsidR="00F968E3" w:rsidRPr="00041846" w:rsidRDefault="00F968E3">
      <w:pPr>
        <w:spacing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604840" w14:textId="77777777" w:rsidR="00F968E3" w:rsidRPr="00041846" w:rsidRDefault="00000000">
      <w:pPr>
        <w:spacing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УСЛОВИ:</w:t>
      </w:r>
    </w:p>
    <w:p w14:paraId="23C0A8C0" w14:textId="2906D92A" w:rsidR="00F968E3" w:rsidRPr="00041846" w:rsidRDefault="00000000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041846">
        <w:rPr>
          <w:rFonts w:ascii="Times New Roman" w:eastAsia="Times New Roman" w:hAnsi="Times New Roman" w:cs="Times New Roman"/>
          <w:sz w:val="24"/>
          <w:szCs w:val="24"/>
        </w:rPr>
        <w:t xml:space="preserve">Право на учешће у поступку </w:t>
      </w:r>
      <w:r w:rsidR="00EF2D82" w:rsidRPr="00041846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доствљања понуде </w:t>
      </w:r>
      <w:r w:rsidRPr="00041846">
        <w:rPr>
          <w:rFonts w:ascii="Times New Roman" w:eastAsia="Times New Roman" w:hAnsi="Times New Roman" w:cs="Times New Roman"/>
          <w:sz w:val="24"/>
          <w:szCs w:val="24"/>
        </w:rPr>
        <w:t>имају сва правна и физичка лица која:</w:t>
      </w:r>
    </w:p>
    <w:p w14:paraId="6F634DF6" w14:textId="330E6DEF" w:rsidR="00D17C83" w:rsidRPr="00041846" w:rsidRDefault="00D17C83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СУ РЕГИСТРОВАН</w:t>
      </w:r>
      <w:r w:rsidR="00676C70"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А</w:t>
      </w: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="00676C70"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ЗА </w:t>
      </w:r>
      <w:r w:rsidR="00EF2D82"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ОБЛАСТ ВЕШТАЧЕЊА ПО</w:t>
      </w:r>
      <w:r w:rsidR="00676C70"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Љ</w:t>
      </w: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ОПРИВРЕДА </w:t>
      </w:r>
    </w:p>
    <w:p w14:paraId="1D97FC6E" w14:textId="2384D1B5" w:rsidR="00676C70" w:rsidRPr="003304BB" w:rsidRDefault="00D17C83" w:rsidP="003304BB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 w:rsidRPr="00041846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УЖА СПЕЦИЈАЛНОСТ ВОЋАРСТВО  </w:t>
      </w:r>
    </w:p>
    <w:p w14:paraId="6ABBDA4E" w14:textId="07AF7AEA" w:rsidR="00676C70" w:rsidRPr="00041846" w:rsidRDefault="00676C70" w:rsidP="00676C70">
      <w:pPr>
        <w:spacing w:after="196"/>
        <w:ind w:right="1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41846">
        <w:rPr>
          <w:rFonts w:ascii="Times New Roman" w:hAnsi="Times New Roman" w:cs="Times New Roman"/>
          <w:sz w:val="24"/>
          <w:szCs w:val="24"/>
          <w:lang w:val="ru-RU"/>
        </w:rPr>
        <w:t>Заинтересовани понуђачи, односно њихови овлашћени представници, могу добити детаљније информације за израду понуде, са свим предвиђеним условима на адреси</w:t>
      </w:r>
      <w:r w:rsidRPr="00041846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стечајног управника</w:t>
      </w:r>
      <w:r w:rsidRPr="0004184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Горан Цветковић, Поповачка бр. 15 а, 18209 Медошевац</w:t>
      </w:r>
      <w:r w:rsidRPr="00041846">
        <w:rPr>
          <w:rFonts w:ascii="Times New Roman" w:hAnsi="Times New Roman" w:cs="Times New Roman"/>
          <w:color w:val="000000"/>
          <w:sz w:val="24"/>
          <w:szCs w:val="24"/>
          <w:lang w:val="sr-Latn-RS"/>
        </w:rPr>
        <w:t>,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уз претходну најаву, или путем </w:t>
      </w:r>
      <w:r w:rsidRPr="00041846">
        <w:rPr>
          <w:rFonts w:ascii="Times New Roman" w:hAnsi="Times New Roman" w:cs="Times New Roman"/>
          <w:sz w:val="24"/>
          <w:szCs w:val="24"/>
        </w:rPr>
        <w:t>e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41846">
        <w:rPr>
          <w:rFonts w:ascii="Times New Roman" w:hAnsi="Times New Roman" w:cs="Times New Roman"/>
          <w:sz w:val="24"/>
          <w:szCs w:val="24"/>
        </w:rPr>
        <w:t>mail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адресе: </w:t>
      </w:r>
      <w:proofErr w:type="spellStart"/>
      <w:r w:rsidRPr="00041846">
        <w:rPr>
          <w:rFonts w:ascii="Times New Roman" w:hAnsi="Times New Roman" w:cs="Times New Roman"/>
          <w:b/>
          <w:bCs/>
          <w:sz w:val="24"/>
          <w:szCs w:val="24"/>
          <w:lang w:val="en-GB"/>
        </w:rPr>
        <w:t>goran</w:t>
      </w:r>
      <w:proofErr w:type="spellEnd"/>
      <w:r w:rsidRPr="00041846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en-GB"/>
        </w:rPr>
        <w:t>lister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ru-RU"/>
        </w:rPr>
        <w:t>@</w:t>
      </w:r>
      <w:proofErr w:type="spellStart"/>
      <w:r w:rsidRPr="00041846">
        <w:rPr>
          <w:rFonts w:ascii="Times New Roman" w:hAnsi="Times New Roman" w:cs="Times New Roman"/>
          <w:b/>
          <w:bCs/>
          <w:sz w:val="24"/>
          <w:szCs w:val="24"/>
          <w:lang w:val="en-GB"/>
        </w:rPr>
        <w:t>gmail</w:t>
      </w:r>
      <w:proofErr w:type="spellEnd"/>
      <w:r w:rsidRPr="00041846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en-GB"/>
        </w:rPr>
        <w:t>com</w:t>
      </w:r>
    </w:p>
    <w:p w14:paraId="3E7ED2C4" w14:textId="64E84D9D" w:rsidR="00676C70" w:rsidRPr="003304BB" w:rsidRDefault="00676C70" w:rsidP="003304BB">
      <w:pPr>
        <w:ind w:left="62" w:right="1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41846">
        <w:rPr>
          <w:rFonts w:ascii="Times New Roman" w:hAnsi="Times New Roman" w:cs="Times New Roman"/>
          <w:sz w:val="24"/>
          <w:szCs w:val="24"/>
          <w:lang w:val="sr-Cyrl-CS"/>
        </w:rPr>
        <w:t>Затворене п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>онуде доставити најкасније до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2</w:t>
      </w:r>
      <w:r w:rsidR="003304BB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8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.0</w:t>
      </w:r>
      <w:r w:rsidR="003E19EE" w:rsidRPr="0004184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4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.20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2</w:t>
      </w:r>
      <w:r w:rsidR="003E19EE" w:rsidRPr="00041846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6</w:t>
      </w:r>
      <w:r w:rsidRPr="0004184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</w:t>
      </w:r>
      <w:r w:rsidRPr="0004184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041846">
        <w:rPr>
          <w:rFonts w:ascii="Times New Roman" w:hAnsi="Times New Roman" w:cs="Times New Roman"/>
          <w:b/>
          <w:sz w:val="24"/>
          <w:szCs w:val="24"/>
          <w:lang w:val="ru-RU"/>
        </w:rPr>
        <w:t>године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0" w:name="_Hlk1999441"/>
      <w:r w:rsidRPr="00041846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до </w:t>
      </w:r>
      <w:r w:rsidRPr="00041846">
        <w:rPr>
          <w:rFonts w:ascii="Times New Roman" w:hAnsi="Times New Roman" w:cs="Times New Roman"/>
          <w:b/>
          <w:sz w:val="24"/>
          <w:szCs w:val="24"/>
          <w:lang w:val="sr-Cyrl-RS"/>
        </w:rPr>
        <w:t>15</w:t>
      </w:r>
      <w:r w:rsidRPr="00041846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часова</w:t>
      </w:r>
      <w:r w:rsidRPr="00041846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, 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041846">
        <w:rPr>
          <w:rFonts w:ascii="Times New Roman" w:hAnsi="Times New Roman" w:cs="Times New Roman"/>
          <w:sz w:val="24"/>
          <w:szCs w:val="24"/>
          <w:lang w:val="sr-Cyrl-RS"/>
        </w:rPr>
        <w:t xml:space="preserve">контакт 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>адресу стечајног управника</w:t>
      </w:r>
      <w:r w:rsidRPr="0004184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Горан Цветковић, Поповачка бр. 15 а, 18209 </w:t>
      </w:r>
      <w:bookmarkEnd w:id="0"/>
      <w:r w:rsidRPr="0004184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Медошевац,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са назнаком 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ПОНУДА — пружање услуга процене </w:t>
      </w:r>
      <w:r w:rsidR="003E19EE" w:rsidRPr="0004184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и стања имовине 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"</w:t>
      </w:r>
      <w:r w:rsidR="003E19EE"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ЛАБАГРО 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" Д.О.О </w:t>
      </w:r>
      <w:r w:rsidRPr="00041846">
        <w:rPr>
          <w:rFonts w:ascii="Times New Roman" w:hAnsi="Times New Roman" w:cs="Times New Roman"/>
          <w:sz w:val="24"/>
          <w:szCs w:val="24"/>
          <w:u w:val="single"/>
          <w:lang w:val="sr-Cyrl-CS"/>
        </w:rPr>
        <w:t xml:space="preserve"> 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у 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с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течају </w:t>
      </w:r>
      <w:r w:rsidR="003E19EE" w:rsidRPr="0004184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Житорађа</w:t>
      </w:r>
      <w:r w:rsidRPr="00041846"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.</w:t>
      </w:r>
    </w:p>
    <w:p w14:paraId="22687854" w14:textId="77777777" w:rsidR="00676C70" w:rsidRPr="00041846" w:rsidRDefault="00676C70" w:rsidP="00676C70">
      <w:pPr>
        <w:spacing w:after="152"/>
        <w:ind w:left="62" w:right="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846">
        <w:rPr>
          <w:rFonts w:ascii="Times New Roman" w:hAnsi="Times New Roman" w:cs="Times New Roman"/>
          <w:sz w:val="24"/>
          <w:szCs w:val="24"/>
          <w:lang w:val="ru-RU"/>
        </w:rPr>
        <w:t>Понуда треба да садржи: квалификације и референце понуђача, рок у коме ће процена бити урађена, цену са  ПДВ-ом, динамику плаћања.</w:t>
      </w:r>
    </w:p>
    <w:p w14:paraId="38DAC12A" w14:textId="77777777" w:rsidR="00F968E3" w:rsidRPr="0004184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zifg38j51lv" w:colFirst="0" w:colLast="0"/>
      <w:bookmarkEnd w:id="1"/>
      <w:r w:rsidRPr="00041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Понуде се достављају на следећу адресу</w:t>
      </w:r>
      <w:r w:rsidRPr="00041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41846">
        <w:rPr>
          <w:rFonts w:ascii="Times New Roman" w:eastAsia="Times New Roman" w:hAnsi="Times New Roman" w:cs="Times New Roman"/>
          <w:sz w:val="24"/>
          <w:szCs w:val="24"/>
        </w:rPr>
        <w:t>стечајни управник Горан Цветковић, ул.Поповачка 15- а,  18209 Медошевац.</w:t>
      </w:r>
    </w:p>
    <w:p w14:paraId="6A0C9E69" w14:textId="77777777" w:rsidR="00F968E3" w:rsidRPr="0004184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18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Запечаћена коверта са понудом треба да садржи:</w:t>
      </w:r>
    </w:p>
    <w:p w14:paraId="01260820" w14:textId="4A6CD2A8" w:rsidR="00F968E3" w:rsidRPr="00041846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1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пријаву за учешће потписану лично или од стране овлашћеног лица са доказом да је у питању овлашћено лице </w:t>
      </w:r>
    </w:p>
    <w:p w14:paraId="2D12E8D8" w14:textId="497B6CFA" w:rsidR="00041846" w:rsidRDefault="003E19EE" w:rsidP="003E19EE">
      <w:pPr>
        <w:spacing w:line="24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</w:pPr>
      <w:r w:rsidRPr="000418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  <w:t>У случају одустанка од поступка набавке ,наручулац неће бити одговоран ни на који начин за стварну штет</w:t>
      </w:r>
      <w:r w:rsidR="00041846" w:rsidRPr="000418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  <w:t>у</w:t>
      </w:r>
      <w:r w:rsidRPr="000418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  <w:t xml:space="preserve">, изгубљену добит или било какву другу штету </w:t>
      </w:r>
      <w:r w:rsidR="00041846" w:rsidRPr="000418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  <w:t xml:space="preserve">који понуђач може услед тога да претрпи. </w:t>
      </w:r>
    </w:p>
    <w:p w14:paraId="11A45254" w14:textId="67F7090D" w:rsidR="00041846" w:rsidRPr="00041846" w:rsidRDefault="00041846" w:rsidP="003E19EE">
      <w:pPr>
        <w:spacing w:line="24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sr-Cyrl-RS"/>
        </w:rPr>
      </w:pP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Контакт телефон: </w:t>
      </w:r>
      <w:r w:rsidRPr="00041846">
        <w:rPr>
          <w:rFonts w:ascii="Times New Roman" w:hAnsi="Times New Roman" w:cs="Times New Roman"/>
          <w:sz w:val="24"/>
          <w:szCs w:val="24"/>
          <w:lang w:val="sr-Cyrl-CS"/>
        </w:rPr>
        <w:t>Стечајни управник</w:t>
      </w:r>
      <w:r w:rsidRPr="0004184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41846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Горан Цветковић</w:t>
      </w:r>
      <w:r w:rsidRPr="00041846">
        <w:rPr>
          <w:rFonts w:ascii="Times New Roman" w:hAnsi="Times New Roman" w:cs="Times New Roman"/>
          <w:sz w:val="24"/>
          <w:szCs w:val="24"/>
          <w:lang w:val="sr-Cyrl-CS"/>
        </w:rPr>
        <w:t>, тел.065/82 63 100</w:t>
      </w:r>
      <w:r w:rsidRPr="0004184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sectPr w:rsidR="00041846" w:rsidRPr="00041846">
      <w:footerReference w:type="default" r:id="rId9"/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A8F6A" w14:textId="77777777" w:rsidR="006F3207" w:rsidRDefault="006F3207">
      <w:pPr>
        <w:spacing w:after="0" w:line="240" w:lineRule="auto"/>
      </w:pPr>
      <w:r>
        <w:separator/>
      </w:r>
    </w:p>
  </w:endnote>
  <w:endnote w:type="continuationSeparator" w:id="0">
    <w:p w14:paraId="5E4E2AE9" w14:textId="77777777" w:rsidR="006F3207" w:rsidRDefault="006F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8C71DB-D46C-48E6-A3A7-706B7B5E8D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72144B-8489-4719-844A-2A3E0E7B3639}"/>
    <w:embedBold r:id="rId3" w:fontKey="{3CC9EF38-2D51-4484-BFA7-C5EF093C39E2}"/>
    <w:embedBoldItalic r:id="rId4" w:fontKey="{AB5EC2F0-A051-41DB-8902-07306312B4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909C8F-137A-4A48-9B2A-2025616EC7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D314EC9-2AD6-4B35-A8F6-DA11ACC80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389E47-B26F-4EFC-9C2C-7B78FDF26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F5FAA" w14:textId="77777777" w:rsidR="00F968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7FFB">
      <w:rPr>
        <w:noProof/>
        <w:color w:val="000000"/>
      </w:rPr>
      <w:t>1</w:t>
    </w:r>
    <w:r>
      <w:rPr>
        <w:color w:val="000000"/>
      </w:rPr>
      <w:fldChar w:fldCharType="end"/>
    </w:r>
  </w:p>
  <w:p w14:paraId="1935C823" w14:textId="77777777" w:rsidR="00F968E3" w:rsidRDefault="00F968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CCEFD" w14:textId="77777777" w:rsidR="006F3207" w:rsidRDefault="006F3207">
      <w:pPr>
        <w:spacing w:after="0" w:line="240" w:lineRule="auto"/>
      </w:pPr>
      <w:r>
        <w:separator/>
      </w:r>
    </w:p>
  </w:footnote>
  <w:footnote w:type="continuationSeparator" w:id="0">
    <w:p w14:paraId="46B41A01" w14:textId="77777777" w:rsidR="006F3207" w:rsidRDefault="006F3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12167"/>
    <w:multiLevelType w:val="multilevel"/>
    <w:tmpl w:val="7682E87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8A8183F"/>
    <w:multiLevelType w:val="multilevel"/>
    <w:tmpl w:val="CD584BD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A7D54FF"/>
    <w:multiLevelType w:val="hybridMultilevel"/>
    <w:tmpl w:val="15A4AC4C"/>
    <w:lvl w:ilvl="0" w:tplc="16D08B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E38CE"/>
    <w:multiLevelType w:val="multilevel"/>
    <w:tmpl w:val="C6E8678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7F1381F"/>
    <w:multiLevelType w:val="multilevel"/>
    <w:tmpl w:val="95E03B2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83270279">
    <w:abstractNumId w:val="0"/>
  </w:num>
  <w:num w:numId="2" w16cid:durableId="762068800">
    <w:abstractNumId w:val="3"/>
  </w:num>
  <w:num w:numId="3" w16cid:durableId="1132791546">
    <w:abstractNumId w:val="4"/>
  </w:num>
  <w:num w:numId="4" w16cid:durableId="740254954">
    <w:abstractNumId w:val="1"/>
  </w:num>
  <w:num w:numId="5" w16cid:durableId="1580209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E3"/>
    <w:rsid w:val="00041846"/>
    <w:rsid w:val="00071BFF"/>
    <w:rsid w:val="00091B5D"/>
    <w:rsid w:val="000D7FFB"/>
    <w:rsid w:val="000E0DFA"/>
    <w:rsid w:val="000F725E"/>
    <w:rsid w:val="0016554B"/>
    <w:rsid w:val="001A5B66"/>
    <w:rsid w:val="002023DF"/>
    <w:rsid w:val="00203E9D"/>
    <w:rsid w:val="00262563"/>
    <w:rsid w:val="0028296D"/>
    <w:rsid w:val="002C28A9"/>
    <w:rsid w:val="003304BB"/>
    <w:rsid w:val="003E19EE"/>
    <w:rsid w:val="00480DAE"/>
    <w:rsid w:val="004D3EEE"/>
    <w:rsid w:val="004E4CE4"/>
    <w:rsid w:val="00577BE7"/>
    <w:rsid w:val="005B2289"/>
    <w:rsid w:val="005B5A5F"/>
    <w:rsid w:val="0064335D"/>
    <w:rsid w:val="00676C70"/>
    <w:rsid w:val="006E2B27"/>
    <w:rsid w:val="006F3207"/>
    <w:rsid w:val="00731F43"/>
    <w:rsid w:val="00776FFD"/>
    <w:rsid w:val="00830EE7"/>
    <w:rsid w:val="00831507"/>
    <w:rsid w:val="008338EA"/>
    <w:rsid w:val="008B3CE2"/>
    <w:rsid w:val="009142B2"/>
    <w:rsid w:val="00916757"/>
    <w:rsid w:val="0094224A"/>
    <w:rsid w:val="00981A09"/>
    <w:rsid w:val="00996254"/>
    <w:rsid w:val="00A37DE9"/>
    <w:rsid w:val="00A50900"/>
    <w:rsid w:val="00A52575"/>
    <w:rsid w:val="00A97B3F"/>
    <w:rsid w:val="00B21C8E"/>
    <w:rsid w:val="00B934EF"/>
    <w:rsid w:val="00BC7A53"/>
    <w:rsid w:val="00BD6C29"/>
    <w:rsid w:val="00C840ED"/>
    <w:rsid w:val="00CE7E07"/>
    <w:rsid w:val="00D17C83"/>
    <w:rsid w:val="00DC7488"/>
    <w:rsid w:val="00DD50E8"/>
    <w:rsid w:val="00E06152"/>
    <w:rsid w:val="00EF2D82"/>
    <w:rsid w:val="00F4397D"/>
    <w:rsid w:val="00F9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DB264"/>
  <w15:docId w15:val="{27252907-F552-40AA-8F67-0AA0F560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itleChar">
    <w:name w:val="Title Char"/>
    <w:rPr>
      <w:rFonts w:ascii="Arial" w:eastAsia="Times New Roman" w:hAnsi="Arial" w:cs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sr-Cyrl"/>
    </w:rPr>
  </w:style>
  <w:style w:type="paragraph" w:styleId="BodyText2">
    <w:name w:val="Body Text 2"/>
    <w:basedOn w:val="Normal"/>
    <w:pPr>
      <w:suppressAutoHyphens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position w:val="-1"/>
      <w:sz w:val="18"/>
      <w:szCs w:val="24"/>
      <w:lang w:val="sr-Cyrl"/>
    </w:rPr>
  </w:style>
  <w:style w:type="character" w:customStyle="1" w:styleId="BodyText2Char">
    <w:name w:val="Body Text 2 Char"/>
    <w:rPr>
      <w:rFonts w:ascii="Arial" w:eastAsia="Times New Roman" w:hAnsi="Arial" w:cs="Times New Roman"/>
      <w:w w:val="100"/>
      <w:position w:val="-1"/>
      <w:sz w:val="18"/>
      <w:szCs w:val="24"/>
      <w:effect w:val="none"/>
      <w:vertAlign w:val="baseline"/>
      <w:cs w:val="0"/>
      <w:em w:val="none"/>
      <w:lang w:val="sr-Cyrl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ing1Char">
    <w:name w:val="Heading 1 Char"/>
    <w:rPr>
      <w:rFonts w:ascii="Arial" w:eastAsia="Times New Roman" w:hAnsi="Arial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sr-Cyrl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lainText">
    <w:name w:val="Plain Text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val="en-US" w:eastAsia="en-US"/>
    </w:rPr>
  </w:style>
  <w:style w:type="character" w:customStyle="1" w:styleId="PlainTextChar">
    <w:name w:val="Plain Text Char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text-sm">
    <w:name w:val="text-sm"/>
    <w:basedOn w:val="Normal"/>
    <w:rsid w:val="00D17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67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L8Q/7Vt5DiHAtmSFoUF6gE9GA==">CgMxLjAyDWguemlmZzM4ajUxbHYyDmguaTB4Y2g3Y2c5M3UwOAByITFwNk45cS1TZGVPdFhGOEdWWk5WR29IV1lIN1NkX045bw==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E65F16-2A5E-45C6-A64E-71969AE8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vesnap</dc:creator>
  <cp:lastModifiedBy>Goran Cvetkovic</cp:lastModifiedBy>
  <cp:revision>2</cp:revision>
  <cp:lastPrinted>2026-03-25T10:23:00Z</cp:lastPrinted>
  <dcterms:created xsi:type="dcterms:W3CDTF">2026-04-16T10:15:00Z</dcterms:created>
  <dcterms:modified xsi:type="dcterms:W3CDTF">2026-04-16T10:15:00Z</dcterms:modified>
</cp:coreProperties>
</file>