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558CA" w14:textId="589194A0" w:rsidR="004B3626" w:rsidRPr="002B4A72" w:rsidRDefault="00426280" w:rsidP="007A77E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br/>
        <w:t>На основу Закона о стечају ("Сл. гласник РС", br. 104/2009, 99/2011 - др. закон, 71/2012 – одлука УС, 83/2014, 113/2017, 44/2018 i 95/2018) и Националн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ог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 стандард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а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 бр. 5 о начину и поступку уновчења имовине (Службени гласник Републике Србије бр. 62/2018), стечајни управник стечајног дужника </w:t>
      </w:r>
      <w:r w:rsidR="004B3626" w:rsidRPr="002B4A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77E4" w:rsidRPr="003F6486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</w:t>
      </w:r>
      <w:r w:rsidR="004B3626" w:rsidRPr="003F6486">
        <w:rPr>
          <w:rFonts w:ascii="Times New Roman" w:hAnsi="Times New Roman" w:cs="Times New Roman"/>
          <w:sz w:val="24"/>
          <w:szCs w:val="24"/>
          <w:lang w:val="sr-Cyrl-RS"/>
        </w:rPr>
        <w:t>за производњу</w:t>
      </w:r>
      <w:r w:rsidR="007A77E4" w:rsidRPr="003F6486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4B3626" w:rsidRPr="003F6486">
        <w:rPr>
          <w:rFonts w:ascii="Times New Roman" w:hAnsi="Times New Roman" w:cs="Times New Roman"/>
          <w:sz w:val="24"/>
          <w:szCs w:val="24"/>
          <w:lang w:val="sr-Cyrl-RS"/>
        </w:rPr>
        <w:t xml:space="preserve"> промет </w:t>
      </w:r>
      <w:r w:rsidR="007A77E4" w:rsidRPr="003F648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A77E4" w:rsidRPr="003F6486">
        <w:rPr>
          <w:rFonts w:ascii="Times New Roman" w:hAnsi="Times New Roman" w:cs="Times New Roman"/>
          <w:sz w:val="24"/>
          <w:szCs w:val="24"/>
          <w:lang w:val="sr-Cyrl-RS"/>
        </w:rPr>
        <w:t>Банковић Градња СМЈ</w:t>
      </w:r>
      <w:r w:rsidR="007A77E4" w:rsidRPr="003F6486">
        <w:rPr>
          <w:rFonts w:ascii="Times New Roman" w:hAnsi="Times New Roman" w:cs="Times New Roman"/>
          <w:sz w:val="24"/>
          <w:szCs w:val="24"/>
          <w:lang w:val="ru-RU"/>
        </w:rPr>
        <w:t>»доо.</w:t>
      </w:r>
      <w:r w:rsidR="007A77E4" w:rsidRPr="003F64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77E4" w:rsidRPr="003F648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7A77E4" w:rsidRPr="003F6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7E4" w:rsidRPr="003F6486">
        <w:rPr>
          <w:rFonts w:ascii="Times New Roman" w:hAnsi="Times New Roman" w:cs="Times New Roman"/>
          <w:sz w:val="24"/>
          <w:szCs w:val="24"/>
        </w:rPr>
        <w:t>стечају</w:t>
      </w:r>
      <w:proofErr w:type="spellEnd"/>
      <w:r w:rsidR="007A77E4" w:rsidRPr="003F6486">
        <w:rPr>
          <w:rFonts w:ascii="Times New Roman" w:hAnsi="Times New Roman" w:cs="Times New Roman"/>
          <w:sz w:val="24"/>
          <w:szCs w:val="24"/>
        </w:rPr>
        <w:t xml:space="preserve">, </w:t>
      </w:r>
      <w:r w:rsidR="007A77E4" w:rsidRPr="003F6486">
        <w:rPr>
          <w:rFonts w:ascii="Times New Roman" w:hAnsi="Times New Roman" w:cs="Times New Roman"/>
          <w:sz w:val="24"/>
          <w:szCs w:val="24"/>
          <w:lang w:val="ru-RU"/>
        </w:rPr>
        <w:t xml:space="preserve"> Ваљево</w:t>
      </w:r>
      <w:r w:rsidR="007A77E4" w:rsidRPr="003F648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A77E4" w:rsidRPr="003F6486">
        <w:rPr>
          <w:rFonts w:ascii="Times New Roman" w:hAnsi="Times New Roman" w:cs="Times New Roman"/>
          <w:sz w:val="24"/>
          <w:szCs w:val="24"/>
          <w:lang w:val="ru-RU"/>
        </w:rPr>
        <w:t>МБ: 21377295</w:t>
      </w:r>
      <w:r w:rsidR="007A77E4" w:rsidRPr="003F648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A77E4" w:rsidRPr="003F6486">
        <w:rPr>
          <w:rFonts w:ascii="Times New Roman" w:hAnsi="Times New Roman" w:cs="Times New Roman"/>
          <w:sz w:val="24"/>
          <w:szCs w:val="24"/>
          <w:lang w:val="ru-RU"/>
        </w:rPr>
        <w:t>ПИБ: 110699566</w:t>
      </w:r>
      <w:r w:rsidR="004B3626" w:rsidRPr="002B4A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ABE385" w14:textId="77777777" w:rsidR="00426280" w:rsidRPr="002B4A72" w:rsidRDefault="00426280" w:rsidP="0042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 </w:t>
      </w:r>
    </w:p>
    <w:p w14:paraId="2344509E" w14:textId="77777777" w:rsidR="00426280" w:rsidRPr="002B4A72" w:rsidRDefault="00426280" w:rsidP="0042628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ОБЈАВЉУЈЕ</w:t>
      </w:r>
    </w:p>
    <w:p w14:paraId="0ED57513" w14:textId="77777777" w:rsidR="00426280" w:rsidRPr="002B4A72" w:rsidRDefault="00426280" w:rsidP="0042628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CS"/>
        </w:rPr>
        <w:t>ПОЗИВ</w:t>
      </w:r>
    </w:p>
    <w:p w14:paraId="2DF90BCE" w14:textId="77777777" w:rsidR="00426280" w:rsidRPr="002B4A72" w:rsidRDefault="00426280" w:rsidP="0042628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RS"/>
        </w:rPr>
        <w:t>з</w:t>
      </w: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l-SI"/>
        </w:rPr>
        <w:t>а </w:t>
      </w: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CS"/>
        </w:rPr>
        <w:t>достављање</w:t>
      </w: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l-SI"/>
        </w:rPr>
        <w:t> понуда за вршење </w:t>
      </w: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RS"/>
        </w:rPr>
        <w:t>услуга </w:t>
      </w: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l-SI"/>
        </w:rPr>
        <w:t>процене</w:t>
      </w: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RS"/>
        </w:rPr>
        <w:t> вредности:</w:t>
      </w:r>
    </w:p>
    <w:p w14:paraId="4646B6A0" w14:textId="77777777" w:rsidR="00426280" w:rsidRPr="002B4A72" w:rsidRDefault="00426280" w:rsidP="0042628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Hlk134792853"/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RS"/>
        </w:rPr>
        <w:t>НЕПОКРЕТНЕ ИМОВИНЕ СТЕЧАЈНОГ ДУЖНИКА</w:t>
      </w:r>
      <w:bookmarkEnd w:id="0"/>
    </w:p>
    <w:p w14:paraId="21D8FB55" w14:textId="77777777" w:rsidR="00426280" w:rsidRPr="002B4A72" w:rsidRDefault="00426280" w:rsidP="004262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 </w:t>
      </w:r>
    </w:p>
    <w:p w14:paraId="4A2662F7" w14:textId="593D823B" w:rsidR="00426280" w:rsidRPr="003F6486" w:rsidRDefault="007A77E4" w:rsidP="003F6486">
      <w:pPr>
        <w:spacing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64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Позивају се сва заинтересована стручна, правна и физичка лица да доставе понуде за процену вредности</w:t>
      </w:r>
      <w:r w:rsidRPr="003F64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 непокретне имовине стечајног дужника</w:t>
      </w:r>
      <w:r w:rsidRPr="003F64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, </w:t>
      </w:r>
      <w:r w:rsidRPr="003F64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уписание  </w:t>
      </w:r>
      <w:r w:rsidRPr="003F6486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Pr="003F6486">
        <w:rPr>
          <w:rFonts w:ascii="Times New Roman" w:hAnsi="Times New Roman"/>
          <w:sz w:val="24"/>
          <w:szCs w:val="24"/>
          <w:lang w:val="sr-Cyrl-CS"/>
        </w:rPr>
        <w:t>лист непокретности бр. 1034 КО Рађево село</w:t>
      </w:r>
      <w:r w:rsidRPr="003F6486">
        <w:rPr>
          <w:rFonts w:ascii="Times New Roman" w:hAnsi="Times New Roman"/>
          <w:sz w:val="24"/>
          <w:szCs w:val="24"/>
          <w:lang w:val="ru-RU"/>
        </w:rPr>
        <w:t xml:space="preserve"> кат.парц. 337/2</w:t>
      </w:r>
      <w:r w:rsidRPr="003F6486">
        <w:rPr>
          <w:rFonts w:ascii="Times New Roman" w:hAnsi="Times New Roman"/>
          <w:sz w:val="24"/>
          <w:szCs w:val="24"/>
          <w:lang w:val="ru-RU"/>
        </w:rPr>
        <w:t xml:space="preserve"> ( Ваљево),</w:t>
      </w:r>
    </w:p>
    <w:p w14:paraId="53409714" w14:textId="32F0AA5D" w:rsidR="003F6486" w:rsidRPr="003F6486" w:rsidRDefault="003F6486" w:rsidP="003F6486">
      <w:pPr>
        <w:spacing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6486">
        <w:rPr>
          <w:rFonts w:ascii="Times New Roman" w:hAnsi="Times New Roman" w:cs="Times New Roman"/>
          <w:sz w:val="24"/>
          <w:szCs w:val="24"/>
          <w:lang w:val="sr-Cyrl-RS"/>
        </w:rPr>
        <w:t>Проценитељ ће такође извршити процену целисходности продаје имовине стечајног дужника и</w:t>
      </w:r>
      <w:r w:rsidRPr="003F64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утврдити учешће  вредности процењене имовине под разлучним правом изражено у процентима. </w:t>
      </w:r>
    </w:p>
    <w:p w14:paraId="3DAF7BFE" w14:textId="77777777" w:rsidR="00426280" w:rsidRDefault="00426280" w:rsidP="003F648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Сва лица која доставе понуду морају доставити доказе да поседују лиценцу, овлашћења и квалификације за ову врсту посла.</w:t>
      </w:r>
    </w:p>
    <w:p w14:paraId="4ACB8C94" w14:textId="77777777" w:rsidR="00EA259E" w:rsidRPr="002B4A72" w:rsidRDefault="00EA259E" w:rsidP="003F648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0348615" w14:textId="77777777" w:rsidR="00426280" w:rsidRDefault="00426280" w:rsidP="003F648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Сваки понуђач је дужан да у понуди наведе конкретан износ у динарима, као цену за извршен посао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и рок за доставу извештаја о процени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.</w:t>
      </w:r>
    </w:p>
    <w:p w14:paraId="7DDCDEF5" w14:textId="77777777" w:rsidR="00EA259E" w:rsidRPr="002B4A72" w:rsidRDefault="00EA259E" w:rsidP="003F648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A08A00E" w14:textId="77777777" w:rsidR="001D6CFD" w:rsidRDefault="001D6CFD" w:rsidP="003F6486">
      <w:pPr>
        <w:spacing w:after="0" w:line="240" w:lineRule="auto"/>
        <w:ind w:left="9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4A72">
        <w:rPr>
          <w:rFonts w:ascii="Times New Roman" w:hAnsi="Times New Roman" w:cs="Times New Roman"/>
          <w:bCs/>
          <w:sz w:val="24"/>
          <w:szCs w:val="24"/>
        </w:rPr>
        <w:t>Наручилац</w:t>
      </w:r>
      <w:proofErr w:type="spellEnd"/>
      <w:r w:rsidRPr="002B4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4A72">
        <w:rPr>
          <w:rFonts w:ascii="Times New Roman" w:hAnsi="Times New Roman" w:cs="Times New Roman"/>
          <w:bCs/>
          <w:sz w:val="24"/>
          <w:szCs w:val="24"/>
        </w:rPr>
        <w:t>ће</w:t>
      </w:r>
      <w:proofErr w:type="spellEnd"/>
      <w:r w:rsidRPr="002B4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4A72">
        <w:rPr>
          <w:rFonts w:ascii="Times New Roman" w:hAnsi="Times New Roman" w:cs="Times New Roman"/>
          <w:bCs/>
          <w:sz w:val="24"/>
          <w:szCs w:val="24"/>
        </w:rPr>
        <w:t>наручене</w:t>
      </w:r>
      <w:proofErr w:type="spellEnd"/>
      <w:r w:rsidRPr="002B4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4A72">
        <w:rPr>
          <w:rFonts w:ascii="Times New Roman" w:hAnsi="Times New Roman" w:cs="Times New Roman"/>
          <w:bCs/>
          <w:sz w:val="24"/>
          <w:szCs w:val="24"/>
        </w:rPr>
        <w:t>радове</w:t>
      </w:r>
      <w:proofErr w:type="spellEnd"/>
      <w:r w:rsidRPr="002B4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4A72">
        <w:rPr>
          <w:rFonts w:ascii="Times New Roman" w:hAnsi="Times New Roman" w:cs="Times New Roman"/>
          <w:bCs/>
          <w:sz w:val="24"/>
          <w:szCs w:val="24"/>
        </w:rPr>
        <w:t>платити</w:t>
      </w:r>
      <w:proofErr w:type="spellEnd"/>
      <w:r w:rsidRPr="002B4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4A72">
        <w:rPr>
          <w:rFonts w:ascii="Times New Roman" w:hAnsi="Times New Roman" w:cs="Times New Roman"/>
          <w:bCs/>
          <w:sz w:val="24"/>
          <w:szCs w:val="24"/>
        </w:rPr>
        <w:t>након</w:t>
      </w:r>
      <w:proofErr w:type="spellEnd"/>
      <w:r w:rsidRPr="002B4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4A72">
        <w:rPr>
          <w:rFonts w:ascii="Times New Roman" w:hAnsi="Times New Roman" w:cs="Times New Roman"/>
          <w:bCs/>
          <w:sz w:val="24"/>
          <w:szCs w:val="24"/>
        </w:rPr>
        <w:t>уновчења</w:t>
      </w:r>
      <w:proofErr w:type="spellEnd"/>
      <w:r w:rsidRPr="002B4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4A72">
        <w:rPr>
          <w:rFonts w:ascii="Times New Roman" w:hAnsi="Times New Roman" w:cs="Times New Roman"/>
          <w:bCs/>
          <w:sz w:val="24"/>
          <w:szCs w:val="24"/>
        </w:rPr>
        <w:t>имовине</w:t>
      </w:r>
      <w:proofErr w:type="spellEnd"/>
      <w:r w:rsidRPr="002B4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4A72">
        <w:rPr>
          <w:rFonts w:ascii="Times New Roman" w:hAnsi="Times New Roman" w:cs="Times New Roman"/>
          <w:bCs/>
          <w:sz w:val="24"/>
          <w:szCs w:val="24"/>
        </w:rPr>
        <w:t>стечајног</w:t>
      </w:r>
      <w:proofErr w:type="spellEnd"/>
      <w:r w:rsidRPr="002B4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4A72">
        <w:rPr>
          <w:rFonts w:ascii="Times New Roman" w:hAnsi="Times New Roman" w:cs="Times New Roman"/>
          <w:bCs/>
          <w:sz w:val="24"/>
          <w:szCs w:val="24"/>
        </w:rPr>
        <w:t>дужника</w:t>
      </w:r>
      <w:proofErr w:type="spellEnd"/>
      <w:r w:rsidRPr="002B4A7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B4A72">
        <w:rPr>
          <w:rFonts w:ascii="Times New Roman" w:hAnsi="Times New Roman" w:cs="Times New Roman"/>
          <w:bCs/>
          <w:sz w:val="24"/>
          <w:szCs w:val="24"/>
        </w:rPr>
        <w:t>одобрења</w:t>
      </w:r>
      <w:proofErr w:type="spellEnd"/>
      <w:r w:rsidRPr="002B4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4A72">
        <w:rPr>
          <w:rFonts w:ascii="Times New Roman" w:hAnsi="Times New Roman" w:cs="Times New Roman"/>
          <w:bCs/>
          <w:sz w:val="24"/>
          <w:szCs w:val="24"/>
        </w:rPr>
        <w:t>стечајног</w:t>
      </w:r>
      <w:proofErr w:type="spellEnd"/>
      <w:r w:rsidRPr="002B4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4A72">
        <w:rPr>
          <w:rFonts w:ascii="Times New Roman" w:hAnsi="Times New Roman" w:cs="Times New Roman"/>
          <w:bCs/>
          <w:sz w:val="24"/>
          <w:szCs w:val="24"/>
        </w:rPr>
        <w:t>судије</w:t>
      </w:r>
      <w:proofErr w:type="spellEnd"/>
    </w:p>
    <w:p w14:paraId="1D624B00" w14:textId="77777777" w:rsidR="00EA259E" w:rsidRPr="002B4A72" w:rsidRDefault="00EA259E" w:rsidP="003F648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F11D6A" w14:textId="41B90A7E" w:rsidR="00426280" w:rsidRDefault="00426280" w:rsidP="003F648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Оглас је отворен </w:t>
      </w:r>
      <w:r w:rsidR="002B4A72"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10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 (</w:t>
      </w:r>
      <w:r w:rsidR="002B4A72"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десет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) дана од дана 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објављивања овог позива.</w:t>
      </w:r>
    </w:p>
    <w:p w14:paraId="6D94590E" w14:textId="77777777" w:rsidR="00EA259E" w:rsidRPr="002B4A72" w:rsidRDefault="00EA259E" w:rsidP="003F648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024DAB" w14:textId="77777777" w:rsidR="00426280" w:rsidRDefault="00426280" w:rsidP="003F648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Сваки понуђач може поднети једну понуду.</w:t>
      </w:r>
    </w:p>
    <w:p w14:paraId="5EE40B5A" w14:textId="77777777" w:rsidR="00EA259E" w:rsidRPr="002B4A72" w:rsidRDefault="00EA259E" w:rsidP="003F648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6A4AA6" w14:textId="77777777" w:rsidR="00426280" w:rsidRDefault="00426280" w:rsidP="003F648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Избор најповољнијег понуђача извршиће 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се у складу са Законом о стечају,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 узимајући у обзир, осим финансијске понуде, и стручност, референце и друге елементе понуде које су од значаја за вршење адекватне процене.</w:t>
      </w:r>
    </w:p>
    <w:p w14:paraId="6F29545C" w14:textId="77777777" w:rsidR="00EA259E" w:rsidRPr="002B4A72" w:rsidRDefault="00EA259E" w:rsidP="003F648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BE9E9E" w14:textId="77777777" w:rsidR="00426280" w:rsidRDefault="00426280" w:rsidP="003F648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И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збор понуђача 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вршиће се 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искључиво са листе достављених понуда.</w:t>
      </w:r>
    </w:p>
    <w:p w14:paraId="1F964B61" w14:textId="77777777" w:rsidR="00EA259E" w:rsidRPr="002B4A72" w:rsidRDefault="00EA259E" w:rsidP="003F648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388704" w14:textId="77777777" w:rsidR="001D6CFD" w:rsidRPr="003F6486" w:rsidRDefault="001D6CFD" w:rsidP="003F6486">
      <w:pPr>
        <w:spacing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потребе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додатним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информацијама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заинтересована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јавити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канцеларији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стечајног</w:t>
      </w:r>
      <w:proofErr w:type="spellEnd"/>
      <w:proofErr w:type="gramStart"/>
      <w:r w:rsidRPr="003F6486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управника</w:t>
      </w:r>
      <w:proofErr w:type="spellEnd"/>
      <w:proofErr w:type="gram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Јасмина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Марјановић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електронску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3F64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jasmina.marjanovic1@gmail.com</w:t>
        </w:r>
      </w:hyperlink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>: 069/4390595.</w:t>
      </w:r>
    </w:p>
    <w:p w14:paraId="1DA06F16" w14:textId="2D99619A" w:rsidR="001D6CFD" w:rsidRPr="003F6486" w:rsidRDefault="001D6CFD" w:rsidP="003F6486">
      <w:pPr>
        <w:spacing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Заинтересовани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понуђачи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подносе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затворене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писане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понуде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назнаком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«ЗА ПРОЦЕНУ»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канцеларије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стечајног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управника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Јасмина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Марјановић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, 14000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Ваљево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Вука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lastRenderedPageBreak/>
        <w:t>Караџића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16, 2,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спрат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канцеларија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24. У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узети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понуде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послате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најкасније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6486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4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F6486" w:rsidRPr="003F648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09</w:t>
      </w:r>
      <w:r w:rsidR="002B4A72" w:rsidRPr="003F648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r w:rsidRPr="003F648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3F6486" w:rsidRPr="003F648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</w:t>
      </w:r>
      <w:r w:rsidRPr="003F6486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3F6486" w:rsidRPr="003F648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6</w:t>
      </w:r>
      <w:r w:rsidRPr="003F648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3F6486">
        <w:rPr>
          <w:rFonts w:ascii="Times New Roman" w:eastAsia="Times New Roman" w:hAnsi="Times New Roman" w:cs="Times New Roman"/>
          <w:bCs/>
          <w:sz w:val="24"/>
          <w:szCs w:val="24"/>
        </w:rPr>
        <w:t>године</w:t>
      </w:r>
      <w:proofErr w:type="spellEnd"/>
      <w:proofErr w:type="gramEnd"/>
      <w:r w:rsidRPr="003F64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D24F2C" w14:textId="77777777" w:rsidR="001D6CFD" w:rsidRPr="002B4A72" w:rsidRDefault="001D6CFD" w:rsidP="003F648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55341CF4" w14:textId="01AC200B" w:rsidR="00426280" w:rsidRPr="002B4A72" w:rsidRDefault="00426280" w:rsidP="003F6486">
      <w:pPr>
        <w:spacing w:after="0" w:line="240" w:lineRule="auto"/>
        <w:ind w:left="90" w:firstLine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У </w:t>
      </w:r>
      <w:r w:rsidR="007E1F8D"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Ваљеву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, </w:t>
      </w:r>
      <w:r w:rsidR="003F64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30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.</w:t>
      </w:r>
      <w:r w:rsidR="002B4A72"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0</w:t>
      </w:r>
      <w:r w:rsidR="003F64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3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.202</w:t>
      </w:r>
      <w:r w:rsidR="003F64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6</w:t>
      </w: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. године</w:t>
      </w:r>
    </w:p>
    <w:p w14:paraId="4B47B1E7" w14:textId="77777777" w:rsidR="00426280" w:rsidRPr="002B4A72" w:rsidRDefault="00426280" w:rsidP="0042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 </w:t>
      </w:r>
    </w:p>
    <w:p w14:paraId="1880CF06" w14:textId="77777777" w:rsidR="00426280" w:rsidRPr="002B4A72" w:rsidRDefault="00426280" w:rsidP="0042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 </w:t>
      </w:r>
    </w:p>
    <w:p w14:paraId="2092E66F" w14:textId="77777777" w:rsidR="00426280" w:rsidRPr="002B4A72" w:rsidRDefault="00426280" w:rsidP="002B4A72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CS"/>
        </w:rPr>
        <w:t>Стечајни управник</w:t>
      </w:r>
    </w:p>
    <w:p w14:paraId="25F240A3" w14:textId="29060AE5" w:rsidR="00FC1D94" w:rsidRDefault="002B4A72" w:rsidP="002B4A72">
      <w:pPr>
        <w:jc w:val="right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sr-Cyrl-RS"/>
        </w:rPr>
        <w:t>Јасмина Марјановић</w:t>
      </w:r>
    </w:p>
    <w:sectPr w:rsidR="00FC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0180"/>
    <w:multiLevelType w:val="multilevel"/>
    <w:tmpl w:val="8ACACEF4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">
    <w:nsid w:val="045E3D18"/>
    <w:multiLevelType w:val="hybridMultilevel"/>
    <w:tmpl w:val="1AB63262"/>
    <w:lvl w:ilvl="0" w:tplc="418CE58A">
      <w:numFmt w:val="bullet"/>
      <w:lvlText w:val="-"/>
      <w:lvlJc w:val="left"/>
      <w:pPr>
        <w:ind w:left="248" w:hanging="130"/>
      </w:pPr>
      <w:rPr>
        <w:rFonts w:hint="default"/>
        <w:w w:val="78"/>
        <w:lang w:eastAsia="en-US" w:bidi="ar-SA"/>
      </w:rPr>
    </w:lvl>
    <w:lvl w:ilvl="1" w:tplc="86F26B36">
      <w:numFmt w:val="bullet"/>
      <w:lvlText w:val="•"/>
      <w:lvlJc w:val="left"/>
      <w:pPr>
        <w:ind w:left="1124" w:hanging="130"/>
      </w:pPr>
      <w:rPr>
        <w:rFonts w:hint="default"/>
        <w:lang w:eastAsia="en-US" w:bidi="ar-SA"/>
      </w:rPr>
    </w:lvl>
    <w:lvl w:ilvl="2" w:tplc="8BD26226">
      <w:numFmt w:val="bullet"/>
      <w:lvlText w:val="•"/>
      <w:lvlJc w:val="left"/>
      <w:pPr>
        <w:ind w:left="2008" w:hanging="130"/>
      </w:pPr>
      <w:rPr>
        <w:rFonts w:hint="default"/>
        <w:lang w:eastAsia="en-US" w:bidi="ar-SA"/>
      </w:rPr>
    </w:lvl>
    <w:lvl w:ilvl="3" w:tplc="CF6289BE">
      <w:numFmt w:val="bullet"/>
      <w:lvlText w:val="•"/>
      <w:lvlJc w:val="left"/>
      <w:pPr>
        <w:ind w:left="2892" w:hanging="130"/>
      </w:pPr>
      <w:rPr>
        <w:rFonts w:hint="default"/>
        <w:lang w:eastAsia="en-US" w:bidi="ar-SA"/>
      </w:rPr>
    </w:lvl>
    <w:lvl w:ilvl="4" w:tplc="D3F85640">
      <w:numFmt w:val="bullet"/>
      <w:lvlText w:val="•"/>
      <w:lvlJc w:val="left"/>
      <w:pPr>
        <w:ind w:left="3776" w:hanging="130"/>
      </w:pPr>
      <w:rPr>
        <w:rFonts w:hint="default"/>
        <w:lang w:eastAsia="en-US" w:bidi="ar-SA"/>
      </w:rPr>
    </w:lvl>
    <w:lvl w:ilvl="5" w:tplc="542688F2">
      <w:numFmt w:val="bullet"/>
      <w:lvlText w:val="•"/>
      <w:lvlJc w:val="left"/>
      <w:pPr>
        <w:ind w:left="4660" w:hanging="130"/>
      </w:pPr>
      <w:rPr>
        <w:rFonts w:hint="default"/>
        <w:lang w:eastAsia="en-US" w:bidi="ar-SA"/>
      </w:rPr>
    </w:lvl>
    <w:lvl w:ilvl="6" w:tplc="55DEA716">
      <w:numFmt w:val="bullet"/>
      <w:lvlText w:val="•"/>
      <w:lvlJc w:val="left"/>
      <w:pPr>
        <w:ind w:left="5544" w:hanging="130"/>
      </w:pPr>
      <w:rPr>
        <w:rFonts w:hint="default"/>
        <w:lang w:eastAsia="en-US" w:bidi="ar-SA"/>
      </w:rPr>
    </w:lvl>
    <w:lvl w:ilvl="7" w:tplc="8DA4491C">
      <w:numFmt w:val="bullet"/>
      <w:lvlText w:val="•"/>
      <w:lvlJc w:val="left"/>
      <w:pPr>
        <w:ind w:left="6428" w:hanging="130"/>
      </w:pPr>
      <w:rPr>
        <w:rFonts w:hint="default"/>
        <w:lang w:eastAsia="en-US" w:bidi="ar-SA"/>
      </w:rPr>
    </w:lvl>
    <w:lvl w:ilvl="8" w:tplc="3E14040A">
      <w:numFmt w:val="bullet"/>
      <w:lvlText w:val="•"/>
      <w:lvlJc w:val="left"/>
      <w:pPr>
        <w:ind w:left="7312" w:hanging="130"/>
      </w:pPr>
      <w:rPr>
        <w:rFonts w:hint="default"/>
        <w:lang w:eastAsia="en-US" w:bidi="ar-SA"/>
      </w:rPr>
    </w:lvl>
  </w:abstractNum>
  <w:abstractNum w:abstractNumId="2">
    <w:nsid w:val="6DF8254A"/>
    <w:multiLevelType w:val="multilevel"/>
    <w:tmpl w:val="E7D2F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80"/>
    <w:rsid w:val="0019663B"/>
    <w:rsid w:val="001D6CFD"/>
    <w:rsid w:val="002B4A72"/>
    <w:rsid w:val="00320247"/>
    <w:rsid w:val="00361849"/>
    <w:rsid w:val="003F6486"/>
    <w:rsid w:val="00426280"/>
    <w:rsid w:val="004B3626"/>
    <w:rsid w:val="00614492"/>
    <w:rsid w:val="00643CE9"/>
    <w:rsid w:val="007A77E4"/>
    <w:rsid w:val="007E1F8D"/>
    <w:rsid w:val="008F5946"/>
    <w:rsid w:val="00957C10"/>
    <w:rsid w:val="00BC4EEF"/>
    <w:rsid w:val="00D049C5"/>
    <w:rsid w:val="00E61212"/>
    <w:rsid w:val="00EA259E"/>
    <w:rsid w:val="00F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B9C9"/>
  <w15:chartTrackingRefBased/>
  <w15:docId w15:val="{FB5CE857-8834-4D5A-8BB0-501C35CB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36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B3626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4B3626"/>
    <w:pPr>
      <w:widowControl w:val="0"/>
      <w:autoSpaceDE w:val="0"/>
      <w:autoSpaceDN w:val="0"/>
      <w:spacing w:after="0" w:line="249" w:lineRule="exact"/>
      <w:ind w:left="257" w:hanging="258"/>
    </w:pPr>
    <w:rPr>
      <w:rFonts w:ascii="Arial" w:eastAsia="Arial" w:hAnsi="Arial" w:cs="Arial"/>
    </w:rPr>
  </w:style>
  <w:style w:type="paragraph" w:styleId="NoSpacing">
    <w:name w:val="No Spacing"/>
    <w:uiPriority w:val="1"/>
    <w:qFormat/>
    <w:rsid w:val="00643C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6C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smina.marjanovic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9</cp:revision>
  <cp:lastPrinted>2024-01-12T11:09:00Z</cp:lastPrinted>
  <dcterms:created xsi:type="dcterms:W3CDTF">2023-12-28T07:57:00Z</dcterms:created>
  <dcterms:modified xsi:type="dcterms:W3CDTF">2026-03-30T10:45:00Z</dcterms:modified>
</cp:coreProperties>
</file>