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9F" w:rsidRPr="00B67B9F" w:rsidRDefault="00B67B9F" w:rsidP="00B67B9F">
      <w:pPr>
        <w:spacing w:before="0" w:beforeAutospacing="0" w:after="0" w:line="273" w:lineRule="auto"/>
        <w:jc w:val="center"/>
        <w:rPr>
          <w:rFonts w:ascii="Arial Narrow" w:eastAsia="Calibri" w:hAnsi="Arial Narrow"/>
        </w:rPr>
      </w:pPr>
      <w:proofErr w:type="spellStart"/>
      <w:proofErr w:type="gramStart"/>
      <w:r w:rsidRPr="00B67B9F">
        <w:rPr>
          <w:rFonts w:ascii="Arial Narrow" w:eastAsia="Calibri" w:hAnsi="Arial Narrow"/>
        </w:rPr>
        <w:t>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основу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одредби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чл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  <w:r w:rsidRPr="00B67B9F">
        <w:rPr>
          <w:rFonts w:ascii="Arial Narrow" w:eastAsia="Calibri" w:hAnsi="Arial Narrow"/>
        </w:rPr>
        <w:t xml:space="preserve"> 27. </w:t>
      </w:r>
      <w:proofErr w:type="spellStart"/>
      <w:r w:rsidRPr="00B67B9F">
        <w:rPr>
          <w:rFonts w:ascii="Arial Narrow" w:eastAsia="Calibri" w:hAnsi="Arial Narrow"/>
        </w:rPr>
        <w:t>Ст</w:t>
      </w:r>
      <w:proofErr w:type="spellEnd"/>
      <w:r w:rsidRPr="00B67B9F">
        <w:rPr>
          <w:rFonts w:ascii="Arial Narrow" w:eastAsia="Calibri" w:hAnsi="Arial Narrow"/>
        </w:rPr>
        <w:t xml:space="preserve">. 5 и </w:t>
      </w:r>
      <w:proofErr w:type="spellStart"/>
      <w:r w:rsidRPr="00B67B9F">
        <w:rPr>
          <w:rFonts w:ascii="Arial Narrow" w:eastAsia="Calibri" w:hAnsi="Arial Narrow"/>
        </w:rPr>
        <w:t>чл</w:t>
      </w:r>
      <w:proofErr w:type="spellEnd"/>
      <w:r w:rsidRPr="00B67B9F">
        <w:rPr>
          <w:rFonts w:ascii="Arial Narrow" w:eastAsia="Calibri" w:hAnsi="Arial Narrow"/>
        </w:rPr>
        <w:t xml:space="preserve">. 132. </w:t>
      </w:r>
      <w:proofErr w:type="spellStart"/>
      <w:proofErr w:type="gramStart"/>
      <w:r w:rsidRPr="00B67B9F">
        <w:rPr>
          <w:rFonts w:ascii="Arial Narrow" w:eastAsia="Calibri" w:hAnsi="Arial Narrow"/>
        </w:rPr>
        <w:t>ст</w:t>
      </w:r>
      <w:proofErr w:type="spellEnd"/>
      <w:proofErr w:type="gramEnd"/>
      <w:r w:rsidRPr="00B67B9F">
        <w:rPr>
          <w:rFonts w:ascii="Arial Narrow" w:eastAsia="Calibri" w:hAnsi="Arial Narrow"/>
        </w:rPr>
        <w:t xml:space="preserve">. 2. </w:t>
      </w:r>
      <w:proofErr w:type="spellStart"/>
      <w:r w:rsidRPr="00B67B9F">
        <w:rPr>
          <w:rFonts w:ascii="Arial Narrow" w:eastAsia="Calibri" w:hAnsi="Arial Narrow"/>
        </w:rPr>
        <w:t>Закона</w:t>
      </w:r>
      <w:proofErr w:type="spellEnd"/>
      <w:r w:rsidRPr="00B67B9F">
        <w:rPr>
          <w:rFonts w:ascii="Arial Narrow" w:eastAsia="Calibri" w:hAnsi="Arial Narrow"/>
        </w:rPr>
        <w:t xml:space="preserve"> о </w:t>
      </w:r>
      <w:proofErr w:type="spellStart"/>
      <w:r w:rsidRPr="00B67B9F">
        <w:rPr>
          <w:rFonts w:ascii="Arial Narrow" w:eastAsia="Calibri" w:hAnsi="Arial Narrow"/>
        </w:rPr>
        <w:t>стечају</w:t>
      </w:r>
      <w:proofErr w:type="spellEnd"/>
      <w:r w:rsidRPr="00B67B9F">
        <w:rPr>
          <w:rFonts w:ascii="Arial Narrow" w:eastAsia="Calibri" w:hAnsi="Arial Narrow"/>
        </w:rPr>
        <w:t xml:space="preserve"> („</w:t>
      </w:r>
      <w:proofErr w:type="spellStart"/>
      <w:r w:rsidRPr="00B67B9F">
        <w:rPr>
          <w:rFonts w:ascii="Arial Narrow" w:eastAsia="Calibri" w:hAnsi="Arial Narrow"/>
        </w:rPr>
        <w:t>Сл.гласник</w:t>
      </w:r>
      <w:proofErr w:type="spellEnd"/>
      <w:r w:rsidRPr="00B67B9F">
        <w:rPr>
          <w:rFonts w:ascii="Arial Narrow" w:eastAsia="Calibri" w:hAnsi="Arial Narrow"/>
        </w:rPr>
        <w:t xml:space="preserve"> РС“, бр.104/2009, 99/2011-</w:t>
      </w:r>
    </w:p>
    <w:p w:rsidR="00B67B9F" w:rsidRPr="00B67B9F" w:rsidRDefault="00B67B9F" w:rsidP="00B67B9F">
      <w:pPr>
        <w:spacing w:before="0" w:beforeAutospacing="0" w:after="0" w:line="273" w:lineRule="auto"/>
        <w:jc w:val="center"/>
        <w:rPr>
          <w:rFonts w:ascii="Arial Narrow" w:eastAsia="Calibri" w:hAnsi="Arial Narrow"/>
        </w:rPr>
      </w:pPr>
      <w:proofErr w:type="spellStart"/>
      <w:r w:rsidRPr="00B67B9F">
        <w:rPr>
          <w:rFonts w:ascii="Arial Narrow" w:eastAsia="Calibri" w:hAnsi="Arial Narrow"/>
        </w:rPr>
        <w:t>др.Закон</w:t>
      </w:r>
      <w:proofErr w:type="spellEnd"/>
      <w:r w:rsidRPr="00B67B9F">
        <w:rPr>
          <w:rFonts w:ascii="Arial Narrow" w:eastAsia="Calibri" w:hAnsi="Arial Narrow"/>
        </w:rPr>
        <w:t xml:space="preserve">, 71/2012-Одлука УС и 83/2014, 113/2017, 44/2018 и 95/2018) и </w:t>
      </w:r>
      <w:proofErr w:type="spellStart"/>
      <w:r w:rsidRPr="00B67B9F">
        <w:rPr>
          <w:rFonts w:ascii="Arial Narrow" w:eastAsia="Calibri" w:hAnsi="Arial Narrow"/>
        </w:rPr>
        <w:t>Националног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стандарда</w:t>
      </w:r>
      <w:proofErr w:type="spellEnd"/>
      <w:r w:rsidRPr="00B67B9F">
        <w:rPr>
          <w:rFonts w:ascii="Arial Narrow" w:eastAsia="Calibri" w:hAnsi="Arial Narrow"/>
        </w:rPr>
        <w:t xml:space="preserve"> бр.5</w:t>
      </w:r>
    </w:p>
    <w:p w:rsidR="00B67B9F" w:rsidRDefault="00B67B9F" w:rsidP="00B67B9F">
      <w:pPr>
        <w:spacing w:before="0" w:beforeAutospacing="0" w:after="0" w:line="273" w:lineRule="auto"/>
        <w:jc w:val="center"/>
        <w:rPr>
          <w:rFonts w:ascii="Arial Narrow" w:eastAsia="Calibri" w:hAnsi="Arial Narrow"/>
          <w:lang w:val="sr-Cyrl-RS"/>
        </w:rPr>
      </w:pPr>
      <w:proofErr w:type="spellStart"/>
      <w:r w:rsidRPr="00B67B9F">
        <w:rPr>
          <w:rFonts w:ascii="Arial Narrow" w:eastAsia="Calibri" w:hAnsi="Arial Narrow"/>
        </w:rPr>
        <w:t>Правилника</w:t>
      </w:r>
      <w:proofErr w:type="spellEnd"/>
      <w:r w:rsidRPr="00B67B9F">
        <w:rPr>
          <w:rFonts w:ascii="Arial Narrow" w:eastAsia="Calibri" w:hAnsi="Arial Narrow"/>
        </w:rPr>
        <w:t xml:space="preserve"> о </w:t>
      </w:r>
      <w:proofErr w:type="spellStart"/>
      <w:r w:rsidRPr="00B67B9F">
        <w:rPr>
          <w:rFonts w:ascii="Arial Narrow" w:eastAsia="Calibri" w:hAnsi="Arial Narrow"/>
        </w:rPr>
        <w:t>утврђивању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националних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стандарда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управљање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стечајном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масом</w:t>
      </w:r>
      <w:proofErr w:type="spellEnd"/>
      <w:r w:rsidRPr="00B67B9F">
        <w:rPr>
          <w:rFonts w:ascii="Arial Narrow" w:eastAsia="Calibri" w:hAnsi="Arial Narrow"/>
        </w:rPr>
        <w:t xml:space="preserve"> („</w:t>
      </w:r>
      <w:proofErr w:type="spellStart"/>
      <w:r w:rsidRPr="00B67B9F">
        <w:rPr>
          <w:rFonts w:ascii="Arial Narrow" w:eastAsia="Calibri" w:hAnsi="Arial Narrow"/>
        </w:rPr>
        <w:t>Сл.гл</w:t>
      </w:r>
      <w:proofErr w:type="spellEnd"/>
      <w:r w:rsidRPr="00B67B9F">
        <w:rPr>
          <w:rFonts w:ascii="Arial Narrow" w:eastAsia="Calibri" w:hAnsi="Arial Narrow"/>
        </w:rPr>
        <w:t>. РС</w:t>
      </w:r>
      <w:proofErr w:type="gramStart"/>
      <w:r w:rsidRPr="00B67B9F">
        <w:rPr>
          <w:rFonts w:ascii="Arial Narrow" w:eastAsia="Calibri" w:hAnsi="Arial Narrow"/>
        </w:rPr>
        <w:t>“ бр.62</w:t>
      </w:r>
      <w:proofErr w:type="gramEnd"/>
      <w:r w:rsidRPr="00B67B9F">
        <w:rPr>
          <w:rFonts w:ascii="Arial Narrow" w:eastAsia="Calibri" w:hAnsi="Arial Narrow"/>
        </w:rPr>
        <w:t xml:space="preserve">/2018)                    </w:t>
      </w:r>
      <w:proofErr w:type="spellStart"/>
      <w:r w:rsidRPr="00B67B9F">
        <w:rPr>
          <w:rFonts w:ascii="Arial Narrow" w:eastAsia="Calibri" w:hAnsi="Arial Narrow"/>
        </w:rPr>
        <w:t>те</w:t>
      </w:r>
      <w:proofErr w:type="spellEnd"/>
      <w:r w:rsidRPr="00B67B9F">
        <w:rPr>
          <w:rFonts w:ascii="Arial Narrow" w:eastAsia="Calibri" w:hAnsi="Arial Narrow"/>
        </w:rPr>
        <w:t xml:space="preserve">  </w:t>
      </w:r>
      <w:proofErr w:type="spellStart"/>
      <w:r w:rsidRPr="00B67B9F">
        <w:rPr>
          <w:rFonts w:ascii="Arial Narrow" w:eastAsia="Calibri" w:hAnsi="Arial Narrow"/>
        </w:rPr>
        <w:t>Решења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Привредног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суда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Сомбор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Посл.бр</w:t>
      </w:r>
      <w:proofErr w:type="spellEnd"/>
      <w:r w:rsidRPr="00B67B9F">
        <w:rPr>
          <w:rFonts w:ascii="Arial Narrow" w:eastAsia="Calibri" w:hAnsi="Arial Narrow"/>
        </w:rPr>
        <w:t xml:space="preserve">. Ст.11/24 </w:t>
      </w:r>
      <w:proofErr w:type="spellStart"/>
      <w:r w:rsidRPr="00B67B9F">
        <w:rPr>
          <w:rFonts w:ascii="Arial Narrow" w:eastAsia="Calibri" w:hAnsi="Arial Narrow"/>
        </w:rPr>
        <w:t>од</w:t>
      </w:r>
      <w:proofErr w:type="spellEnd"/>
      <w:r w:rsidRPr="00B67B9F">
        <w:rPr>
          <w:rFonts w:ascii="Arial Narrow" w:eastAsia="Calibri" w:hAnsi="Arial Narrow"/>
        </w:rPr>
        <w:t xml:space="preserve"> 02.07.2025.год. </w:t>
      </w:r>
    </w:p>
    <w:p w:rsidR="00B67B9F" w:rsidRPr="00B67B9F" w:rsidRDefault="00B67B9F" w:rsidP="00B67B9F">
      <w:pPr>
        <w:spacing w:before="0" w:beforeAutospacing="0" w:after="0" w:line="273" w:lineRule="auto"/>
        <w:jc w:val="center"/>
        <w:rPr>
          <w:rFonts w:ascii="Arial Narrow" w:eastAsia="Calibri" w:hAnsi="Arial Narrow"/>
          <w:lang w:val="sr-Cyrl-RS"/>
        </w:rPr>
      </w:pPr>
    </w:p>
    <w:p w:rsidR="00B67B9F" w:rsidRPr="00B67B9F" w:rsidRDefault="00B67B9F" w:rsidP="00B67B9F">
      <w:pPr>
        <w:spacing w:before="0" w:beforeAutospacing="0" w:after="0" w:line="273" w:lineRule="auto"/>
        <w:jc w:val="center"/>
        <w:rPr>
          <w:rFonts w:ascii="Arial Narrow" w:eastAsia="Calibri" w:hAnsi="Arial Narrow"/>
        </w:rPr>
      </w:pPr>
      <w:proofErr w:type="spellStart"/>
      <w:proofErr w:type="gramStart"/>
      <w:r w:rsidRPr="00B67B9F">
        <w:rPr>
          <w:rFonts w:ascii="Arial Narrow" w:eastAsia="Calibri" w:hAnsi="Arial Narrow"/>
        </w:rPr>
        <w:t>стечајни</w:t>
      </w:r>
      <w:proofErr w:type="spellEnd"/>
      <w:proofErr w:type="gram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управник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стечајног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дужника</w:t>
      </w:r>
      <w:proofErr w:type="spellEnd"/>
      <w:r w:rsidRPr="00B67B9F">
        <w:rPr>
          <w:rFonts w:ascii="Arial Narrow" w:eastAsia="Calibri" w:hAnsi="Arial Narrow"/>
        </w:rPr>
        <w:t xml:space="preserve"> НОВИ ДОМ ГРАЂЕВИНСКИ ЦЕНТАР  ДОО  СРБОБРАН   МБ:21630365</w:t>
      </w:r>
    </w:p>
    <w:p w:rsidR="00B67B9F" w:rsidRPr="00B67B9F" w:rsidRDefault="00B67B9F" w:rsidP="00B67B9F">
      <w:pPr>
        <w:spacing w:before="0" w:beforeAutospacing="0" w:after="0" w:line="273" w:lineRule="auto"/>
        <w:jc w:val="center"/>
        <w:rPr>
          <w:rFonts w:ascii="Arial Narrow" w:eastAsia="Calibri" w:hAnsi="Arial Narrow"/>
        </w:rPr>
      </w:pPr>
      <w:proofErr w:type="spellStart"/>
      <w:proofErr w:type="gramStart"/>
      <w:r>
        <w:rPr>
          <w:rFonts w:ascii="Arial Narrow" w:eastAsia="Calibri" w:hAnsi="Arial Narrow"/>
        </w:rPr>
        <w:t>дана</w:t>
      </w:r>
      <w:proofErr w:type="spellEnd"/>
      <w:r>
        <w:rPr>
          <w:rFonts w:ascii="Arial Narrow" w:eastAsia="Calibri" w:hAnsi="Arial Narrow"/>
        </w:rPr>
        <w:t xml:space="preserve">  </w:t>
      </w:r>
      <w:r>
        <w:rPr>
          <w:rFonts w:ascii="Arial Narrow" w:eastAsia="Calibri" w:hAnsi="Arial Narrow"/>
          <w:lang w:val="sr-Cyrl-RS"/>
        </w:rPr>
        <w:t>1</w:t>
      </w:r>
      <w:r w:rsidRPr="00B67B9F">
        <w:rPr>
          <w:rFonts w:ascii="Arial Narrow" w:eastAsia="Calibri" w:hAnsi="Arial Narrow"/>
        </w:rPr>
        <w:t>4</w:t>
      </w:r>
      <w:proofErr w:type="gramEnd"/>
      <w:r w:rsidRPr="00B67B9F">
        <w:rPr>
          <w:rFonts w:ascii="Arial Narrow" w:eastAsia="Calibri" w:hAnsi="Arial Narrow"/>
        </w:rPr>
        <w:t xml:space="preserve">. </w:t>
      </w:r>
      <w:proofErr w:type="spellStart"/>
      <w:proofErr w:type="gramStart"/>
      <w:r w:rsidRPr="00B67B9F">
        <w:rPr>
          <w:rFonts w:ascii="Arial Narrow" w:eastAsia="Calibri" w:hAnsi="Arial Narrow"/>
        </w:rPr>
        <w:t>Август</w:t>
      </w:r>
      <w:proofErr w:type="spellEnd"/>
      <w:r w:rsidRPr="00B67B9F">
        <w:rPr>
          <w:rFonts w:ascii="Arial Narrow" w:eastAsia="Calibri" w:hAnsi="Arial Narrow"/>
        </w:rPr>
        <w:t xml:space="preserve"> 2025.год.</w:t>
      </w:r>
      <w:proofErr w:type="gramEnd"/>
    </w:p>
    <w:p w:rsidR="00B67B9F" w:rsidRPr="00B67B9F" w:rsidRDefault="00B67B9F" w:rsidP="00B67B9F">
      <w:pPr>
        <w:spacing w:line="273" w:lineRule="auto"/>
        <w:jc w:val="center"/>
        <w:rPr>
          <w:rFonts w:ascii="Arial Narrow" w:eastAsia="Calibri" w:hAnsi="Arial Narrow"/>
          <w:lang w:val="sr-Cyrl-RS"/>
        </w:rPr>
      </w:pPr>
      <w:r w:rsidRPr="00B67B9F">
        <w:rPr>
          <w:rFonts w:ascii="Arial Narrow" w:eastAsia="Calibri" w:hAnsi="Arial Narrow"/>
        </w:rPr>
        <w:t xml:space="preserve"> </w:t>
      </w:r>
    </w:p>
    <w:p w:rsidR="00B67B9F" w:rsidRPr="00B67B9F" w:rsidRDefault="00B67B9F" w:rsidP="00B67B9F">
      <w:pPr>
        <w:spacing w:line="273" w:lineRule="auto"/>
        <w:jc w:val="center"/>
        <w:rPr>
          <w:rFonts w:ascii="Arial Narrow" w:eastAsia="Calibri" w:hAnsi="Arial Narrow"/>
          <w:sz w:val="28"/>
          <w:szCs w:val="28"/>
        </w:rPr>
      </w:pPr>
      <w:r w:rsidRPr="00B67B9F">
        <w:rPr>
          <w:rFonts w:ascii="Arial Narrow" w:eastAsia="Calibri" w:hAnsi="Arial Narrow"/>
          <w:sz w:val="28"/>
          <w:szCs w:val="28"/>
        </w:rPr>
        <w:t>ОБЈАВЉУЈЕ</w:t>
      </w:r>
      <w:r w:rsidRPr="00B67B9F">
        <w:rPr>
          <w:rFonts w:ascii="Arial Narrow" w:eastAsia="Calibri" w:hAnsi="Arial Narrow"/>
        </w:rPr>
        <w:t xml:space="preserve"> </w:t>
      </w:r>
    </w:p>
    <w:p w:rsidR="00B67B9F" w:rsidRPr="00B67B9F" w:rsidRDefault="00B67B9F" w:rsidP="00B67B9F">
      <w:pPr>
        <w:spacing w:line="273" w:lineRule="auto"/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  <w:lang w:val="sr-Latn-RS"/>
        </w:rPr>
        <w:t xml:space="preserve">II. </w:t>
      </w:r>
      <w:r w:rsidRPr="00B67B9F">
        <w:rPr>
          <w:rFonts w:ascii="Arial Narrow" w:eastAsia="Calibri" w:hAnsi="Arial Narrow"/>
        </w:rPr>
        <w:t xml:space="preserve">ПОЗИВ ЗА ДОСТАВЉАЊЕ ПОНУДА ЗА ПРУЖАЊЕ УСЛУГА ПРОЦЕНЕ ИМОВИНЕ СТЕЧАЈНОГ ДУЖНИКА                НОВИ ДОМ ГРАЂЕВИНСКИ </w:t>
      </w:r>
      <w:proofErr w:type="gramStart"/>
      <w:r w:rsidRPr="00B67B9F">
        <w:rPr>
          <w:rFonts w:ascii="Arial Narrow" w:eastAsia="Calibri" w:hAnsi="Arial Narrow"/>
        </w:rPr>
        <w:t>ЦЕНТАР  ДОО</w:t>
      </w:r>
      <w:proofErr w:type="gramEnd"/>
      <w:r w:rsidRPr="00B67B9F">
        <w:rPr>
          <w:rFonts w:ascii="Arial Narrow" w:eastAsia="Calibri" w:hAnsi="Arial Narrow"/>
        </w:rPr>
        <w:t xml:space="preserve">  СРБОБРАН    МБ:21630365   ПИБ: 112225543</w:t>
      </w:r>
    </w:p>
    <w:p w:rsidR="00B67B9F" w:rsidRPr="00B67B9F" w:rsidRDefault="00B67B9F" w:rsidP="00B67B9F">
      <w:pPr>
        <w:spacing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</w:t>
      </w:r>
    </w:p>
    <w:p w:rsidR="00B67B9F" w:rsidRPr="00B67B9F" w:rsidRDefault="00B67B9F" w:rsidP="00B67B9F">
      <w:pPr>
        <w:spacing w:line="273" w:lineRule="auto"/>
        <w:jc w:val="center"/>
        <w:rPr>
          <w:rFonts w:ascii="Arial Narrow" w:eastAsia="Calibri" w:hAnsi="Arial Narrow"/>
        </w:rPr>
      </w:pPr>
      <w:proofErr w:type="spellStart"/>
      <w:r w:rsidRPr="00B67B9F">
        <w:rPr>
          <w:rFonts w:ascii="Arial Narrow" w:eastAsia="Calibri" w:hAnsi="Arial Narrow"/>
        </w:rPr>
        <w:t>Имовину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стечајног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дужника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предмет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r w:rsidRPr="00B67B9F">
        <w:rPr>
          <w:rFonts w:ascii="Arial Narrow" w:eastAsia="Calibri" w:hAnsi="Arial Narrow"/>
          <w:i/>
        </w:rPr>
        <w:t>(</w:t>
      </w:r>
      <w:proofErr w:type="spellStart"/>
      <w:r w:rsidRPr="00B67B9F">
        <w:rPr>
          <w:rFonts w:ascii="Arial Narrow" w:eastAsia="Calibri" w:hAnsi="Arial Narrow"/>
          <w:i/>
        </w:rPr>
        <w:t>Покретна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имовинa</w:t>
      </w:r>
      <w:proofErr w:type="spellEnd"/>
      <w:r w:rsidRPr="00B67B9F">
        <w:rPr>
          <w:rFonts w:ascii="Arial Narrow" w:eastAsia="Calibri" w:hAnsi="Arial Narrow"/>
          <w:i/>
        </w:rPr>
        <w:t>)</w:t>
      </w:r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чини</w:t>
      </w:r>
      <w:proofErr w:type="spellEnd"/>
      <w:r w:rsidRPr="00B67B9F">
        <w:rPr>
          <w:rFonts w:ascii="Arial Narrow" w:eastAsia="Calibri" w:hAnsi="Arial Narrow"/>
        </w:rPr>
        <w:t>: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</w:t>
      </w:r>
    </w:p>
    <w:p w:rsidR="00B67B9F" w:rsidRPr="00B67B9F" w:rsidRDefault="00B67B9F" w:rsidP="00B67B9F">
      <w:pPr>
        <w:numPr>
          <w:ilvl w:val="0"/>
          <w:numId w:val="2"/>
        </w:numPr>
        <w:spacing w:line="273" w:lineRule="auto"/>
        <w:contextualSpacing/>
        <w:rPr>
          <w:rFonts w:ascii="Arial Narrow" w:eastAsia="Calibri" w:hAnsi="Arial Narrow"/>
        </w:rPr>
      </w:pPr>
      <w:proofErr w:type="gramStart"/>
      <w:r w:rsidRPr="00B67B9F">
        <w:rPr>
          <w:rFonts w:ascii="Arial Narrow" w:eastAsia="Calibri" w:hAnsi="Arial Narrow"/>
        </w:rPr>
        <w:t xml:space="preserve">ВИЉУШКАР  </w:t>
      </w:r>
      <w:proofErr w:type="spellStart"/>
      <w:r w:rsidRPr="00B67B9F">
        <w:rPr>
          <w:rFonts w:ascii="Arial Narrow" w:eastAsia="Calibri" w:hAnsi="Arial Narrow"/>
        </w:rPr>
        <w:t>Модел</w:t>
      </w:r>
      <w:proofErr w:type="spellEnd"/>
      <w:proofErr w:type="gramEnd"/>
      <w:r w:rsidRPr="00B67B9F">
        <w:rPr>
          <w:rFonts w:ascii="Arial Narrow" w:eastAsia="Calibri" w:hAnsi="Arial Narrow"/>
        </w:rPr>
        <w:t xml:space="preserve">  15.38   </w:t>
      </w:r>
      <w:proofErr w:type="spellStart"/>
      <w:r w:rsidRPr="00B67B9F">
        <w:rPr>
          <w:rFonts w:ascii="Arial Narrow" w:eastAsia="Calibri" w:hAnsi="Arial Narrow"/>
        </w:rPr>
        <w:t>Марка</w:t>
      </w:r>
      <w:proofErr w:type="spellEnd"/>
      <w:r w:rsidRPr="00B67B9F">
        <w:rPr>
          <w:rFonts w:ascii="Arial Narrow" w:eastAsia="Calibri" w:hAnsi="Arial Narrow"/>
        </w:rPr>
        <w:t xml:space="preserve">  KIRKSTALL FORGE LEEDS 5.                   1.ком.</w:t>
      </w:r>
    </w:p>
    <w:p w:rsidR="00B67B9F" w:rsidRPr="00B67B9F" w:rsidRDefault="00B67B9F" w:rsidP="00B67B9F">
      <w:pPr>
        <w:numPr>
          <w:ilvl w:val="0"/>
          <w:numId w:val="2"/>
        </w:numPr>
        <w:spacing w:line="273" w:lineRule="auto"/>
        <w:contextualSpacing/>
        <w:rPr>
          <w:rFonts w:ascii="Arial Narrow" w:eastAsia="Calibri" w:hAnsi="Arial Narrow"/>
        </w:rPr>
      </w:pPr>
      <w:proofErr w:type="gramStart"/>
      <w:r w:rsidRPr="00B67B9F">
        <w:rPr>
          <w:rFonts w:ascii="Arial Narrow" w:eastAsia="Calibri" w:hAnsi="Arial Narrow"/>
        </w:rPr>
        <w:t>ГРАЂЕВИНСКА  КИБЛА</w:t>
      </w:r>
      <w:proofErr w:type="gramEnd"/>
      <w:r w:rsidRPr="00B67B9F">
        <w:rPr>
          <w:rFonts w:ascii="Arial Narrow" w:eastAsia="Calibri" w:hAnsi="Arial Narrow"/>
        </w:rPr>
        <w:t xml:space="preserve">  ЗА БЕТОН                                                                      1.ком.</w:t>
      </w:r>
    </w:p>
    <w:p w:rsidR="00B67B9F" w:rsidRPr="00B67B9F" w:rsidRDefault="00B67B9F" w:rsidP="00B67B9F">
      <w:pPr>
        <w:numPr>
          <w:ilvl w:val="0"/>
          <w:numId w:val="2"/>
        </w:numPr>
        <w:spacing w:line="273" w:lineRule="auto"/>
        <w:contextualSpacing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>МЕТАЛНА ШИПКА                                                                                               100.ком.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</w:t>
      </w:r>
    </w:p>
    <w:p w:rsidR="00B67B9F" w:rsidRPr="00B67B9F" w:rsidRDefault="00B67B9F" w:rsidP="00B67B9F">
      <w:pPr>
        <w:spacing w:before="0" w:beforeAutospacing="0" w:after="0" w:line="273" w:lineRule="auto"/>
        <w:jc w:val="center"/>
        <w:rPr>
          <w:rFonts w:ascii="Arial Narrow" w:eastAsia="Calibri" w:hAnsi="Arial Narrow"/>
          <w:b/>
        </w:rPr>
      </w:pPr>
      <w:proofErr w:type="spellStart"/>
      <w:proofErr w:type="gramStart"/>
      <w:r w:rsidRPr="00B67B9F">
        <w:rPr>
          <w:rFonts w:ascii="Arial Narrow" w:eastAsia="Calibri" w:hAnsi="Arial Narrow"/>
          <w:b/>
        </w:rPr>
        <w:t>Предмет</w:t>
      </w:r>
      <w:proofErr w:type="spellEnd"/>
      <w:r w:rsidRPr="00B67B9F">
        <w:rPr>
          <w:rFonts w:ascii="Arial Narrow" w:eastAsia="Calibri" w:hAnsi="Arial Narrow"/>
          <w:b/>
        </w:rPr>
        <w:t xml:space="preserve"> </w:t>
      </w:r>
      <w:proofErr w:type="spellStart"/>
      <w:r w:rsidRPr="00B67B9F">
        <w:rPr>
          <w:rFonts w:ascii="Arial Narrow" w:eastAsia="Calibri" w:hAnsi="Arial Narrow"/>
          <w:b/>
        </w:rPr>
        <w:t>процене</w:t>
      </w:r>
      <w:proofErr w:type="spellEnd"/>
      <w:r w:rsidRPr="00B67B9F">
        <w:rPr>
          <w:rFonts w:ascii="Arial Narrow" w:eastAsia="Calibri" w:hAnsi="Arial Narrow"/>
          <w:b/>
        </w:rPr>
        <w:t xml:space="preserve"> </w:t>
      </w:r>
      <w:proofErr w:type="spellStart"/>
      <w:r w:rsidRPr="00B67B9F">
        <w:rPr>
          <w:rFonts w:ascii="Arial Narrow" w:eastAsia="Calibri" w:hAnsi="Arial Narrow"/>
          <w:b/>
        </w:rPr>
        <w:t>имовине</w:t>
      </w:r>
      <w:proofErr w:type="spellEnd"/>
      <w:r w:rsidRPr="00B67B9F">
        <w:rPr>
          <w:rFonts w:ascii="Arial Narrow" w:eastAsia="Calibri" w:hAnsi="Arial Narrow"/>
          <w:b/>
        </w:rPr>
        <w:t xml:space="preserve">, </w:t>
      </w:r>
      <w:proofErr w:type="spellStart"/>
      <w:r w:rsidRPr="00B67B9F">
        <w:rPr>
          <w:rFonts w:ascii="Arial Narrow" w:eastAsia="Calibri" w:hAnsi="Arial Narrow"/>
          <w:b/>
        </w:rPr>
        <w:t>се</w:t>
      </w:r>
      <w:proofErr w:type="spellEnd"/>
      <w:r w:rsidRPr="00B67B9F">
        <w:rPr>
          <w:rFonts w:ascii="Arial Narrow" w:eastAsia="Calibri" w:hAnsi="Arial Narrow"/>
          <w:b/>
        </w:rPr>
        <w:t xml:space="preserve"> </w:t>
      </w:r>
      <w:proofErr w:type="spellStart"/>
      <w:r w:rsidRPr="00B67B9F">
        <w:rPr>
          <w:rFonts w:ascii="Arial Narrow" w:eastAsia="Calibri" w:hAnsi="Arial Narrow"/>
          <w:b/>
        </w:rPr>
        <w:t>налази</w:t>
      </w:r>
      <w:proofErr w:type="spellEnd"/>
      <w:r w:rsidRPr="00B67B9F">
        <w:rPr>
          <w:rFonts w:ascii="Arial Narrow" w:eastAsia="Calibri" w:hAnsi="Arial Narrow"/>
          <w:b/>
        </w:rPr>
        <w:t xml:space="preserve"> у </w:t>
      </w:r>
      <w:proofErr w:type="spellStart"/>
      <w:r w:rsidRPr="00B67B9F">
        <w:rPr>
          <w:rFonts w:ascii="Arial Narrow" w:eastAsia="Calibri" w:hAnsi="Arial Narrow"/>
          <w:b/>
        </w:rPr>
        <w:t>Оџацима</w:t>
      </w:r>
      <w:proofErr w:type="spellEnd"/>
      <w:r w:rsidRPr="00B67B9F">
        <w:rPr>
          <w:rFonts w:ascii="Arial Narrow" w:eastAsia="Calibri" w:hAnsi="Arial Narrow"/>
          <w:b/>
        </w:rPr>
        <w:t xml:space="preserve">, у </w:t>
      </w:r>
      <w:proofErr w:type="spellStart"/>
      <w:r w:rsidRPr="00B67B9F">
        <w:rPr>
          <w:rFonts w:ascii="Arial Narrow" w:eastAsia="Calibri" w:hAnsi="Arial Narrow"/>
          <w:b/>
        </w:rPr>
        <w:t>ул</w:t>
      </w:r>
      <w:proofErr w:type="spellEnd"/>
      <w:r w:rsidRPr="00B67B9F">
        <w:rPr>
          <w:rFonts w:ascii="Arial Narrow" w:eastAsia="Calibri" w:hAnsi="Arial Narrow"/>
          <w:b/>
        </w:rPr>
        <w:t>.</w:t>
      </w:r>
      <w:proofErr w:type="gramEnd"/>
      <w:r w:rsidRPr="00B67B9F">
        <w:rPr>
          <w:rFonts w:ascii="Arial Narrow" w:eastAsia="Calibri" w:hAnsi="Arial Narrow"/>
          <w:b/>
        </w:rPr>
        <w:t xml:space="preserve"> </w:t>
      </w:r>
      <w:proofErr w:type="spellStart"/>
      <w:proofErr w:type="gramStart"/>
      <w:r w:rsidRPr="00B67B9F">
        <w:rPr>
          <w:rFonts w:ascii="Arial Narrow" w:eastAsia="Calibri" w:hAnsi="Arial Narrow"/>
          <w:b/>
        </w:rPr>
        <w:t>Алексе</w:t>
      </w:r>
      <w:proofErr w:type="spellEnd"/>
      <w:r w:rsidRPr="00B67B9F">
        <w:rPr>
          <w:rFonts w:ascii="Arial Narrow" w:eastAsia="Calibri" w:hAnsi="Arial Narrow"/>
          <w:b/>
        </w:rPr>
        <w:t xml:space="preserve">  </w:t>
      </w:r>
      <w:proofErr w:type="spellStart"/>
      <w:r w:rsidRPr="00B67B9F">
        <w:rPr>
          <w:rFonts w:ascii="Arial Narrow" w:eastAsia="Calibri" w:hAnsi="Arial Narrow"/>
          <w:b/>
        </w:rPr>
        <w:t>Шантића</w:t>
      </w:r>
      <w:proofErr w:type="spellEnd"/>
      <w:proofErr w:type="gramEnd"/>
      <w:r w:rsidRPr="00B67B9F">
        <w:rPr>
          <w:rFonts w:ascii="Arial Narrow" w:eastAsia="Calibri" w:hAnsi="Arial Narrow"/>
          <w:b/>
        </w:rPr>
        <w:t xml:space="preserve">  </w:t>
      </w:r>
      <w:proofErr w:type="spellStart"/>
      <w:r w:rsidRPr="00B67B9F">
        <w:rPr>
          <w:rFonts w:ascii="Arial Narrow" w:eastAsia="Calibri" w:hAnsi="Arial Narrow"/>
          <w:b/>
        </w:rPr>
        <w:t>бб</w:t>
      </w:r>
      <w:proofErr w:type="spellEnd"/>
      <w:r w:rsidRPr="00B67B9F">
        <w:rPr>
          <w:rFonts w:ascii="Arial Narrow" w:eastAsia="Calibri" w:hAnsi="Arial Narrow"/>
          <w:b/>
        </w:rPr>
        <w:t>.</w:t>
      </w:r>
    </w:p>
    <w:p w:rsidR="00B67B9F" w:rsidRPr="00B67B9F" w:rsidRDefault="00B67B9F" w:rsidP="00B67B9F">
      <w:pPr>
        <w:spacing w:before="0" w:beforeAutospacing="0" w:after="0" w:line="273" w:lineRule="auto"/>
        <w:jc w:val="center"/>
        <w:rPr>
          <w:rFonts w:ascii="Arial Narrow" w:eastAsia="Calibri" w:hAnsi="Arial Narrow"/>
          <w:b/>
        </w:rPr>
      </w:pPr>
      <w:proofErr w:type="spellStart"/>
      <w:proofErr w:type="gramStart"/>
      <w:r w:rsidRPr="00B67B9F">
        <w:rPr>
          <w:rFonts w:ascii="Arial Narrow" w:eastAsia="Calibri" w:hAnsi="Arial Narrow"/>
          <w:b/>
        </w:rPr>
        <w:t>Стечајни</w:t>
      </w:r>
      <w:proofErr w:type="spellEnd"/>
      <w:r w:rsidRPr="00B67B9F">
        <w:rPr>
          <w:rFonts w:ascii="Arial Narrow" w:eastAsia="Calibri" w:hAnsi="Arial Narrow"/>
          <w:b/>
        </w:rPr>
        <w:t xml:space="preserve"> </w:t>
      </w:r>
      <w:proofErr w:type="spellStart"/>
      <w:r w:rsidRPr="00B67B9F">
        <w:rPr>
          <w:rFonts w:ascii="Arial Narrow" w:eastAsia="Calibri" w:hAnsi="Arial Narrow"/>
          <w:b/>
        </w:rPr>
        <w:t>дужник</w:t>
      </w:r>
      <w:proofErr w:type="spellEnd"/>
      <w:r w:rsidRPr="00B67B9F">
        <w:rPr>
          <w:rFonts w:ascii="Arial Narrow" w:eastAsia="Calibri" w:hAnsi="Arial Narrow"/>
          <w:b/>
        </w:rPr>
        <w:t xml:space="preserve"> </w:t>
      </w:r>
      <w:proofErr w:type="spellStart"/>
      <w:r w:rsidRPr="00B67B9F">
        <w:rPr>
          <w:rFonts w:ascii="Arial Narrow" w:eastAsia="Calibri" w:hAnsi="Arial Narrow"/>
          <w:b/>
        </w:rPr>
        <w:t>је</w:t>
      </w:r>
      <w:proofErr w:type="spellEnd"/>
      <w:r w:rsidRPr="00B67B9F">
        <w:rPr>
          <w:rFonts w:ascii="Arial Narrow" w:eastAsia="Calibri" w:hAnsi="Arial Narrow"/>
          <w:b/>
        </w:rPr>
        <w:t xml:space="preserve"> </w:t>
      </w:r>
      <w:proofErr w:type="spellStart"/>
      <w:r w:rsidRPr="00B67B9F">
        <w:rPr>
          <w:rFonts w:ascii="Arial Narrow" w:eastAsia="Calibri" w:hAnsi="Arial Narrow"/>
          <w:b/>
        </w:rPr>
        <w:t>власник</w:t>
      </w:r>
      <w:proofErr w:type="spellEnd"/>
      <w:r w:rsidRPr="00B67B9F">
        <w:rPr>
          <w:rFonts w:ascii="Arial Narrow" w:eastAsia="Calibri" w:hAnsi="Arial Narrow"/>
          <w:b/>
        </w:rPr>
        <w:t xml:space="preserve"> </w:t>
      </w:r>
      <w:proofErr w:type="spellStart"/>
      <w:r w:rsidRPr="00B67B9F">
        <w:rPr>
          <w:rFonts w:ascii="Arial Narrow" w:eastAsia="Calibri" w:hAnsi="Arial Narrow"/>
          <w:b/>
        </w:rPr>
        <w:t>означене</w:t>
      </w:r>
      <w:proofErr w:type="spellEnd"/>
      <w:r w:rsidRPr="00B67B9F">
        <w:rPr>
          <w:rFonts w:ascii="Arial Narrow" w:eastAsia="Calibri" w:hAnsi="Arial Narrow"/>
          <w:b/>
        </w:rPr>
        <w:t xml:space="preserve"> </w:t>
      </w:r>
      <w:proofErr w:type="spellStart"/>
      <w:r w:rsidRPr="00B67B9F">
        <w:rPr>
          <w:rFonts w:ascii="Arial Narrow" w:eastAsia="Calibri" w:hAnsi="Arial Narrow"/>
          <w:b/>
        </w:rPr>
        <w:t>опреме</w:t>
      </w:r>
      <w:proofErr w:type="spellEnd"/>
      <w:r w:rsidRPr="00B67B9F">
        <w:rPr>
          <w:rFonts w:ascii="Arial Narrow" w:eastAsia="Calibri" w:hAnsi="Arial Narrow"/>
          <w:b/>
        </w:rPr>
        <w:t>.</w:t>
      </w:r>
      <w:proofErr w:type="gramEnd"/>
    </w:p>
    <w:p w:rsidR="00B67B9F" w:rsidRPr="00B67B9F" w:rsidRDefault="00B67B9F" w:rsidP="00B67B9F">
      <w:pPr>
        <w:spacing w:before="0" w:beforeAutospacing="0" w:line="273" w:lineRule="auto"/>
        <w:jc w:val="center"/>
        <w:rPr>
          <w:rFonts w:ascii="Arial Narrow" w:eastAsia="Calibri" w:hAnsi="Arial Narrow"/>
        </w:rPr>
      </w:pPr>
    </w:p>
    <w:p w:rsidR="00B67B9F" w:rsidRPr="00B67B9F" w:rsidRDefault="00B67B9F" w:rsidP="00B67B9F">
      <w:pPr>
        <w:spacing w:after="0" w:line="273" w:lineRule="auto"/>
        <w:rPr>
          <w:rFonts w:ascii="Arial Narrow" w:eastAsia="Calibri" w:hAnsi="Arial Narrow"/>
        </w:rPr>
      </w:pPr>
      <w:proofErr w:type="spellStart"/>
      <w:r w:rsidRPr="00B67B9F">
        <w:rPr>
          <w:rFonts w:ascii="Arial Narrow" w:eastAsia="Calibri" w:hAnsi="Arial Narrow"/>
        </w:rPr>
        <w:t>Проценитељ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ће</w:t>
      </w:r>
      <w:proofErr w:type="spellEnd"/>
      <w:r w:rsidRPr="00B67B9F">
        <w:rPr>
          <w:rFonts w:ascii="Arial Narrow" w:eastAsia="Calibri" w:hAnsi="Arial Narrow"/>
        </w:rPr>
        <w:t>:</w:t>
      </w:r>
      <w:r>
        <w:rPr>
          <w:rFonts w:ascii="Arial Narrow" w:eastAsia="Calibri" w:hAnsi="Arial Narrow"/>
        </w:rPr>
        <w:t xml:space="preserve">                                                                                                                                                                    </w:t>
      </w:r>
      <w:r w:rsidRPr="00B67B9F">
        <w:rPr>
          <w:rFonts w:ascii="Arial Narrow" w:eastAsia="Calibri" w:hAnsi="Arial Narrow"/>
        </w:rPr>
        <w:t>*</w:t>
      </w:r>
      <w:proofErr w:type="spellStart"/>
      <w:r w:rsidRPr="00B67B9F">
        <w:rPr>
          <w:rFonts w:ascii="Arial Narrow" w:eastAsia="Calibri" w:hAnsi="Arial Narrow"/>
        </w:rPr>
        <w:t>извршити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вредности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наведене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имовине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r>
        <w:rPr>
          <w:rFonts w:ascii="Arial Narrow" w:eastAsia="Calibri" w:hAnsi="Arial Narrow"/>
        </w:rPr>
        <w:t xml:space="preserve">                                                                                                          </w:t>
      </w:r>
      <w:r w:rsidRPr="00B67B9F">
        <w:rPr>
          <w:rFonts w:ascii="Arial Narrow" w:eastAsia="Calibri" w:hAnsi="Arial Narrow"/>
        </w:rPr>
        <w:t>*</w:t>
      </w:r>
      <w:proofErr w:type="spellStart"/>
      <w:r w:rsidRPr="00B67B9F">
        <w:rPr>
          <w:rFonts w:ascii="Arial Narrow" w:eastAsia="Calibri" w:hAnsi="Arial Narrow"/>
        </w:rPr>
        <w:t>саставити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доставити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мишљење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вези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правног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статуса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имовине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предмет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процене</w:t>
      </w:r>
      <w:proofErr w:type="gramStart"/>
      <w:r w:rsidRPr="00B67B9F">
        <w:rPr>
          <w:rFonts w:ascii="Arial Narrow" w:eastAsia="Calibri" w:hAnsi="Arial Narrow"/>
        </w:rPr>
        <w:t>,на</w:t>
      </w:r>
      <w:proofErr w:type="spellEnd"/>
      <w:proofErr w:type="gram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основу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прибављане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документације</w:t>
      </w:r>
      <w:proofErr w:type="spellEnd"/>
      <w:r w:rsidRPr="00B67B9F">
        <w:rPr>
          <w:rFonts w:ascii="Arial Narrow" w:eastAsia="Calibri" w:hAnsi="Arial Narrow"/>
        </w:rPr>
        <w:t>.</w:t>
      </w:r>
    </w:p>
    <w:p w:rsidR="00B67B9F" w:rsidRPr="00B67B9F" w:rsidRDefault="00B67B9F" w:rsidP="00B67B9F">
      <w:pPr>
        <w:spacing w:after="0" w:line="273" w:lineRule="auto"/>
        <w:rPr>
          <w:rFonts w:ascii="Arial Narrow" w:eastAsia="Calibri" w:hAnsi="Arial Narrow"/>
        </w:rPr>
      </w:pPr>
      <w:proofErr w:type="spellStart"/>
      <w:proofErr w:type="gramStart"/>
      <w:r w:rsidRPr="00B67B9F">
        <w:rPr>
          <w:rFonts w:ascii="Arial Narrow" w:eastAsia="Calibri" w:hAnsi="Arial Narrow"/>
        </w:rPr>
        <w:t>Све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напред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наведено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проценитељ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извршити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складу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одредбама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Закона</w:t>
      </w:r>
      <w:proofErr w:type="spellEnd"/>
      <w:r w:rsidRPr="00B67B9F">
        <w:rPr>
          <w:rFonts w:ascii="Arial Narrow" w:eastAsia="Calibri" w:hAnsi="Arial Narrow"/>
        </w:rPr>
        <w:t xml:space="preserve"> о </w:t>
      </w:r>
      <w:proofErr w:type="spellStart"/>
      <w:r w:rsidRPr="00B67B9F">
        <w:rPr>
          <w:rFonts w:ascii="Arial Narrow" w:eastAsia="Calibri" w:hAnsi="Arial Narrow"/>
        </w:rPr>
        <w:t>проценитељима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вредности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непокретности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Закона</w:t>
      </w:r>
      <w:proofErr w:type="spellEnd"/>
      <w:r w:rsidRPr="00B67B9F">
        <w:rPr>
          <w:rFonts w:ascii="Arial Narrow" w:eastAsia="Calibri" w:hAnsi="Arial Narrow"/>
        </w:rPr>
        <w:t xml:space="preserve"> о </w:t>
      </w:r>
      <w:proofErr w:type="spellStart"/>
      <w:r w:rsidRPr="00B67B9F">
        <w:rPr>
          <w:rFonts w:ascii="Arial Narrow" w:eastAsia="Calibri" w:hAnsi="Arial Narrow"/>
        </w:rPr>
        <w:t>стечају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Националним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стандардом</w:t>
      </w:r>
      <w:proofErr w:type="spellEnd"/>
      <w:r w:rsidRPr="00B67B9F">
        <w:rPr>
          <w:rFonts w:ascii="Arial Narrow" w:eastAsia="Calibri" w:hAnsi="Arial Narrow"/>
        </w:rPr>
        <w:t xml:space="preserve"> бр.5.</w:t>
      </w:r>
      <w:proofErr w:type="gramEnd"/>
      <w:r w:rsidRPr="00B67B9F">
        <w:rPr>
          <w:rFonts w:ascii="Arial Narrow" w:eastAsia="Calibri" w:hAnsi="Arial Narrow"/>
        </w:rPr>
        <w:t xml:space="preserve"> </w:t>
      </w:r>
      <w:proofErr w:type="gramStart"/>
      <w:r w:rsidRPr="00B67B9F">
        <w:rPr>
          <w:rFonts w:ascii="Arial Narrow" w:eastAsia="Calibri" w:hAnsi="Arial Narrow"/>
        </w:rPr>
        <w:t>о</w:t>
      </w:r>
      <w:proofErr w:type="gram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начину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потупку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уновчења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имовине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Међународним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рачуноводственим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стандардима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осталим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релевантним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применљивим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прописима</w:t>
      </w:r>
      <w:proofErr w:type="spellEnd"/>
      <w:r w:rsidRPr="00B67B9F">
        <w:rPr>
          <w:rFonts w:ascii="Arial Narrow" w:eastAsia="Calibri" w:hAnsi="Arial Narrow"/>
        </w:rPr>
        <w:t>.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  <w:b/>
          <w:u w:val="single"/>
        </w:rPr>
      </w:pPr>
      <w:r w:rsidRPr="00B67B9F">
        <w:rPr>
          <w:rFonts w:ascii="Arial Narrow" w:eastAsia="Calibri" w:hAnsi="Arial Narrow"/>
          <w:b/>
          <w:u w:val="single"/>
        </w:rPr>
        <w:t xml:space="preserve">1. </w:t>
      </w:r>
      <w:proofErr w:type="spellStart"/>
      <w:r w:rsidRPr="00B67B9F">
        <w:rPr>
          <w:rFonts w:ascii="Arial Narrow" w:eastAsia="Calibri" w:hAnsi="Arial Narrow"/>
          <w:b/>
          <w:u w:val="single"/>
        </w:rPr>
        <w:t>Методе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анализе</w:t>
      </w:r>
      <w:proofErr w:type="spellEnd"/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r w:rsidRPr="00B67B9F">
        <w:rPr>
          <w:rFonts w:ascii="Arial Narrow" w:eastAsia="Calibri" w:hAnsi="Arial Narrow"/>
        </w:rPr>
        <w:t>Понуђач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закључи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Уговор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анализу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извршити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основу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одредби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Закона</w:t>
      </w:r>
      <w:proofErr w:type="spellEnd"/>
      <w:r w:rsidRPr="00B67B9F">
        <w:rPr>
          <w:rFonts w:ascii="Arial Narrow" w:eastAsia="Calibri" w:hAnsi="Arial Narrow"/>
        </w:rPr>
        <w:t xml:space="preserve"> о </w:t>
      </w:r>
      <w:proofErr w:type="spellStart"/>
      <w:r w:rsidRPr="00B67B9F">
        <w:rPr>
          <w:rFonts w:ascii="Arial Narrow" w:eastAsia="Calibri" w:hAnsi="Arial Narrow"/>
        </w:rPr>
        <w:t>стечају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Националног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стандарда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број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gramStart"/>
      <w:r w:rsidRPr="00B67B9F">
        <w:rPr>
          <w:rFonts w:ascii="Arial Narrow" w:eastAsia="Calibri" w:hAnsi="Arial Narrow"/>
        </w:rPr>
        <w:t>5  о</w:t>
      </w:r>
      <w:proofErr w:type="gram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начину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поступку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уновчења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имовине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стечајног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дужника</w:t>
      </w:r>
      <w:proofErr w:type="spellEnd"/>
      <w:r w:rsidRPr="00B67B9F">
        <w:rPr>
          <w:rFonts w:ascii="Arial Narrow" w:eastAsia="Calibri" w:hAnsi="Arial Narrow"/>
        </w:rPr>
        <w:t>.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proofErr w:type="gramStart"/>
      <w:r w:rsidRPr="00B67B9F">
        <w:rPr>
          <w:rFonts w:ascii="Arial Narrow" w:eastAsia="Calibri" w:hAnsi="Arial Narrow"/>
        </w:rPr>
        <w:t>Неопходно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се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анализи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примене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све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методе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су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складу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Међународним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рачуноводственим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стандардима</w:t>
      </w:r>
      <w:proofErr w:type="spellEnd"/>
      <w:r w:rsidRPr="00B67B9F">
        <w:rPr>
          <w:rFonts w:ascii="Arial Narrow" w:eastAsia="Calibri" w:hAnsi="Arial Narrow"/>
        </w:rPr>
        <w:t xml:space="preserve">, а </w:t>
      </w:r>
      <w:proofErr w:type="spellStart"/>
      <w:r w:rsidRPr="00B67B9F">
        <w:rPr>
          <w:rFonts w:ascii="Arial Narrow" w:eastAsia="Calibri" w:hAnsi="Arial Narrow"/>
        </w:rPr>
        <w:t>које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омогућити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исказивање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вредности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имовине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стечајног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дужника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односно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онај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начин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остварује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највећа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могућа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вредност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намирења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поверилаца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  <w:b/>
        </w:rPr>
      </w:pPr>
      <w:r w:rsidRPr="00B67B9F">
        <w:rPr>
          <w:rFonts w:ascii="Arial Narrow" w:eastAsia="Calibri" w:hAnsi="Arial Narrow"/>
          <w:b/>
        </w:rPr>
        <w:lastRenderedPageBreak/>
        <w:t xml:space="preserve"> </w:t>
      </w:r>
      <w:r w:rsidRPr="00B67B9F">
        <w:rPr>
          <w:rFonts w:ascii="Arial Narrow" w:eastAsia="Calibri" w:hAnsi="Arial Narrow"/>
          <w:b/>
          <w:u w:val="single"/>
        </w:rPr>
        <w:t xml:space="preserve">2. </w:t>
      </w:r>
      <w:proofErr w:type="spellStart"/>
      <w:r w:rsidRPr="00B67B9F">
        <w:rPr>
          <w:rFonts w:ascii="Arial Narrow" w:eastAsia="Calibri" w:hAnsi="Arial Narrow"/>
          <w:b/>
          <w:u w:val="single"/>
        </w:rPr>
        <w:t>Рок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за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извршење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посла</w:t>
      </w:r>
      <w:proofErr w:type="spellEnd"/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r w:rsidRPr="00B67B9F">
        <w:rPr>
          <w:rFonts w:ascii="Arial Narrow" w:eastAsia="Calibri" w:hAnsi="Arial Narrow"/>
        </w:rPr>
        <w:t>Рок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извршење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наведених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послова</w:t>
      </w:r>
      <w:proofErr w:type="spellEnd"/>
      <w:r w:rsidRPr="00B67B9F">
        <w:rPr>
          <w:rFonts w:ascii="Arial Narrow" w:eastAsia="Calibri" w:hAnsi="Arial Narrow"/>
        </w:rPr>
        <w:t xml:space="preserve">: 10 </w:t>
      </w:r>
      <w:proofErr w:type="spellStart"/>
      <w:r w:rsidRPr="00B67B9F">
        <w:rPr>
          <w:rFonts w:ascii="Arial Narrow" w:eastAsia="Calibri" w:hAnsi="Arial Narrow"/>
        </w:rPr>
        <w:t>дана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од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дана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закључења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уговора</w:t>
      </w:r>
      <w:proofErr w:type="spellEnd"/>
      <w:r w:rsidRPr="00B67B9F">
        <w:rPr>
          <w:rFonts w:ascii="Arial Narrow" w:eastAsia="Calibri" w:hAnsi="Arial Narrow"/>
        </w:rPr>
        <w:t>.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  <w:u w:val="single"/>
        </w:rPr>
      </w:pPr>
      <w:r w:rsidRPr="00B67B9F">
        <w:rPr>
          <w:rFonts w:ascii="Arial Narrow" w:eastAsia="Calibri" w:hAnsi="Arial Narrow"/>
          <w:u w:val="single"/>
        </w:rPr>
        <w:t xml:space="preserve"> 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  <w:b/>
          <w:u w:val="single"/>
        </w:rPr>
      </w:pPr>
      <w:r w:rsidRPr="00B67B9F">
        <w:rPr>
          <w:rFonts w:ascii="Arial Narrow" w:eastAsia="Calibri" w:hAnsi="Arial Narrow"/>
          <w:b/>
          <w:u w:val="single"/>
        </w:rPr>
        <w:t xml:space="preserve">3. </w:t>
      </w:r>
      <w:proofErr w:type="spellStart"/>
      <w:r w:rsidRPr="00B67B9F">
        <w:rPr>
          <w:rFonts w:ascii="Arial Narrow" w:eastAsia="Calibri" w:hAnsi="Arial Narrow"/>
          <w:b/>
          <w:u w:val="single"/>
        </w:rPr>
        <w:t>Извештај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о </w:t>
      </w:r>
      <w:proofErr w:type="spellStart"/>
      <w:r w:rsidRPr="00B67B9F">
        <w:rPr>
          <w:rFonts w:ascii="Arial Narrow" w:eastAsia="Calibri" w:hAnsi="Arial Narrow"/>
          <w:b/>
          <w:u w:val="single"/>
        </w:rPr>
        <w:t>процени</w:t>
      </w:r>
      <w:proofErr w:type="spellEnd"/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r w:rsidRPr="00B67B9F">
        <w:rPr>
          <w:rFonts w:ascii="Arial Narrow" w:eastAsia="Calibri" w:hAnsi="Arial Narrow"/>
        </w:rPr>
        <w:t>По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завршетку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посла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понуђач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дужан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припреми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достави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детаљан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извештај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електронској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форми</w:t>
      </w:r>
      <w:proofErr w:type="spellEnd"/>
      <w:r w:rsidRPr="00B67B9F">
        <w:rPr>
          <w:rFonts w:ascii="Arial Narrow" w:eastAsia="Calibri" w:hAnsi="Arial Narrow"/>
        </w:rPr>
        <w:t xml:space="preserve"> и                         3 </w:t>
      </w:r>
      <w:proofErr w:type="spellStart"/>
      <w:r w:rsidRPr="00B67B9F">
        <w:rPr>
          <w:rFonts w:ascii="Arial Narrow" w:eastAsia="Calibri" w:hAnsi="Arial Narrow"/>
        </w:rPr>
        <w:t>примерка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писаној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форми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која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морати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садржи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следеће</w:t>
      </w:r>
      <w:proofErr w:type="spellEnd"/>
      <w:r w:rsidRPr="00B67B9F">
        <w:rPr>
          <w:rFonts w:ascii="Arial Narrow" w:eastAsia="Calibri" w:hAnsi="Arial Narrow"/>
        </w:rPr>
        <w:t>:</w:t>
      </w:r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Предмет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процене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Мишљење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вези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правног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статуса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имовине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предмет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процене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основу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прибављене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документације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Дефиницију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вредности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Датум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процене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Опис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метода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коришћених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процени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вредности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Закључак</w:t>
      </w:r>
      <w:proofErr w:type="spellEnd"/>
      <w:r w:rsidRPr="00B67B9F">
        <w:rPr>
          <w:rFonts w:ascii="Arial Narrow" w:eastAsia="Calibri" w:hAnsi="Arial Narrow"/>
        </w:rPr>
        <w:t xml:space="preserve"> о </w:t>
      </w:r>
      <w:proofErr w:type="spellStart"/>
      <w:r w:rsidRPr="00B67B9F">
        <w:rPr>
          <w:rFonts w:ascii="Arial Narrow" w:eastAsia="Calibri" w:hAnsi="Arial Narrow"/>
        </w:rPr>
        <w:t>процењеној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ликвидационој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вредности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имовине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стечајног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дужника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Претпоставке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ограничавајуће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услове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Прилоге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исказаним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вредностима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свакој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ставци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предмета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процене</w:t>
      </w:r>
      <w:proofErr w:type="spellEnd"/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  <w:u w:val="single"/>
        </w:rPr>
      </w:pPr>
      <w:r w:rsidRPr="00B67B9F">
        <w:rPr>
          <w:rFonts w:ascii="Arial Narrow" w:eastAsia="Calibri" w:hAnsi="Arial Narrow"/>
          <w:u w:val="single"/>
        </w:rPr>
        <w:t xml:space="preserve">4. </w:t>
      </w:r>
      <w:proofErr w:type="spellStart"/>
      <w:r w:rsidRPr="00B67B9F">
        <w:rPr>
          <w:rFonts w:ascii="Arial Narrow" w:eastAsia="Calibri" w:hAnsi="Arial Narrow"/>
          <w:u w:val="single"/>
        </w:rPr>
        <w:t>Информације</w:t>
      </w:r>
      <w:proofErr w:type="spellEnd"/>
      <w:r w:rsidRPr="00B67B9F">
        <w:rPr>
          <w:rFonts w:ascii="Arial Narrow" w:eastAsia="Calibri" w:hAnsi="Arial Narrow"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u w:val="single"/>
        </w:rPr>
        <w:t>за</w:t>
      </w:r>
      <w:proofErr w:type="spellEnd"/>
      <w:r w:rsidRPr="00B67B9F">
        <w:rPr>
          <w:rFonts w:ascii="Arial Narrow" w:eastAsia="Calibri" w:hAnsi="Arial Narrow"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u w:val="single"/>
        </w:rPr>
        <w:t>понуђаче</w:t>
      </w:r>
      <w:proofErr w:type="spellEnd"/>
    </w:p>
    <w:p w:rsidR="00B67B9F" w:rsidRPr="00B67B9F" w:rsidRDefault="00B67B9F" w:rsidP="00B67B9F">
      <w:pPr>
        <w:spacing w:after="0" w:line="273" w:lineRule="auto"/>
        <w:rPr>
          <w:rFonts w:ascii="Arial Narrow" w:eastAsia="Calibri" w:hAnsi="Arial Narrow"/>
        </w:rPr>
      </w:pPr>
      <w:proofErr w:type="spellStart"/>
      <w:r w:rsidRPr="00B67B9F">
        <w:rPr>
          <w:rFonts w:ascii="Arial Narrow" w:eastAsia="Calibri" w:hAnsi="Arial Narrow"/>
        </w:rPr>
        <w:t>Заинтересовани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понуђачи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односно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овлашћени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представници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своје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понуде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достављају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адресу</w:t>
      </w:r>
      <w:proofErr w:type="spellEnd"/>
      <w:r w:rsidRPr="00B67B9F">
        <w:rPr>
          <w:rFonts w:ascii="Arial Narrow" w:eastAsia="Calibri" w:hAnsi="Arial Narrow"/>
        </w:rPr>
        <w:t>:</w:t>
      </w:r>
    </w:p>
    <w:p w:rsidR="00B67B9F" w:rsidRPr="00B67B9F" w:rsidRDefault="00B67B9F" w:rsidP="00B67B9F">
      <w:pPr>
        <w:spacing w:after="0" w:line="273" w:lineRule="auto"/>
        <w:rPr>
          <w:rFonts w:ascii="Arial Narrow" w:eastAsia="Calibri" w:hAnsi="Arial Narrow"/>
        </w:rPr>
      </w:pPr>
      <w:proofErr w:type="gramStart"/>
      <w:r w:rsidRPr="00B67B9F">
        <w:rPr>
          <w:rFonts w:ascii="Arial Narrow" w:eastAsia="Calibri" w:hAnsi="Arial Narrow"/>
        </w:rPr>
        <w:t xml:space="preserve">ГОРАН СТАМЕНКОВИЋ   25255 КАРАВУКОВО   </w:t>
      </w:r>
      <w:proofErr w:type="spellStart"/>
      <w:r w:rsidRPr="00B67B9F">
        <w:rPr>
          <w:rFonts w:ascii="Arial Narrow" w:eastAsia="Calibri" w:hAnsi="Arial Narrow"/>
        </w:rPr>
        <w:t>ул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  <w:r w:rsidRPr="00B67B9F">
        <w:rPr>
          <w:rFonts w:ascii="Arial Narrow" w:eastAsia="Calibri" w:hAnsi="Arial Narrow"/>
        </w:rPr>
        <w:t xml:space="preserve"> ЖАРКА </w:t>
      </w:r>
      <w:proofErr w:type="gramStart"/>
      <w:r w:rsidRPr="00B67B9F">
        <w:rPr>
          <w:rFonts w:ascii="Arial Narrow" w:eastAsia="Calibri" w:hAnsi="Arial Narrow"/>
        </w:rPr>
        <w:t>ЗРЕЊАНИНА  55</w:t>
      </w:r>
      <w:proofErr w:type="gramEnd"/>
    </w:p>
    <w:p w:rsidR="00B67B9F" w:rsidRPr="00B67B9F" w:rsidRDefault="00B67B9F" w:rsidP="00B67B9F">
      <w:pPr>
        <w:spacing w:after="0" w:line="273" w:lineRule="auto"/>
        <w:rPr>
          <w:rFonts w:ascii="Arial Narrow" w:eastAsia="Calibri" w:hAnsi="Arial Narrow"/>
        </w:rPr>
      </w:pPr>
      <w:proofErr w:type="gramStart"/>
      <w:r w:rsidRPr="00B67B9F">
        <w:rPr>
          <w:rFonts w:ascii="Arial Narrow" w:eastAsia="Calibri" w:hAnsi="Arial Narrow"/>
        </w:rPr>
        <w:t>у</w:t>
      </w:r>
      <w:proofErr w:type="gram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затвореним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ковертама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назнаком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стечајног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дужника</w:t>
      </w:r>
      <w:proofErr w:type="spellEnd"/>
      <w:r w:rsidRPr="00B67B9F">
        <w:rPr>
          <w:rFonts w:ascii="Arial Narrow" w:eastAsia="Calibri" w:hAnsi="Arial Narrow"/>
        </w:rPr>
        <w:t>:                                                                                                   НОВИ ДОМ  ГРАЂЕВИНСКИ ЦЕНТАР  ДОО  СРБОБРАН   МБ:21630365   ПИБ:112225543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r w:rsidRPr="00B67B9F">
        <w:rPr>
          <w:rFonts w:ascii="Arial Narrow" w:eastAsia="Calibri" w:hAnsi="Arial Narrow"/>
        </w:rPr>
        <w:t>Контакт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телефон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лица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задуженог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додатне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информације</w:t>
      </w:r>
      <w:proofErr w:type="spellEnd"/>
      <w:r w:rsidRPr="00B67B9F">
        <w:rPr>
          <w:rFonts w:ascii="Arial Narrow" w:eastAsia="Calibri" w:hAnsi="Arial Narrow"/>
        </w:rPr>
        <w:t xml:space="preserve">: </w:t>
      </w:r>
      <w:proofErr w:type="spellStart"/>
      <w:r w:rsidRPr="00B67B9F">
        <w:rPr>
          <w:rFonts w:ascii="Arial Narrow" w:eastAsia="Calibri" w:hAnsi="Arial Narrow"/>
        </w:rPr>
        <w:t>Горан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Стаменковић</w:t>
      </w:r>
      <w:proofErr w:type="spellEnd"/>
      <w:r w:rsidRPr="00B67B9F">
        <w:rPr>
          <w:rFonts w:ascii="Arial Narrow" w:eastAsia="Calibri" w:hAnsi="Arial Narrow"/>
        </w:rPr>
        <w:t xml:space="preserve"> 064/2287-854</w:t>
      </w:r>
    </w:p>
    <w:p w:rsidR="00B67B9F" w:rsidRPr="00B67B9F" w:rsidRDefault="00B67B9F" w:rsidP="00B67B9F">
      <w:pPr>
        <w:spacing w:after="0" w:line="273" w:lineRule="auto"/>
        <w:rPr>
          <w:rFonts w:ascii="Arial Narrow" w:eastAsia="Calibri" w:hAnsi="Arial Narrow"/>
        </w:rPr>
      </w:pPr>
      <w:proofErr w:type="spellStart"/>
      <w:proofErr w:type="gramStart"/>
      <w:r w:rsidRPr="00B67B9F">
        <w:rPr>
          <w:rFonts w:ascii="Arial Narrow" w:eastAsia="Calibri" w:hAnsi="Arial Narrow"/>
        </w:rPr>
        <w:t>Рок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доставу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истиче</w:t>
      </w:r>
      <w:proofErr w:type="spellEnd"/>
      <w:r w:rsidRPr="00B67B9F">
        <w:rPr>
          <w:rFonts w:ascii="Arial Narrow" w:eastAsia="Calibri" w:hAnsi="Arial Narrow"/>
        </w:rPr>
        <w:t xml:space="preserve"> 10 </w:t>
      </w:r>
      <w:proofErr w:type="spellStart"/>
      <w:r w:rsidRPr="00B67B9F">
        <w:rPr>
          <w:rFonts w:ascii="Arial Narrow" w:eastAsia="Calibri" w:hAnsi="Arial Narrow"/>
        </w:rPr>
        <w:t>дана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од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дана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објављивања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овог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огласа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интернет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страници</w:t>
      </w:r>
      <w:proofErr w:type="spellEnd"/>
      <w:r w:rsidRPr="00B67B9F">
        <w:rPr>
          <w:rFonts w:ascii="Arial Narrow" w:eastAsia="Calibri" w:hAnsi="Arial Narrow"/>
        </w:rPr>
        <w:t xml:space="preserve"> АЛСУ.</w:t>
      </w:r>
      <w:proofErr w:type="gramEnd"/>
      <w:r>
        <w:rPr>
          <w:rFonts w:ascii="Arial Narrow" w:eastAsia="Calibri" w:hAnsi="Arial Narrow"/>
        </w:rPr>
        <w:t xml:space="preserve">                   </w:t>
      </w:r>
      <w:proofErr w:type="spellStart"/>
      <w:proofErr w:type="gramStart"/>
      <w:r w:rsidRPr="00B67B9F">
        <w:rPr>
          <w:rFonts w:ascii="Arial Narrow" w:eastAsia="Calibri" w:hAnsi="Arial Narrow"/>
        </w:rPr>
        <w:t>Понуде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пристигну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након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истека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овог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рока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неће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бити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узете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разматрање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</w:p>
    <w:p w:rsidR="00B67B9F" w:rsidRDefault="00B67B9F" w:rsidP="00B67B9F">
      <w:pPr>
        <w:spacing w:before="0" w:beforeAutospacing="0" w:line="273" w:lineRule="auto"/>
        <w:rPr>
          <w:rFonts w:ascii="Arial Narrow" w:eastAsia="Calibri" w:hAnsi="Arial Narrow"/>
        </w:rPr>
      </w:pPr>
    </w:p>
    <w:p w:rsidR="00B67B9F" w:rsidRPr="00B67B9F" w:rsidRDefault="00B67B9F" w:rsidP="00B67B9F">
      <w:pPr>
        <w:spacing w:before="0" w:beforeAutospacing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Достављена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мора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садржи</w:t>
      </w:r>
      <w:proofErr w:type="spellEnd"/>
      <w:r w:rsidRPr="00B67B9F">
        <w:rPr>
          <w:rFonts w:ascii="Arial Narrow" w:eastAsia="Calibri" w:hAnsi="Arial Narrow"/>
        </w:rPr>
        <w:t>:</w:t>
      </w:r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Доказе</w:t>
      </w:r>
      <w:proofErr w:type="spellEnd"/>
      <w:r w:rsidRPr="00B67B9F">
        <w:rPr>
          <w:rFonts w:ascii="Arial Narrow" w:eastAsia="Calibri" w:hAnsi="Arial Narrow"/>
        </w:rPr>
        <w:t xml:space="preserve"> о </w:t>
      </w:r>
      <w:proofErr w:type="spellStart"/>
      <w:r w:rsidRPr="00B67B9F">
        <w:rPr>
          <w:rFonts w:ascii="Arial Narrow" w:eastAsia="Calibri" w:hAnsi="Arial Narrow"/>
        </w:rPr>
        <w:t>испуњености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тачке</w:t>
      </w:r>
      <w:proofErr w:type="spellEnd"/>
      <w:r w:rsidRPr="00B67B9F">
        <w:rPr>
          <w:rFonts w:ascii="Arial Narrow" w:eastAsia="Calibri" w:hAnsi="Arial Narrow"/>
        </w:rPr>
        <w:t xml:space="preserve"> 5 </w:t>
      </w:r>
      <w:proofErr w:type="spellStart"/>
      <w:r w:rsidRPr="00B67B9F">
        <w:rPr>
          <w:rFonts w:ascii="Arial Narrow" w:eastAsia="Calibri" w:hAnsi="Arial Narrow"/>
        </w:rPr>
        <w:t>овог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позива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Имена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консултантског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тима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радити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задужењима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референцама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Рок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коме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завршити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процену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proofErr w:type="gramStart"/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Цену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пружену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услугу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искључиво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динарима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посебно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исказаним</w:t>
      </w:r>
      <w:proofErr w:type="spellEnd"/>
      <w:r w:rsidRPr="00B67B9F">
        <w:rPr>
          <w:rFonts w:ascii="Arial Narrow" w:eastAsia="Calibri" w:hAnsi="Arial Narrow"/>
        </w:rPr>
        <w:t xml:space="preserve"> ПДВ-</w:t>
      </w:r>
      <w:proofErr w:type="spellStart"/>
      <w:r w:rsidRPr="00B67B9F">
        <w:rPr>
          <w:rFonts w:ascii="Arial Narrow" w:eastAsia="Calibri" w:hAnsi="Arial Narrow"/>
        </w:rPr>
        <w:t>ом</w:t>
      </w:r>
      <w:proofErr w:type="spellEnd"/>
      <w:r>
        <w:rPr>
          <w:rFonts w:ascii="Arial Narrow" w:eastAsia="Calibri" w:hAnsi="Arial Narrow"/>
        </w:rPr>
        <w:t xml:space="preserve">                                                                 </w:t>
      </w: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Динамику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плаћања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уговорене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процене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proofErr w:type="gramStart"/>
      <w:r w:rsidRPr="00B67B9F">
        <w:rPr>
          <w:rFonts w:ascii="Arial Narrow" w:eastAsia="Calibri" w:hAnsi="Arial Narrow"/>
        </w:rPr>
        <w:lastRenderedPageBreak/>
        <w:t>Понуда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мора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буде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српском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језику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јасна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недвосмислена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читко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исписана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оверена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печатом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потписом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овлашћеног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лица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  <w:r w:rsidRPr="00B67B9F">
        <w:rPr>
          <w:rFonts w:ascii="Arial Narrow" w:eastAsia="Calibri" w:hAnsi="Arial Narrow"/>
        </w:rPr>
        <w:t xml:space="preserve">  </w:t>
      </w:r>
      <w:proofErr w:type="spellStart"/>
      <w:proofErr w:type="gramStart"/>
      <w:r w:rsidRPr="00B67B9F">
        <w:rPr>
          <w:rFonts w:ascii="Arial Narrow" w:eastAsia="Calibri" w:hAnsi="Arial Narrow"/>
        </w:rPr>
        <w:t>Понуде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варијантама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нису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дозвољене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proofErr w:type="gramStart"/>
      <w:r w:rsidRPr="00B67B9F">
        <w:rPr>
          <w:rFonts w:ascii="Arial Narrow" w:eastAsia="Calibri" w:hAnsi="Arial Narrow"/>
        </w:rPr>
        <w:t>Одлуку</w:t>
      </w:r>
      <w:proofErr w:type="spellEnd"/>
      <w:r w:rsidRPr="00B67B9F">
        <w:rPr>
          <w:rFonts w:ascii="Arial Narrow" w:eastAsia="Calibri" w:hAnsi="Arial Narrow"/>
        </w:rPr>
        <w:t xml:space="preserve"> о </w:t>
      </w:r>
      <w:proofErr w:type="spellStart"/>
      <w:r w:rsidRPr="00B67B9F">
        <w:rPr>
          <w:rFonts w:ascii="Arial Narrow" w:eastAsia="Calibri" w:hAnsi="Arial Narrow"/>
        </w:rPr>
        <w:t>избору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најбољег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понуђача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основу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накнадне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анализе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донеће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Стечајни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управник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року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од</w:t>
      </w:r>
      <w:proofErr w:type="spellEnd"/>
      <w:r w:rsidRPr="00B67B9F">
        <w:rPr>
          <w:rFonts w:ascii="Arial Narrow" w:eastAsia="Calibri" w:hAnsi="Arial Narrow"/>
        </w:rPr>
        <w:t xml:space="preserve"> 8 </w:t>
      </w:r>
      <w:proofErr w:type="spellStart"/>
      <w:r w:rsidRPr="00B67B9F">
        <w:rPr>
          <w:rFonts w:ascii="Arial Narrow" w:eastAsia="Calibri" w:hAnsi="Arial Narrow"/>
        </w:rPr>
        <w:t>дана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достављања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понуда</w:t>
      </w:r>
      <w:proofErr w:type="spellEnd"/>
      <w:r w:rsidRPr="00B67B9F">
        <w:rPr>
          <w:rFonts w:ascii="Arial Narrow" w:eastAsia="Calibri" w:hAnsi="Arial Narrow"/>
        </w:rPr>
        <w:t xml:space="preserve">, о </w:t>
      </w:r>
      <w:proofErr w:type="spellStart"/>
      <w:r w:rsidRPr="00B67B9F">
        <w:rPr>
          <w:rFonts w:ascii="Arial Narrow" w:eastAsia="Calibri" w:hAnsi="Arial Narrow"/>
        </w:rPr>
        <w:t>чему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бити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обавештени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сви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понуђачи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  <w:u w:val="single"/>
        </w:rPr>
      </w:pPr>
      <w:r w:rsidRPr="00B67B9F">
        <w:rPr>
          <w:rFonts w:ascii="Arial Narrow" w:eastAsia="Calibri" w:hAnsi="Arial Narrow"/>
          <w:u w:val="single"/>
        </w:rPr>
        <w:t xml:space="preserve"> 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  <w:u w:val="single"/>
        </w:rPr>
      </w:pPr>
      <w:r w:rsidRPr="00B67B9F">
        <w:rPr>
          <w:rFonts w:ascii="Arial Narrow" w:eastAsia="Calibri" w:hAnsi="Arial Narrow"/>
          <w:u w:val="single"/>
        </w:rPr>
        <w:t xml:space="preserve">5. </w:t>
      </w:r>
      <w:proofErr w:type="spellStart"/>
      <w:r w:rsidRPr="00B67B9F">
        <w:rPr>
          <w:rFonts w:ascii="Arial Narrow" w:eastAsia="Calibri" w:hAnsi="Arial Narrow"/>
          <w:u w:val="single"/>
        </w:rPr>
        <w:t>Услови</w:t>
      </w:r>
      <w:proofErr w:type="spellEnd"/>
      <w:r w:rsidRPr="00B67B9F">
        <w:rPr>
          <w:rFonts w:ascii="Arial Narrow" w:eastAsia="Calibri" w:hAnsi="Arial Narrow"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u w:val="single"/>
        </w:rPr>
        <w:t>конкурисања</w:t>
      </w:r>
      <w:proofErr w:type="spellEnd"/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r w:rsidRPr="00B67B9F">
        <w:rPr>
          <w:rFonts w:ascii="Arial Narrow" w:eastAsia="Calibri" w:hAnsi="Arial Narrow"/>
        </w:rPr>
        <w:t>Понуду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учествовање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могу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поднети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сви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понуђачи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испуњавају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следеће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услове</w:t>
      </w:r>
      <w:proofErr w:type="spellEnd"/>
      <w:r w:rsidRPr="00B67B9F">
        <w:rPr>
          <w:rFonts w:ascii="Arial Narrow" w:eastAsia="Calibri" w:hAnsi="Arial Narrow"/>
        </w:rPr>
        <w:t>:</w:t>
      </w:r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proofErr w:type="gramStart"/>
      <w:r w:rsidRPr="00B67B9F">
        <w:rPr>
          <w:rFonts w:ascii="Arial Narrow" w:eastAsia="Calibri" w:hAnsi="Arial Narrow"/>
        </w:rPr>
        <w:t>да</w:t>
      </w:r>
      <w:proofErr w:type="spellEnd"/>
      <w:proofErr w:type="gram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регистрован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обављање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одговарајуће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делатности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код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надлежног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органа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  <w:i/>
        </w:rPr>
      </w:pPr>
      <w:r w:rsidRPr="00B67B9F">
        <w:rPr>
          <w:rFonts w:ascii="Arial Narrow" w:eastAsia="Calibri" w:hAnsi="Arial Narrow"/>
          <w:i/>
        </w:rPr>
        <w:t>(</w:t>
      </w:r>
      <w:proofErr w:type="spellStart"/>
      <w:proofErr w:type="gramStart"/>
      <w:r w:rsidRPr="00B67B9F">
        <w:rPr>
          <w:rFonts w:ascii="Arial Narrow" w:eastAsia="Calibri" w:hAnsi="Arial Narrow"/>
          <w:i/>
        </w:rPr>
        <w:t>уз</w:t>
      </w:r>
      <w:proofErr w:type="spellEnd"/>
      <w:proofErr w:type="gram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понуду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доставити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доказ</w:t>
      </w:r>
      <w:proofErr w:type="spellEnd"/>
      <w:r w:rsidRPr="00B67B9F">
        <w:rPr>
          <w:rFonts w:ascii="Arial Narrow" w:eastAsia="Calibri" w:hAnsi="Arial Narrow"/>
          <w:i/>
        </w:rPr>
        <w:t xml:space="preserve"> о </w:t>
      </w:r>
      <w:proofErr w:type="spellStart"/>
      <w:r w:rsidRPr="00B67B9F">
        <w:rPr>
          <w:rFonts w:ascii="Arial Narrow" w:eastAsia="Calibri" w:hAnsi="Arial Narrow"/>
          <w:i/>
        </w:rPr>
        <w:t>овлашћењу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за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обављање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послова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односно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обављање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делатности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процене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  <w:i/>
        </w:rPr>
      </w:pPr>
      <w:proofErr w:type="spellStart"/>
      <w:proofErr w:type="gramStart"/>
      <w:r w:rsidRPr="00B67B9F">
        <w:rPr>
          <w:rFonts w:ascii="Arial Narrow" w:eastAsia="Calibri" w:hAnsi="Arial Narrow"/>
          <w:i/>
        </w:rPr>
        <w:t>вредности</w:t>
      </w:r>
      <w:proofErr w:type="spellEnd"/>
      <w:proofErr w:type="gramEnd"/>
      <w:r w:rsidRPr="00B67B9F">
        <w:rPr>
          <w:rFonts w:ascii="Arial Narrow" w:eastAsia="Calibri" w:hAnsi="Arial Narrow"/>
          <w:i/>
        </w:rPr>
        <w:t xml:space="preserve">, </w:t>
      </w:r>
      <w:proofErr w:type="spellStart"/>
      <w:r w:rsidRPr="00B67B9F">
        <w:rPr>
          <w:rFonts w:ascii="Arial Narrow" w:eastAsia="Calibri" w:hAnsi="Arial Narrow"/>
          <w:i/>
        </w:rPr>
        <w:t>лиценце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предвиђеног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проценитељског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тима</w:t>
      </w:r>
      <w:proofErr w:type="spellEnd"/>
      <w:r w:rsidRPr="00B67B9F">
        <w:rPr>
          <w:rFonts w:ascii="Arial Narrow" w:eastAsia="Calibri" w:hAnsi="Arial Narrow"/>
          <w:i/>
        </w:rPr>
        <w:t xml:space="preserve">, </w:t>
      </w:r>
      <w:proofErr w:type="spellStart"/>
      <w:r w:rsidRPr="00B67B9F">
        <w:rPr>
          <w:rFonts w:ascii="Arial Narrow" w:eastAsia="Calibri" w:hAnsi="Arial Narrow"/>
          <w:i/>
        </w:rPr>
        <w:t>решење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из</w:t>
      </w:r>
      <w:proofErr w:type="spellEnd"/>
      <w:r w:rsidRPr="00B67B9F">
        <w:rPr>
          <w:rFonts w:ascii="Arial Narrow" w:eastAsia="Calibri" w:hAnsi="Arial Narrow"/>
          <w:i/>
        </w:rPr>
        <w:t xml:space="preserve"> АПР, </w:t>
      </w:r>
      <w:proofErr w:type="spellStart"/>
      <w:r w:rsidRPr="00B67B9F">
        <w:rPr>
          <w:rFonts w:ascii="Arial Narrow" w:eastAsia="Calibri" w:hAnsi="Arial Narrow"/>
          <w:i/>
        </w:rPr>
        <w:t>сертификате</w:t>
      </w:r>
      <w:proofErr w:type="spellEnd"/>
      <w:r w:rsidRPr="00B67B9F">
        <w:rPr>
          <w:rFonts w:ascii="Arial Narrow" w:eastAsia="Calibri" w:hAnsi="Arial Narrow"/>
          <w:i/>
        </w:rPr>
        <w:t xml:space="preserve">, </w:t>
      </w:r>
      <w:proofErr w:type="spellStart"/>
      <w:r w:rsidRPr="00B67B9F">
        <w:rPr>
          <w:rFonts w:ascii="Arial Narrow" w:eastAsia="Calibri" w:hAnsi="Arial Narrow"/>
          <w:i/>
        </w:rPr>
        <w:t>уверења</w:t>
      </w:r>
      <w:proofErr w:type="spellEnd"/>
      <w:r w:rsidRPr="00B67B9F">
        <w:rPr>
          <w:rFonts w:ascii="Arial Narrow" w:eastAsia="Calibri" w:hAnsi="Arial Narrow"/>
          <w:i/>
        </w:rPr>
        <w:t xml:space="preserve"> и </w:t>
      </w:r>
      <w:proofErr w:type="spellStart"/>
      <w:r w:rsidRPr="00B67B9F">
        <w:rPr>
          <w:rFonts w:ascii="Arial Narrow" w:eastAsia="Calibri" w:hAnsi="Arial Narrow"/>
          <w:i/>
        </w:rPr>
        <w:t>друга</w:t>
      </w:r>
      <w:proofErr w:type="spellEnd"/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  <w:i/>
        </w:rPr>
      </w:pPr>
      <w:proofErr w:type="spellStart"/>
      <w:proofErr w:type="gramStart"/>
      <w:r w:rsidRPr="00B67B9F">
        <w:rPr>
          <w:rFonts w:ascii="Arial Narrow" w:eastAsia="Calibri" w:hAnsi="Arial Narrow"/>
          <w:i/>
        </w:rPr>
        <w:t>документа</w:t>
      </w:r>
      <w:proofErr w:type="spellEnd"/>
      <w:proofErr w:type="gram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издата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од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надлежних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органа</w:t>
      </w:r>
      <w:proofErr w:type="spellEnd"/>
      <w:r w:rsidRPr="00B67B9F">
        <w:rPr>
          <w:rFonts w:ascii="Arial Narrow" w:eastAsia="Calibri" w:hAnsi="Arial Narrow"/>
          <w:i/>
        </w:rPr>
        <w:t xml:space="preserve"> );</w:t>
      </w:r>
    </w:p>
    <w:p w:rsidR="00B67B9F" w:rsidRPr="00B67B9F" w:rsidRDefault="00B67B9F" w:rsidP="00B67B9F">
      <w:pPr>
        <w:spacing w:before="0" w:beforeAutospacing="0" w:after="0" w:line="273" w:lineRule="auto"/>
        <w:rPr>
          <w:rFonts w:ascii="Arial Narrow" w:eastAsia="Calibri" w:hAnsi="Arial Narrow"/>
          <w:i/>
        </w:rPr>
      </w:pPr>
      <w:r w:rsidRPr="00B67B9F">
        <w:rPr>
          <w:rFonts w:ascii="Arial Narrow" w:eastAsia="Calibri" w:hAnsi="Arial Narrow"/>
          <w:i/>
        </w:rPr>
        <w:t xml:space="preserve"> 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листи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референци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понуђач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извршене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процене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вредности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имовине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истог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или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сличног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типа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односу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имовинску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целину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овог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позива</w:t>
      </w:r>
      <w:proofErr w:type="spellEnd"/>
      <w:r w:rsidRPr="00B67B9F">
        <w:rPr>
          <w:rFonts w:ascii="Arial Narrow" w:eastAsia="Calibri" w:hAnsi="Arial Narrow"/>
        </w:rPr>
        <w:t xml:space="preserve"> (</w:t>
      </w:r>
      <w:proofErr w:type="spellStart"/>
      <w:r w:rsidRPr="00B67B9F">
        <w:rPr>
          <w:rFonts w:ascii="Arial Narrow" w:eastAsia="Calibri" w:hAnsi="Arial Narrow"/>
          <w:i/>
        </w:rPr>
        <w:t>уз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понуду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доставити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референце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досадашњег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рада</w:t>
      </w:r>
      <w:proofErr w:type="spellEnd"/>
      <w:r w:rsidRPr="00B67B9F">
        <w:rPr>
          <w:rFonts w:ascii="Arial Narrow" w:eastAsia="Calibri" w:hAnsi="Arial Narrow"/>
          <w:i/>
        </w:rPr>
        <w:t xml:space="preserve"> </w:t>
      </w:r>
      <w:proofErr w:type="spellStart"/>
      <w:r w:rsidRPr="00B67B9F">
        <w:rPr>
          <w:rFonts w:ascii="Arial Narrow" w:eastAsia="Calibri" w:hAnsi="Arial Narrow"/>
          <w:i/>
        </w:rPr>
        <w:t>понуђача</w:t>
      </w:r>
      <w:proofErr w:type="spellEnd"/>
      <w:r w:rsidRPr="00B67B9F">
        <w:rPr>
          <w:rFonts w:ascii="Arial Narrow" w:eastAsia="Calibri" w:hAnsi="Arial Narrow"/>
        </w:rPr>
        <w:t>)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му</w:t>
      </w:r>
      <w:proofErr w:type="spell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року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од</w:t>
      </w:r>
      <w:proofErr w:type="spellEnd"/>
      <w:r w:rsidRPr="00B67B9F">
        <w:rPr>
          <w:rFonts w:ascii="Arial Narrow" w:eastAsia="Calibri" w:hAnsi="Arial Narrow"/>
        </w:rPr>
        <w:t xml:space="preserve"> 2 </w:t>
      </w:r>
      <w:proofErr w:type="spellStart"/>
      <w:r w:rsidRPr="00B67B9F">
        <w:rPr>
          <w:rFonts w:ascii="Arial Narrow" w:eastAsia="Calibri" w:hAnsi="Arial Narrow"/>
        </w:rPr>
        <w:t>године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достављања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понуде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није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изречена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правоснажна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судска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или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управна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мера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забране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обављања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делатности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која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предмет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ове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понуде</w:t>
      </w:r>
      <w:proofErr w:type="spellEnd"/>
      <w:r w:rsidRPr="00B67B9F">
        <w:rPr>
          <w:rFonts w:ascii="Arial Narrow" w:eastAsia="Calibri" w:hAnsi="Arial Narrow"/>
        </w:rPr>
        <w:t>,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измирио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све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доспеле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порезе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доприносе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друге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обавезе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основу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јавних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прихода</w:t>
      </w:r>
      <w:proofErr w:type="spellEnd"/>
      <w:r w:rsidRPr="00B67B9F">
        <w:rPr>
          <w:rFonts w:ascii="Arial Narrow" w:eastAsia="Calibri" w:hAnsi="Arial Narrow"/>
        </w:rPr>
        <w:t>,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gramStart"/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располаже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неопходним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финансијским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пословним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капацитетом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одн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  <w:r w:rsidRPr="00B67B9F">
        <w:rPr>
          <w:rFonts w:ascii="Arial Narrow" w:eastAsia="Calibri" w:hAnsi="Arial Narrow"/>
        </w:rPr>
        <w:t xml:space="preserve"> </w:t>
      </w:r>
      <w:proofErr w:type="spellStart"/>
      <w:proofErr w:type="gramStart"/>
      <w:r w:rsidRPr="00B67B9F">
        <w:rPr>
          <w:rFonts w:ascii="Arial Narrow" w:eastAsia="Calibri" w:hAnsi="Arial Narrow"/>
        </w:rPr>
        <w:t>да</w:t>
      </w:r>
      <w:proofErr w:type="spellEnd"/>
      <w:proofErr w:type="gramEnd"/>
      <w:r w:rsidRPr="00B67B9F">
        <w:rPr>
          <w:rFonts w:ascii="Arial Narrow" w:eastAsia="Calibri" w:hAnsi="Arial Narrow"/>
        </w:rPr>
        <w:t xml:space="preserve"> у </w:t>
      </w:r>
      <w:proofErr w:type="spellStart"/>
      <w:r w:rsidRPr="00B67B9F">
        <w:rPr>
          <w:rFonts w:ascii="Arial Narrow" w:eastAsia="Calibri" w:hAnsi="Arial Narrow"/>
        </w:rPr>
        <w:t>току</w:t>
      </w:r>
      <w:proofErr w:type="spellEnd"/>
      <w:r w:rsidRPr="00B67B9F">
        <w:rPr>
          <w:rFonts w:ascii="Arial Narrow" w:eastAsia="Calibri" w:hAnsi="Arial Narrow"/>
        </w:rPr>
        <w:t xml:space="preserve"> 2024.год. </w:t>
      </w:r>
      <w:proofErr w:type="spellStart"/>
      <w:proofErr w:type="gramStart"/>
      <w:r w:rsidRPr="00B67B9F">
        <w:rPr>
          <w:rFonts w:ascii="Arial Narrow" w:eastAsia="Calibri" w:hAnsi="Arial Narrow"/>
        </w:rPr>
        <w:t>није</w:t>
      </w:r>
      <w:proofErr w:type="spellEnd"/>
      <w:proofErr w:type="gram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имао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пословни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губитак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као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током</w:t>
      </w:r>
      <w:proofErr w:type="spellEnd"/>
      <w:r w:rsidRPr="00B67B9F">
        <w:rPr>
          <w:rFonts w:ascii="Arial Narrow" w:eastAsia="Calibri" w:hAnsi="Arial Narrow"/>
        </w:rPr>
        <w:t xml:space="preserve"> 2024.г. </w:t>
      </w:r>
      <w:proofErr w:type="spellStart"/>
      <w:r w:rsidRPr="00B67B9F">
        <w:rPr>
          <w:rFonts w:ascii="Arial Narrow" w:eastAsia="Calibri" w:hAnsi="Arial Narrow"/>
        </w:rPr>
        <w:t>године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био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ликвидан</w:t>
      </w:r>
      <w:proofErr w:type="spellEnd"/>
      <w:r w:rsidRPr="00B67B9F">
        <w:rPr>
          <w:rFonts w:ascii="Arial Narrow" w:eastAsia="Calibri" w:hAnsi="Arial Narrow"/>
        </w:rPr>
        <w:t>.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-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испуњава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квалификациони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услов</w:t>
      </w:r>
      <w:proofErr w:type="spellEnd"/>
      <w:r w:rsidRPr="00B67B9F">
        <w:rPr>
          <w:rFonts w:ascii="Arial Narrow" w:eastAsia="Calibri" w:hAnsi="Arial Narrow"/>
        </w:rPr>
        <w:t xml:space="preserve">, </w:t>
      </w:r>
      <w:proofErr w:type="spellStart"/>
      <w:r w:rsidRPr="00B67B9F">
        <w:rPr>
          <w:rFonts w:ascii="Arial Narrow" w:eastAsia="Calibri" w:hAnsi="Arial Narrow"/>
        </w:rPr>
        <w:t>односно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располаже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довољним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кадровским</w:t>
      </w:r>
      <w:proofErr w:type="spellEnd"/>
      <w:r w:rsidRPr="00B67B9F">
        <w:rPr>
          <w:rFonts w:ascii="Arial Narrow" w:eastAsia="Calibri" w:hAnsi="Arial Narrow"/>
        </w:rPr>
        <w:t xml:space="preserve"> и </w:t>
      </w:r>
      <w:proofErr w:type="spellStart"/>
      <w:r w:rsidRPr="00B67B9F">
        <w:rPr>
          <w:rFonts w:ascii="Arial Narrow" w:eastAsia="Calibri" w:hAnsi="Arial Narrow"/>
        </w:rPr>
        <w:t>техничким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капацитетом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вршење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услуге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из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понуде</w:t>
      </w:r>
      <w:proofErr w:type="spellEnd"/>
      <w:r w:rsidRPr="00B67B9F">
        <w:rPr>
          <w:rFonts w:ascii="Arial Narrow" w:eastAsia="Calibri" w:hAnsi="Arial Narrow"/>
        </w:rPr>
        <w:t>,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proofErr w:type="gramStart"/>
      <w:r w:rsidRPr="00B67B9F">
        <w:rPr>
          <w:rFonts w:ascii="Arial Narrow" w:eastAsia="Calibri" w:hAnsi="Arial Narrow"/>
        </w:rPr>
        <w:t>Наручилац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задржава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право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да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једну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понуду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не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прихвати</w:t>
      </w:r>
      <w:proofErr w:type="spellEnd"/>
      <w:r w:rsidRPr="00B67B9F">
        <w:rPr>
          <w:rFonts w:ascii="Arial Narrow" w:eastAsia="Calibri" w:hAnsi="Arial Narrow"/>
        </w:rPr>
        <w:t>.</w:t>
      </w:r>
      <w:proofErr w:type="gramEnd"/>
    </w:p>
    <w:p w:rsidR="00B67B9F" w:rsidRDefault="00B67B9F" w:rsidP="00B67B9F">
      <w:pPr>
        <w:spacing w:line="273" w:lineRule="auto"/>
        <w:rPr>
          <w:rFonts w:ascii="Arial Narrow" w:eastAsia="Calibri" w:hAnsi="Arial Narrow"/>
          <w:b/>
        </w:rPr>
      </w:pP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  <w:b/>
        </w:rPr>
      </w:pPr>
      <w:r w:rsidRPr="00B67B9F">
        <w:rPr>
          <w:rFonts w:ascii="Arial Narrow" w:eastAsia="Calibri" w:hAnsi="Arial Narrow"/>
          <w:b/>
        </w:rPr>
        <w:t>НАПОМЕНА</w:t>
      </w:r>
      <w:r w:rsidRPr="00B67B9F">
        <w:rPr>
          <w:rFonts w:ascii="Arial Narrow" w:eastAsia="Calibri" w:hAnsi="Arial Narrow"/>
        </w:rPr>
        <w:t xml:space="preserve">:  </w:t>
      </w:r>
      <w:r w:rsidRPr="00B67B9F">
        <w:rPr>
          <w:rFonts w:ascii="Arial Narrow" w:eastAsia="Calibri" w:hAnsi="Arial Narrow"/>
          <w:b/>
          <w:u w:val="single"/>
        </w:rPr>
        <w:t xml:space="preserve">У </w:t>
      </w:r>
      <w:proofErr w:type="spellStart"/>
      <w:r w:rsidRPr="00B67B9F">
        <w:rPr>
          <w:rFonts w:ascii="Arial Narrow" w:eastAsia="Calibri" w:hAnsi="Arial Narrow"/>
          <w:b/>
          <w:u w:val="single"/>
        </w:rPr>
        <w:t>обзир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долазе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само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Понуде</w:t>
      </w:r>
      <w:proofErr w:type="spellEnd"/>
      <w:r w:rsidRPr="00B67B9F">
        <w:rPr>
          <w:rFonts w:ascii="Arial Narrow" w:eastAsia="Calibri" w:hAnsi="Arial Narrow"/>
          <w:b/>
          <w:u w:val="single"/>
        </w:rPr>
        <w:t>,</w:t>
      </w:r>
      <w:r w:rsidRPr="00B67B9F">
        <w:rPr>
          <w:rFonts w:ascii="Arial Narrow" w:eastAsia="Calibri" w:hAnsi="Arial Narrow"/>
          <w:b/>
        </w:rPr>
        <w:t xml:space="preserve"> </w:t>
      </w:r>
      <w:r w:rsidRPr="00B67B9F">
        <w:rPr>
          <w:rFonts w:ascii="Arial Narrow" w:eastAsia="Calibri" w:hAnsi="Arial Narrow"/>
          <w:b/>
          <w:u w:val="single"/>
        </w:rPr>
        <w:t xml:space="preserve">у </w:t>
      </w:r>
      <w:proofErr w:type="spellStart"/>
      <w:r w:rsidRPr="00B67B9F">
        <w:rPr>
          <w:rFonts w:ascii="Arial Narrow" w:eastAsia="Calibri" w:hAnsi="Arial Narrow"/>
          <w:b/>
          <w:u w:val="single"/>
        </w:rPr>
        <w:t>којима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понуђач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прихвати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да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се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накнада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за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рад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– </w:t>
      </w:r>
      <w:proofErr w:type="spellStart"/>
      <w:r w:rsidRPr="00B67B9F">
        <w:rPr>
          <w:rFonts w:ascii="Arial Narrow" w:eastAsia="Calibri" w:hAnsi="Arial Narrow"/>
          <w:b/>
          <w:u w:val="single"/>
        </w:rPr>
        <w:t>цена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за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услугу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процене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имовине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стечајног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дужника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, </w:t>
      </w:r>
      <w:proofErr w:type="spellStart"/>
      <w:r w:rsidRPr="00B67B9F">
        <w:rPr>
          <w:rFonts w:ascii="Arial Narrow" w:eastAsia="Calibri" w:hAnsi="Arial Narrow"/>
          <w:b/>
          <w:u w:val="single"/>
        </w:rPr>
        <w:t>измири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тек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након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продаје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предмета</w:t>
      </w:r>
      <w:proofErr w:type="spellEnd"/>
      <w:r w:rsidRPr="00B67B9F">
        <w:rPr>
          <w:rFonts w:ascii="Arial Narrow" w:eastAsia="Calibri" w:hAnsi="Arial Narrow"/>
          <w:b/>
          <w:u w:val="single"/>
        </w:rPr>
        <w:t xml:space="preserve"> </w:t>
      </w:r>
      <w:proofErr w:type="spellStart"/>
      <w:r w:rsidRPr="00B67B9F">
        <w:rPr>
          <w:rFonts w:ascii="Arial Narrow" w:eastAsia="Calibri" w:hAnsi="Arial Narrow"/>
          <w:b/>
          <w:u w:val="single"/>
        </w:rPr>
        <w:t>процене</w:t>
      </w:r>
      <w:proofErr w:type="spellEnd"/>
      <w:r w:rsidRPr="00B67B9F">
        <w:rPr>
          <w:rFonts w:ascii="Arial Narrow" w:eastAsia="Calibri" w:hAnsi="Arial Narrow"/>
          <w:b/>
        </w:rPr>
        <w:t>.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</w:t>
      </w:r>
    </w:p>
    <w:p w:rsidR="00B67B9F" w:rsidRPr="00B67B9F" w:rsidRDefault="00B67B9F" w:rsidP="00B67B9F">
      <w:pPr>
        <w:spacing w:line="273" w:lineRule="auto"/>
        <w:rPr>
          <w:rFonts w:ascii="Arial Narrow" w:eastAsia="Calibri" w:hAnsi="Arial Narrow"/>
        </w:rPr>
      </w:pPr>
      <w:proofErr w:type="spellStart"/>
      <w:proofErr w:type="gramStart"/>
      <w:r>
        <w:rPr>
          <w:rFonts w:ascii="Arial Narrow" w:eastAsia="Calibri" w:hAnsi="Arial Narrow"/>
        </w:rPr>
        <w:t>Дана</w:t>
      </w:r>
      <w:proofErr w:type="spellEnd"/>
      <w:r>
        <w:rPr>
          <w:rFonts w:ascii="Arial Narrow" w:eastAsia="Calibri" w:hAnsi="Arial Narrow"/>
        </w:rPr>
        <w:t xml:space="preserve"> 14</w:t>
      </w:r>
      <w:r w:rsidRPr="00B67B9F">
        <w:rPr>
          <w:rFonts w:ascii="Arial Narrow" w:eastAsia="Calibri" w:hAnsi="Arial Narrow"/>
        </w:rPr>
        <w:t>.</w:t>
      </w:r>
      <w:proofErr w:type="gramEnd"/>
      <w:r w:rsidRPr="00B67B9F">
        <w:rPr>
          <w:rFonts w:ascii="Arial Narrow" w:eastAsia="Calibri" w:hAnsi="Arial Narrow"/>
        </w:rPr>
        <w:t xml:space="preserve"> </w:t>
      </w:r>
      <w:proofErr w:type="spellStart"/>
      <w:proofErr w:type="gramStart"/>
      <w:r w:rsidRPr="00B67B9F">
        <w:rPr>
          <w:rFonts w:ascii="Arial Narrow" w:eastAsia="Calibri" w:hAnsi="Arial Narrow"/>
        </w:rPr>
        <w:t>Август</w:t>
      </w:r>
      <w:proofErr w:type="spellEnd"/>
      <w:r w:rsidRPr="00B67B9F">
        <w:rPr>
          <w:rFonts w:ascii="Arial Narrow" w:eastAsia="Calibri" w:hAnsi="Arial Narrow"/>
        </w:rPr>
        <w:t xml:space="preserve"> 2025.год.</w:t>
      </w:r>
      <w:proofErr w:type="gramEnd"/>
    </w:p>
    <w:p w:rsidR="00B67B9F" w:rsidRPr="00B67B9F" w:rsidRDefault="00B67B9F" w:rsidP="00B67B9F">
      <w:pPr>
        <w:spacing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                                                                                                                        </w:t>
      </w:r>
      <w:proofErr w:type="spellStart"/>
      <w:r w:rsidRPr="00B67B9F">
        <w:rPr>
          <w:rFonts w:ascii="Arial Narrow" w:eastAsia="Calibri" w:hAnsi="Arial Narrow"/>
        </w:rPr>
        <w:t>Стечајни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управник</w:t>
      </w:r>
      <w:proofErr w:type="spellEnd"/>
      <w:r w:rsidRPr="00B67B9F">
        <w:rPr>
          <w:rFonts w:ascii="Arial Narrow" w:eastAsia="Calibri" w:hAnsi="Arial Narrow"/>
        </w:rPr>
        <w:t>:</w:t>
      </w:r>
    </w:p>
    <w:p w:rsidR="00046912" w:rsidRPr="00B67B9F" w:rsidRDefault="00B67B9F" w:rsidP="00B67B9F">
      <w:pPr>
        <w:spacing w:after="0" w:line="273" w:lineRule="auto"/>
        <w:rPr>
          <w:rFonts w:ascii="Arial Narrow" w:eastAsia="Calibri" w:hAnsi="Arial Narrow"/>
        </w:rPr>
      </w:pPr>
      <w:r w:rsidRPr="00B67B9F">
        <w:rPr>
          <w:rFonts w:ascii="Arial Narrow" w:eastAsia="Calibri" w:hAnsi="Arial Narrow"/>
        </w:rPr>
        <w:t xml:space="preserve">                                                                                                                         </w:t>
      </w:r>
      <w:proofErr w:type="spellStart"/>
      <w:r w:rsidRPr="00B67B9F">
        <w:rPr>
          <w:rFonts w:ascii="Arial Narrow" w:eastAsia="Calibri" w:hAnsi="Arial Narrow"/>
        </w:rPr>
        <w:t>Доц.др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Горан</w:t>
      </w:r>
      <w:proofErr w:type="spellEnd"/>
      <w:r w:rsidRPr="00B67B9F">
        <w:rPr>
          <w:rFonts w:ascii="Arial Narrow" w:eastAsia="Calibri" w:hAnsi="Arial Narrow"/>
        </w:rPr>
        <w:t xml:space="preserve"> </w:t>
      </w:r>
      <w:proofErr w:type="spellStart"/>
      <w:r w:rsidRPr="00B67B9F">
        <w:rPr>
          <w:rFonts w:ascii="Arial Narrow" w:eastAsia="Calibri" w:hAnsi="Arial Narrow"/>
        </w:rPr>
        <w:t>Стаменковић</w:t>
      </w:r>
      <w:bookmarkStart w:id="0" w:name="_GoBack"/>
      <w:bookmarkEnd w:id="0"/>
      <w:proofErr w:type="spellEnd"/>
    </w:p>
    <w:sectPr w:rsidR="00046912" w:rsidRPr="00B67B9F" w:rsidSect="00B67B9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75F"/>
    <w:multiLevelType w:val="multilevel"/>
    <w:tmpl w:val="A040616E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910B3"/>
    <w:multiLevelType w:val="multilevel"/>
    <w:tmpl w:val="8E18B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9F"/>
    <w:rsid w:val="00046912"/>
    <w:rsid w:val="00B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9F"/>
    <w:pPr>
      <w:spacing w:before="100" w:beforeAutospacing="1" w:line="271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9F"/>
    <w:pPr>
      <w:spacing w:before="100" w:beforeAutospacing="1" w:line="271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2025-08-14T06:09:00Z</dcterms:created>
  <dcterms:modified xsi:type="dcterms:W3CDTF">2025-08-14T06:18:00Z</dcterms:modified>
</cp:coreProperties>
</file>