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AB9BF" w14:textId="77777777" w:rsidR="004D4F67" w:rsidRDefault="004D4F67" w:rsidP="004D4F6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bdr w:val="none" w:sz="0" w:space="0" w:color="auto" w:frame="1"/>
          <w:shd w:val="clear" w:color="auto" w:fill="4682B4"/>
          <w:lang w:val="sr-Cyrl-RS"/>
        </w:rPr>
      </w:pPr>
    </w:p>
    <w:p w14:paraId="0344E14A" w14:textId="3FB96C21" w:rsidR="001958E6" w:rsidRPr="00735AAA" w:rsidRDefault="004D4F67" w:rsidP="001958E6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bdr w:val="none" w:sz="0" w:space="0" w:color="auto" w:frame="1"/>
          <w:shd w:val="clear" w:color="auto" w:fill="4682B4"/>
          <w:lang w:val="sr-Cyrl-RS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bdr w:val="none" w:sz="0" w:space="0" w:color="auto" w:frame="1"/>
          <w:shd w:val="clear" w:color="auto" w:fill="4682B4"/>
          <w:lang w:val="sr-Cyrl-RS"/>
        </w:rPr>
        <w:t>19.06.2025</w:t>
      </w:r>
      <w:r w:rsidR="001C707C" w:rsidRPr="00735AAA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bdr w:val="none" w:sz="0" w:space="0" w:color="auto" w:frame="1"/>
          <w:shd w:val="clear" w:color="auto" w:fill="4682B4"/>
        </w:rPr>
        <w:br/>
      </w:r>
      <w:proofErr w:type="spellStart"/>
      <w:r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Предузеће</w:t>
      </w:r>
      <w:proofErr w:type="spellEnd"/>
      <w:r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за</w:t>
      </w:r>
      <w:proofErr w:type="spellEnd"/>
      <w:r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производњу</w:t>
      </w:r>
      <w:proofErr w:type="spellEnd"/>
      <w:r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трговину</w:t>
      </w:r>
      <w:proofErr w:type="spellEnd"/>
      <w:r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СОКО ДОО, </w:t>
      </w:r>
      <w:proofErr w:type="spellStart"/>
      <w:r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Деспотовац</w:t>
      </w:r>
      <w:proofErr w:type="spellEnd"/>
      <w:r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- у </w:t>
      </w:r>
      <w:proofErr w:type="spellStart"/>
      <w:r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стечају</w:t>
      </w:r>
      <w:proofErr w:type="spellEnd"/>
      <w:r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,</w:t>
      </w:r>
      <w:r w:rsidRPr="004D4F67">
        <w:rPr>
          <w:rFonts w:ascii="Times New Roman" w:hAnsi="Times New Roman" w:cs="Times New Roman"/>
          <w:sz w:val="24"/>
          <w:szCs w:val="24"/>
        </w:rPr>
        <w:t xml:space="preserve"> </w:t>
      </w:r>
      <w:r w:rsidRPr="004D4F67">
        <w:rPr>
          <w:rFonts w:ascii="Times New Roman" w:hAnsi="Times New Roman" w:cs="Times New Roman"/>
          <w:sz w:val="24"/>
          <w:szCs w:val="24"/>
          <w:lang w:val="sr-Cyrl-RS"/>
        </w:rPr>
        <w:t>Деспотовац</w:t>
      </w:r>
      <w:r>
        <w:rPr>
          <w:rFonts w:ascii="Times New Roman" w:hAnsi="Times New Roman" w:cs="Times New Roman"/>
          <w:sz w:val="24"/>
          <w:szCs w:val="24"/>
          <w:lang w:val="sr-Cyrl-RS"/>
        </w:rPr>
        <w:t>,ул.</w:t>
      </w:r>
      <w:r w:rsidRPr="004D4F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Моравска</w:t>
      </w:r>
      <w:proofErr w:type="spellEnd"/>
      <w:r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бб</w:t>
      </w:r>
      <w:proofErr w:type="spellEnd"/>
      <w:r w:rsidR="001C707C" w:rsidRPr="00735AAA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bdr w:val="none" w:sz="0" w:space="0" w:color="auto" w:frame="1"/>
          <w:shd w:val="clear" w:color="auto" w:fill="4682B4"/>
          <w:lang w:val="sr-Cyrl-RS"/>
        </w:rPr>
        <w:t>,ОБЈАВЉУЈЕ</w:t>
      </w:r>
      <w:proofErr w:type="gramEnd"/>
      <w:r w:rsidR="001C707C" w:rsidRPr="00735AAA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bdr w:val="none" w:sz="0" w:space="0" w:color="auto" w:frame="1"/>
          <w:shd w:val="clear" w:color="auto" w:fill="4682B4"/>
          <w:lang w:val="sr-Cyrl-RS"/>
        </w:rPr>
        <w:t xml:space="preserve"> ПОЗИВ ЗА ДОСТАВЉАЊЕ ПОНУДА    </w:t>
      </w:r>
    </w:p>
    <w:p w14:paraId="048377B4" w14:textId="77777777" w:rsidR="00EF7540" w:rsidRPr="00735AAA" w:rsidRDefault="00EF7540" w:rsidP="001958E6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bdr w:val="none" w:sz="0" w:space="0" w:color="auto" w:frame="1"/>
          <w:lang w:val="sr-Cyrl-RS"/>
        </w:rPr>
      </w:pPr>
    </w:p>
    <w:p w14:paraId="4293E120" w14:textId="1395FE2C" w:rsidR="00EF7540" w:rsidRPr="00735AAA" w:rsidRDefault="00EF7540" w:rsidP="00EF7540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CS"/>
        </w:rPr>
        <w:t>На основу члана 27. став 5. и члана 135. став 2. Закона о стечају („Службени гласник РС“ бр.104/2009</w:t>
      </w:r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, 99/2011 – </w:t>
      </w:r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CS"/>
        </w:rPr>
        <w:t>др. закон, </w:t>
      </w:r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71/2012 – </w:t>
      </w:r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>о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длука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УС, </w:t>
      </w:r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CS"/>
        </w:rPr>
        <w:t>83/2014</w:t>
      </w:r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, 113/2017, 44/2018 </w:t>
      </w:r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>и 95/2018</w:t>
      </w:r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CS"/>
        </w:rPr>
        <w:t>)</w:t>
      </w:r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Latn-RS"/>
        </w:rPr>
        <w:t>, као и поглавља III и VIII</w:t>
      </w:r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CS"/>
        </w:rPr>
        <w:t>  Националног стандарда  о начину и поступку уновчења имовине стечајног дужника - Национални стандард број 5</w:t>
      </w:r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Latn-RS"/>
        </w:rPr>
        <w:t>, </w:t>
      </w:r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CS"/>
        </w:rPr>
        <w:t xml:space="preserve">стечајни управник </w:t>
      </w:r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поступку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стечаја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над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стечајним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дужником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4D4F67"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Предузеће</w:t>
      </w:r>
      <w:proofErr w:type="spellEnd"/>
      <w:r w:rsidR="004D4F67"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4D4F67"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за</w:t>
      </w:r>
      <w:proofErr w:type="spellEnd"/>
      <w:r w:rsidR="004D4F67"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4D4F67"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производњу</w:t>
      </w:r>
      <w:proofErr w:type="spellEnd"/>
      <w:r w:rsidR="004D4F67"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и </w:t>
      </w:r>
      <w:proofErr w:type="spellStart"/>
      <w:r w:rsidR="004D4F67"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трговину</w:t>
      </w:r>
      <w:proofErr w:type="spellEnd"/>
      <w:r w:rsidR="004D4F67"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СОКО ДОО, </w:t>
      </w:r>
      <w:proofErr w:type="spellStart"/>
      <w:r w:rsidR="004D4F67"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Деспотовац</w:t>
      </w:r>
      <w:proofErr w:type="spellEnd"/>
      <w:r w:rsidR="004D4F67"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- у </w:t>
      </w:r>
      <w:proofErr w:type="spellStart"/>
      <w:r w:rsidR="004D4F67"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стечају</w:t>
      </w:r>
      <w:proofErr w:type="spellEnd"/>
      <w:r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,</w:t>
      </w:r>
      <w:r w:rsidR="004D4F67" w:rsidRPr="004D4F67">
        <w:rPr>
          <w:rFonts w:ascii="Times New Roman" w:hAnsi="Times New Roman" w:cs="Times New Roman"/>
          <w:sz w:val="24"/>
          <w:szCs w:val="24"/>
        </w:rPr>
        <w:t xml:space="preserve"> </w:t>
      </w:r>
      <w:r w:rsidR="004D4F67" w:rsidRPr="004D4F67">
        <w:rPr>
          <w:rFonts w:ascii="Times New Roman" w:hAnsi="Times New Roman" w:cs="Times New Roman"/>
          <w:sz w:val="24"/>
          <w:szCs w:val="24"/>
          <w:lang w:val="sr-Cyrl-RS"/>
        </w:rPr>
        <w:t>Деспотовац</w:t>
      </w:r>
      <w:r w:rsidR="004D4F67">
        <w:rPr>
          <w:rFonts w:ascii="Times New Roman" w:hAnsi="Times New Roman" w:cs="Times New Roman"/>
          <w:sz w:val="24"/>
          <w:szCs w:val="24"/>
          <w:lang w:val="sr-Cyrl-RS"/>
        </w:rPr>
        <w:t>,ул.</w:t>
      </w:r>
      <w:r w:rsidR="004D4F67" w:rsidRPr="004D4F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D4F67"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Моравска</w:t>
      </w:r>
      <w:proofErr w:type="spellEnd"/>
      <w:r w:rsidR="004D4F67"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4D4F67"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бб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CS"/>
        </w:rPr>
        <w:t>:</w:t>
      </w:r>
      <w:r w:rsidRPr="00735AA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bdr w:val="none" w:sz="0" w:space="0" w:color="auto" w:frame="1"/>
          <w:lang w:val="sr-Latn-RS"/>
        </w:rPr>
        <w:t>  </w:t>
      </w:r>
    </w:p>
    <w:p w14:paraId="3E3063F4" w14:textId="77777777" w:rsidR="00EF7540" w:rsidRPr="00735AAA" w:rsidRDefault="00EF7540" w:rsidP="00EF7540">
      <w:pPr>
        <w:shd w:val="clear" w:color="auto" w:fill="FFFFFF"/>
        <w:spacing w:after="0" w:line="330" w:lineRule="atLeast"/>
        <w:ind w:left="62" w:right="14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> </w:t>
      </w:r>
    </w:p>
    <w:p w14:paraId="6177624D" w14:textId="77777777" w:rsidR="00EF7540" w:rsidRPr="00735AAA" w:rsidRDefault="00EF7540" w:rsidP="00EF7540">
      <w:pPr>
        <w:shd w:val="clear" w:color="auto" w:fill="FFFFFF"/>
        <w:spacing w:after="0" w:line="209" w:lineRule="atLeast"/>
        <w:ind w:left="77" w:hanging="10"/>
        <w:jc w:val="center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735AA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bdr w:val="none" w:sz="0" w:space="0" w:color="auto" w:frame="1"/>
        </w:rPr>
        <w:t>ОБЈАВЉУЈЕ</w:t>
      </w:r>
    </w:p>
    <w:p w14:paraId="3C031BEF" w14:textId="77777777" w:rsidR="00EF7540" w:rsidRPr="00735AAA" w:rsidRDefault="00EF7540" w:rsidP="00EF7540">
      <w:pPr>
        <w:shd w:val="clear" w:color="auto" w:fill="FFFFFF"/>
        <w:spacing w:after="0" w:line="209" w:lineRule="atLeast"/>
        <w:ind w:left="77" w:hanging="10"/>
        <w:jc w:val="center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735AA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bdr w:val="none" w:sz="0" w:space="0" w:color="auto" w:frame="1"/>
          <w:lang w:val="sr-Cyrl-RS"/>
        </w:rPr>
        <w:t> </w:t>
      </w:r>
    </w:p>
    <w:p w14:paraId="5E53723E" w14:textId="77777777" w:rsidR="00EF7540" w:rsidRPr="00735AAA" w:rsidRDefault="00EF7540" w:rsidP="00EF7540">
      <w:pPr>
        <w:shd w:val="clear" w:color="auto" w:fill="FFFFFF"/>
        <w:spacing w:after="0" w:line="209" w:lineRule="atLeast"/>
        <w:ind w:left="77" w:right="19" w:hanging="1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bdr w:val="none" w:sz="0" w:space="0" w:color="auto" w:frame="1"/>
          <w:lang w:val="sr-Cyrl-RS"/>
        </w:rPr>
      </w:pPr>
      <w:r w:rsidRPr="00735AA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bdr w:val="none" w:sz="0" w:space="0" w:color="auto" w:frame="1"/>
        </w:rPr>
        <w:t>ПОЗИВ ЗА ДОСТАВЉАЊЕ ПОНУДА</w:t>
      </w:r>
    </w:p>
    <w:p w14:paraId="4252AD3C" w14:textId="77777777" w:rsidR="00EF7540" w:rsidRPr="00735AAA" w:rsidRDefault="00EF7540" w:rsidP="00EF7540">
      <w:pPr>
        <w:shd w:val="clear" w:color="auto" w:fill="FFFFFF"/>
        <w:spacing w:after="0" w:line="209" w:lineRule="atLeast"/>
        <w:ind w:left="77" w:right="19" w:hanging="10"/>
        <w:jc w:val="center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val="sr-Cyrl-RS"/>
        </w:rPr>
      </w:pPr>
    </w:p>
    <w:p w14:paraId="78CCA22C" w14:textId="77777777" w:rsidR="00735AAA" w:rsidRPr="00735AAA" w:rsidRDefault="006B6994" w:rsidP="00735AAA">
      <w:pPr>
        <w:shd w:val="clear" w:color="auto" w:fill="FFFFFF"/>
        <w:spacing w:after="0" w:line="209" w:lineRule="atLeast"/>
        <w:ind w:left="77" w:right="19" w:hanging="10"/>
        <w:jc w:val="center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val="sr-Cyrl-RS"/>
        </w:rPr>
      </w:pPr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lang w:val="sr-Cyrl-RS"/>
        </w:rPr>
        <w:t xml:space="preserve">За </w:t>
      </w:r>
    </w:p>
    <w:p w14:paraId="5D7667D8" w14:textId="77777777" w:rsidR="00EF7540" w:rsidRPr="00735AAA" w:rsidRDefault="006B6994" w:rsidP="00735AAA">
      <w:pPr>
        <w:shd w:val="clear" w:color="auto" w:fill="FFFFFF"/>
        <w:spacing w:after="0" w:line="209" w:lineRule="atLeast"/>
        <w:ind w:left="77" w:right="19" w:hanging="10"/>
        <w:jc w:val="center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val="sr-Cyrl-RS"/>
        </w:rPr>
      </w:pPr>
      <w:r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  <w:lang w:val="sr-Cyrl-RS"/>
        </w:rPr>
        <w:t>В</w:t>
      </w:r>
      <w:proofErr w:type="spellStart"/>
      <w:r w:rsidR="00EF7540"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>р</w:t>
      </w:r>
      <w:r w:rsidR="00937DEC"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>шење</w:t>
      </w:r>
      <w:proofErr w:type="spellEnd"/>
      <w:r w:rsidR="00937DEC"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937DEC"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>услуга</w:t>
      </w:r>
      <w:proofErr w:type="spellEnd"/>
      <w:r w:rsidR="00937DEC"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937DEC"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>процене</w:t>
      </w:r>
      <w:proofErr w:type="spellEnd"/>
      <w:r w:rsidR="00937DEC"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 xml:space="preserve"> </w:t>
      </w:r>
      <w:r w:rsidR="00EF7540"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EF7540"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>вредности</w:t>
      </w:r>
      <w:proofErr w:type="spellEnd"/>
      <w:r w:rsidR="00EF7540"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EF7540"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>целокупне</w:t>
      </w:r>
      <w:proofErr w:type="spellEnd"/>
      <w:r w:rsidR="00EF7540"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EF7540"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>имовине</w:t>
      </w:r>
      <w:proofErr w:type="spellEnd"/>
      <w:r w:rsidR="00EF7540"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EF7540"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>стечајног</w:t>
      </w:r>
      <w:proofErr w:type="spellEnd"/>
      <w:r w:rsidR="00EF7540"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EF7540"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>дужника</w:t>
      </w:r>
      <w:proofErr w:type="spellEnd"/>
      <w:r w:rsidR="00EF7540"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 xml:space="preserve"> и </w:t>
      </w:r>
      <w:proofErr w:type="spellStart"/>
      <w:r w:rsidR="00EF7540"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>процене</w:t>
      </w:r>
      <w:proofErr w:type="spellEnd"/>
      <w:r w:rsidR="00EF7540"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EF7540"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>вредности</w:t>
      </w:r>
      <w:proofErr w:type="spellEnd"/>
      <w:r w:rsidR="00EF7540"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EF7540"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>стечајног</w:t>
      </w:r>
      <w:proofErr w:type="spellEnd"/>
      <w:r w:rsidR="00EF7540"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EF7540"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>дужника</w:t>
      </w:r>
      <w:proofErr w:type="spellEnd"/>
      <w:r w:rsidR="00EF7540"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EF7540"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>као</w:t>
      </w:r>
      <w:proofErr w:type="spellEnd"/>
      <w:r w:rsidR="00EF7540"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EF7540"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>правног</w:t>
      </w:r>
      <w:proofErr w:type="spellEnd"/>
      <w:r w:rsidR="00EF7540"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EF7540"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>лица</w:t>
      </w:r>
      <w:proofErr w:type="spellEnd"/>
      <w:r w:rsidR="00EF7540"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>.</w:t>
      </w:r>
    </w:p>
    <w:p w14:paraId="227ABF09" w14:textId="77777777" w:rsidR="00EF7540" w:rsidRPr="00735AAA" w:rsidRDefault="00EF7540" w:rsidP="00EF7540">
      <w:pPr>
        <w:shd w:val="clear" w:color="auto" w:fill="FFFFFF"/>
        <w:spacing w:after="0" w:line="209" w:lineRule="atLeast"/>
        <w:ind w:left="77" w:right="67" w:hanging="10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val="sr-Cyrl-RS"/>
        </w:rPr>
      </w:pPr>
    </w:p>
    <w:p w14:paraId="59FF6F85" w14:textId="77777777" w:rsidR="00EF7540" w:rsidRPr="00735AAA" w:rsidRDefault="00EF7540" w:rsidP="00735AAA">
      <w:pPr>
        <w:shd w:val="clear" w:color="auto" w:fill="FFFFFF"/>
        <w:spacing w:after="0" w:line="330" w:lineRule="atLeast"/>
        <w:ind w:right="14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proofErr w:type="spellStart"/>
      <w:r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>За</w:t>
      </w:r>
      <w:proofErr w:type="spellEnd"/>
      <w:r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>потребе</w:t>
      </w:r>
      <w:proofErr w:type="spellEnd"/>
      <w:r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>утврђивања</w:t>
      </w:r>
      <w:proofErr w:type="spellEnd"/>
      <w:r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>процене</w:t>
      </w:r>
      <w:proofErr w:type="spellEnd"/>
      <w:r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>вредности</w:t>
      </w:r>
      <w:proofErr w:type="spellEnd"/>
      <w:r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>поступку</w:t>
      </w:r>
      <w:proofErr w:type="spellEnd"/>
      <w:r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>продаје</w:t>
      </w:r>
      <w:proofErr w:type="spellEnd"/>
      <w:r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>проценитељ</w:t>
      </w:r>
      <w:proofErr w:type="spellEnd"/>
      <w:r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>ће</w:t>
      </w:r>
      <w:proofErr w:type="spellEnd"/>
      <w:r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>користити</w:t>
      </w:r>
      <w:proofErr w:type="spellEnd"/>
      <w:r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>следеће</w:t>
      </w:r>
      <w:proofErr w:type="spellEnd"/>
      <w:r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>методе</w:t>
      </w:r>
      <w:proofErr w:type="spellEnd"/>
      <w:r w:rsidRPr="00735AAA">
        <w:rPr>
          <w:rFonts w:ascii="Times New Roman" w:eastAsia="Times New Roman" w:hAnsi="Times New Roman" w:cs="Times New Roman"/>
          <w:bCs/>
          <w:color w:val="3B3B3B"/>
          <w:sz w:val="24"/>
          <w:szCs w:val="24"/>
          <w:bdr w:val="none" w:sz="0" w:space="0" w:color="auto" w:frame="1"/>
        </w:rPr>
        <w:t>:</w:t>
      </w:r>
    </w:p>
    <w:p w14:paraId="37662473" w14:textId="77777777" w:rsidR="00EF7540" w:rsidRPr="00735AAA" w:rsidRDefault="00EF7540" w:rsidP="00EF7540">
      <w:pPr>
        <w:numPr>
          <w:ilvl w:val="0"/>
          <w:numId w:val="1"/>
        </w:numPr>
        <w:shd w:val="clear" w:color="auto" w:fill="FFFFFF"/>
        <w:spacing w:after="0" w:line="330" w:lineRule="atLeast"/>
        <w:ind w:left="0" w:right="14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Процене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вредности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имовине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ликвидационим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методом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;</w:t>
      </w:r>
    </w:p>
    <w:p w14:paraId="64910F2A" w14:textId="77777777" w:rsidR="00EF7540" w:rsidRPr="00735AAA" w:rsidRDefault="00EF7540" w:rsidP="00EF7540">
      <w:pPr>
        <w:numPr>
          <w:ilvl w:val="0"/>
          <w:numId w:val="1"/>
        </w:numPr>
        <w:shd w:val="clear" w:color="auto" w:fill="FFFFFF"/>
        <w:spacing w:after="0" w:line="330" w:lineRule="atLeast"/>
        <w:ind w:left="0" w:right="14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Процену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вредности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правног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лица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према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методама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које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су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складу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са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Међународним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рачуноводственим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стандардима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којима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се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o</w:t>
      </w:r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CS"/>
        </w:rPr>
        <w:t>безбеђује на</w:t>
      </w:r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>јвећа вредност</w:t>
      </w:r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CS"/>
        </w:rPr>
        <w:t xml:space="preserve"> за повериоце</w:t>
      </w:r>
    </w:p>
    <w:p w14:paraId="2BFFB1B9" w14:textId="77777777" w:rsidR="00EF7540" w:rsidRPr="00735AAA" w:rsidRDefault="00EF7540" w:rsidP="00EF7540">
      <w:pPr>
        <w:shd w:val="clear" w:color="auto" w:fill="FFFFFF"/>
        <w:spacing w:after="0" w:line="330" w:lineRule="atLeast"/>
        <w:ind w:left="62" w:right="14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 </w:t>
      </w:r>
    </w:p>
    <w:p w14:paraId="0B51DC87" w14:textId="77777777" w:rsidR="00EF7540" w:rsidRPr="00735AAA" w:rsidRDefault="00EF7540" w:rsidP="00EF7540">
      <w:pPr>
        <w:shd w:val="clear" w:color="auto" w:fill="FFFFFF"/>
        <w:spacing w:after="0" w:line="330" w:lineRule="atLeast"/>
        <w:ind w:left="62" w:right="14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Проценитељ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ће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такође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:</w:t>
      </w:r>
    </w:p>
    <w:p w14:paraId="5E85E41C" w14:textId="77777777" w:rsidR="00BA1A04" w:rsidRDefault="00BA1A04" w:rsidP="00BA1A04">
      <w:pPr>
        <w:shd w:val="clear" w:color="auto" w:fill="FFFFFF"/>
        <w:spacing w:after="0" w:line="330" w:lineRule="atLeast"/>
        <w:ind w:left="360" w:right="14" w:firstLine="66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>-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     </w:t>
      </w:r>
      <w:proofErr w:type="spellStart"/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Из</w:t>
      </w:r>
      <w:proofErr w:type="spellEnd"/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>вршити</w:t>
      </w:r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процену</w:t>
      </w:r>
      <w:proofErr w:type="spellEnd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>цели</w:t>
      </w:r>
      <w:proofErr w:type="spellStart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сход</w:t>
      </w:r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ности</w:t>
      </w:r>
      <w:proofErr w:type="spellEnd"/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продаје</w:t>
      </w:r>
      <w:proofErr w:type="spellEnd"/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стечајног</w:t>
      </w:r>
      <w:proofErr w:type="spellEnd"/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дужника</w:t>
      </w:r>
      <w:proofErr w:type="spellEnd"/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као</w:t>
      </w:r>
      <w:proofErr w:type="spellEnd"/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правног</w:t>
      </w:r>
      <w:proofErr w:type="spellEnd"/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лица</w:t>
      </w:r>
      <w:proofErr w:type="spellEnd"/>
      <w:r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 xml:space="preserve"> у  </w:t>
      </w:r>
    </w:p>
    <w:p w14:paraId="518CE16F" w14:textId="77777777" w:rsidR="00BA1A04" w:rsidRDefault="00BA1A04" w:rsidP="00BA1A04">
      <w:pPr>
        <w:shd w:val="clear" w:color="auto" w:fill="FFFFFF"/>
        <w:spacing w:after="0" w:line="330" w:lineRule="atLeast"/>
        <w:ind w:left="360" w:right="14" w:firstLine="66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 xml:space="preserve">       односу</w:t>
      </w:r>
      <w:r w:rsidR="00735AAA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 xml:space="preserve">   </w:t>
      </w:r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 xml:space="preserve">на </w:t>
      </w:r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продају</w:t>
      </w:r>
      <w:proofErr w:type="spellEnd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 xml:space="preserve">имовине </w:t>
      </w:r>
      <w:proofErr w:type="spellStart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стечајног</w:t>
      </w:r>
      <w:proofErr w:type="spellEnd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дужника</w:t>
      </w:r>
      <w:proofErr w:type="spellEnd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у </w:t>
      </w:r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>деловима</w:t>
      </w:r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 (</w:t>
      </w:r>
      <w:proofErr w:type="spellStart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пакетима</w:t>
      </w:r>
      <w:proofErr w:type="spellEnd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) </w:t>
      </w:r>
      <w:proofErr w:type="spellStart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или</w:t>
      </w:r>
      <w:proofErr w:type="spellEnd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</w:p>
    <w:p w14:paraId="24B1424E" w14:textId="77777777" w:rsidR="00937DEC" w:rsidRPr="00735AAA" w:rsidRDefault="00BA1A04" w:rsidP="00BA1A04">
      <w:pPr>
        <w:shd w:val="clear" w:color="auto" w:fill="FFFFFF"/>
        <w:spacing w:after="0" w:line="330" w:lineRule="atLeast"/>
        <w:ind w:left="360" w:right="14" w:firstLine="66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 xml:space="preserve">       </w:t>
      </w:r>
      <w:proofErr w:type="spellStart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појединачне</w:t>
      </w:r>
      <w:proofErr w:type="spellEnd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пр</w:t>
      </w:r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одаје</w:t>
      </w:r>
      <w:proofErr w:type="spellEnd"/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 xml:space="preserve"> </w:t>
      </w:r>
      <w:proofErr w:type="spellStart"/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имовине</w:t>
      </w:r>
      <w:proofErr w:type="spellEnd"/>
      <w:proofErr w:type="gramEnd"/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стечајног</w:t>
      </w:r>
      <w:proofErr w:type="spellEnd"/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дужника</w:t>
      </w:r>
      <w:proofErr w:type="spellEnd"/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>,</w:t>
      </w:r>
    </w:p>
    <w:p w14:paraId="3F498227" w14:textId="77777777" w:rsidR="00937DEC" w:rsidRPr="00BA1A04" w:rsidRDefault="00937DEC" w:rsidP="00BA1A04">
      <w:pPr>
        <w:pStyle w:val="ListParagraph"/>
        <w:numPr>
          <w:ilvl w:val="0"/>
          <w:numId w:val="2"/>
        </w:numPr>
        <w:shd w:val="clear" w:color="auto" w:fill="FFFFFF"/>
        <w:spacing w:after="0" w:line="330" w:lineRule="atLeast"/>
        <w:ind w:right="14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 xml:space="preserve">Утврдити учешће вредности процењене имовине на </w:t>
      </w:r>
      <w:r w:rsidR="00BA1A04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 xml:space="preserve">којој је конституисано разлучно </w:t>
      </w:r>
      <w:r w:rsidRPr="00BA1A04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>право,у односу на процену вредности правног лица(изражено у процентима),</w:t>
      </w:r>
      <w:r w:rsidRPr="00BA1A04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</w:t>
      </w:r>
    </w:p>
    <w:p w14:paraId="0212E784" w14:textId="77777777" w:rsidR="00BA1A04" w:rsidRDefault="00BA1A04" w:rsidP="00BA1A04">
      <w:pPr>
        <w:shd w:val="clear" w:color="auto" w:fill="FFFFFF"/>
        <w:spacing w:after="0" w:line="330" w:lineRule="atLeast"/>
        <w:ind w:left="360" w:right="14" w:firstLine="66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>-</w:t>
      </w:r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      </w:t>
      </w:r>
      <w:proofErr w:type="spellStart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Саставити</w:t>
      </w:r>
      <w:proofErr w:type="spellEnd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и </w:t>
      </w:r>
      <w:proofErr w:type="spellStart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доставити</w:t>
      </w:r>
      <w:proofErr w:type="spellEnd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правно</w:t>
      </w:r>
      <w:proofErr w:type="spellEnd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мишљење</w:t>
      </w:r>
      <w:proofErr w:type="spellEnd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у </w:t>
      </w:r>
      <w:proofErr w:type="spellStart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вези</w:t>
      </w:r>
      <w:proofErr w:type="spellEnd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правног</w:t>
      </w:r>
      <w:proofErr w:type="spellEnd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статуса</w:t>
      </w:r>
      <w:proofErr w:type="spellEnd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имовине</w:t>
      </w:r>
      <w:proofErr w:type="spellEnd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која</w:t>
      </w:r>
      <w:proofErr w:type="spellEnd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је</w:t>
      </w:r>
      <w:proofErr w:type="spellEnd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 xml:space="preserve"> </w:t>
      </w:r>
    </w:p>
    <w:p w14:paraId="2A486229" w14:textId="77777777" w:rsidR="00BA1A04" w:rsidRDefault="00BA1A04" w:rsidP="00BA1A04">
      <w:pPr>
        <w:shd w:val="clear" w:color="auto" w:fill="FFFFFF"/>
        <w:spacing w:after="0" w:line="330" w:lineRule="atLeast"/>
        <w:ind w:left="360" w:right="14" w:firstLine="66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 xml:space="preserve">      </w:t>
      </w:r>
      <w:proofErr w:type="spellStart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предмет</w:t>
      </w:r>
      <w:proofErr w:type="spellEnd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процене</w:t>
      </w:r>
      <w:proofErr w:type="spellEnd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на</w:t>
      </w:r>
      <w:proofErr w:type="spellEnd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основу</w:t>
      </w:r>
      <w:proofErr w:type="spellEnd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прибављене</w:t>
      </w:r>
      <w:proofErr w:type="spellEnd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документације</w:t>
      </w:r>
      <w:proofErr w:type="spellEnd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, </w:t>
      </w:r>
      <w:proofErr w:type="spellStart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све</w:t>
      </w:r>
      <w:proofErr w:type="spellEnd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ближе</w:t>
      </w:r>
      <w:proofErr w:type="spellEnd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описано</w:t>
      </w:r>
      <w:proofErr w:type="spellEnd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у </w:t>
      </w:r>
    </w:p>
    <w:p w14:paraId="35EA8302" w14:textId="77777777" w:rsidR="00EF7540" w:rsidRPr="00735AAA" w:rsidRDefault="00BA1A04" w:rsidP="00BA1A04">
      <w:pPr>
        <w:shd w:val="clear" w:color="auto" w:fill="FFFFFF"/>
        <w:spacing w:after="0" w:line="330" w:lineRule="atLeast"/>
        <w:ind w:left="360" w:right="14" w:firstLine="66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 xml:space="preserve">       </w:t>
      </w:r>
      <w:proofErr w:type="spellStart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нацрту</w:t>
      </w:r>
      <w:proofErr w:type="spellEnd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уговора</w:t>
      </w:r>
      <w:proofErr w:type="spellEnd"/>
      <w:r w:rsidR="00EF7540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;</w:t>
      </w:r>
    </w:p>
    <w:p w14:paraId="00B0B27B" w14:textId="77777777" w:rsidR="00EF7540" w:rsidRDefault="00EF7540" w:rsidP="00735AAA">
      <w:pPr>
        <w:shd w:val="clear" w:color="auto" w:fill="FFFFFF"/>
        <w:spacing w:after="0" w:line="330" w:lineRule="atLeast"/>
        <w:ind w:left="360" w:right="14" w:firstLine="66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val="sr-Cyrl-RS"/>
        </w:rPr>
      </w:pPr>
    </w:p>
    <w:p w14:paraId="13F21A64" w14:textId="77777777" w:rsidR="004D4F67" w:rsidRDefault="004D4F67" w:rsidP="00735AAA">
      <w:pPr>
        <w:shd w:val="clear" w:color="auto" w:fill="FFFFFF"/>
        <w:spacing w:after="0" w:line="330" w:lineRule="atLeast"/>
        <w:ind w:left="360" w:right="14" w:firstLine="66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val="sr-Cyrl-RS"/>
        </w:rPr>
      </w:pPr>
    </w:p>
    <w:p w14:paraId="5F652C03" w14:textId="77777777" w:rsidR="004D4F67" w:rsidRDefault="004D4F67" w:rsidP="00735AAA">
      <w:pPr>
        <w:shd w:val="clear" w:color="auto" w:fill="FFFFFF"/>
        <w:spacing w:after="0" w:line="330" w:lineRule="atLeast"/>
        <w:ind w:left="360" w:right="14" w:firstLine="66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val="sr-Cyrl-RS"/>
        </w:rPr>
      </w:pPr>
    </w:p>
    <w:p w14:paraId="552CF924" w14:textId="77777777" w:rsidR="004D4F67" w:rsidRPr="00735AAA" w:rsidRDefault="004D4F67" w:rsidP="00735AAA">
      <w:pPr>
        <w:shd w:val="clear" w:color="auto" w:fill="FFFFFF"/>
        <w:spacing w:after="0" w:line="330" w:lineRule="atLeast"/>
        <w:ind w:left="360" w:right="14" w:firstLine="66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val="sr-Cyrl-RS"/>
        </w:rPr>
      </w:pPr>
    </w:p>
    <w:p w14:paraId="15BBC87E" w14:textId="77777777" w:rsidR="00937DEC" w:rsidRPr="00735AAA" w:rsidRDefault="00EF7540" w:rsidP="00EF7540">
      <w:pPr>
        <w:shd w:val="clear" w:color="auto" w:fill="FFFFFF"/>
        <w:spacing w:after="0" w:line="330" w:lineRule="atLeast"/>
        <w:ind w:firstLine="10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CS"/>
        </w:rPr>
      </w:pP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lastRenderedPageBreak/>
        <w:t>Одабир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најбољег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понуђача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ће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извршити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 </w:t>
      </w:r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 xml:space="preserve">Одбор </w:t>
      </w:r>
      <w:proofErr w:type="gramStart"/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 xml:space="preserve">поверилаца </w:t>
      </w:r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 у</w:t>
      </w:r>
      <w:proofErr w:type="gram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роковима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прописаним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Националним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стандардом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о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начину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поступку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уновчења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имовине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стечајног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дужника</w:t>
      </w:r>
      <w:proofErr w:type="spellEnd"/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CS"/>
        </w:rPr>
        <w:t>.У</w:t>
      </w:r>
      <w:proofErr w:type="gramEnd"/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CS"/>
        </w:rPr>
        <w:t xml:space="preserve"> случају да Одбор поверилаца не донесе одлуку у прописаном </w:t>
      </w:r>
      <w:proofErr w:type="gramStart"/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CS"/>
        </w:rPr>
        <w:t>року,избор</w:t>
      </w:r>
      <w:proofErr w:type="gramEnd"/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CS"/>
        </w:rPr>
        <w:t xml:space="preserve"> понуђача ће извршити стечајни управник.</w:t>
      </w:r>
    </w:p>
    <w:p w14:paraId="600738E7" w14:textId="77777777" w:rsidR="00EF7540" w:rsidRPr="00735AAA" w:rsidRDefault="00EF7540" w:rsidP="00EF7540">
      <w:pPr>
        <w:shd w:val="clear" w:color="auto" w:fill="FFFFFF"/>
        <w:spacing w:after="0" w:line="330" w:lineRule="atLeast"/>
        <w:ind w:firstLine="10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> </w:t>
      </w:r>
    </w:p>
    <w:p w14:paraId="101EE4ED" w14:textId="39E71500" w:rsidR="00735AAA" w:rsidRPr="00735AAA" w:rsidRDefault="00EF7540" w:rsidP="00735AAA">
      <w:pPr>
        <w:shd w:val="clear" w:color="auto" w:fill="FFFFFF"/>
        <w:spacing w:after="0" w:line="330" w:lineRule="atLeast"/>
        <w:ind w:right="14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val="sr-Cyrl-RS"/>
        </w:rPr>
      </w:pP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Заинтересовани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понуђачи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односно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њихови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овлашћени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представници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могу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добити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детаљније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информације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за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израду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понуде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као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интегрални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текст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позива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са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свим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предвиђеним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условима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на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адреси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: </w:t>
      </w:r>
      <w:r w:rsidR="00CF12EC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 xml:space="preserve">Стечајни управник Светлана Симеуновић,за </w:t>
      </w:r>
      <w:r w:rsidR="004D4F67"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>Предузеће за производњу и трговину СОКО ДОО, Деспотовац - у стечају</w:t>
      </w:r>
      <w:r w:rsid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 xml:space="preserve"> </w:t>
      </w:r>
      <w:r w:rsidR="00CF12EC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CS"/>
        </w:rPr>
        <w:t>ул.Драгослава Срејовића  бр.21</w:t>
      </w:r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,</w:t>
      </w:r>
      <w:r w:rsidR="00CF12EC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>34</w:t>
      </w:r>
      <w:r w:rsidR="00735AAA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>000</w:t>
      </w:r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 </w:t>
      </w:r>
      <w:r w:rsidR="00CF12EC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CS"/>
        </w:rPr>
        <w:t>Крагујевац</w:t>
      </w:r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CS"/>
        </w:rPr>
        <w:t>, </w:t>
      </w:r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 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уз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претходну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најаву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или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путем</w:t>
      </w:r>
      <w:proofErr w:type="spellEnd"/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 xml:space="preserve"> електронске поште </w:t>
      </w:r>
      <w:r w:rsidR="00735AAA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 xml:space="preserve">на </w:t>
      </w:r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e-mail</w:t>
      </w:r>
      <w:r w:rsidR="00735AAA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735AAA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адрес</w:t>
      </w:r>
      <w:proofErr w:type="spellEnd"/>
      <w:r w:rsidR="00735AAA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>у</w:t>
      </w:r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: </w:t>
      </w:r>
      <w:hyperlink r:id="rId5" w:history="1">
        <w:r w:rsidR="00735AAA" w:rsidRPr="00735AAA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sr-Latn-RS"/>
          </w:rPr>
          <w:t>sistemgrad@gmail.com</w:t>
        </w:r>
      </w:hyperlink>
    </w:p>
    <w:p w14:paraId="0C412294" w14:textId="723F32D2" w:rsidR="00EF7540" w:rsidRPr="00BA1A04" w:rsidRDefault="00EF7540" w:rsidP="00735AAA">
      <w:pPr>
        <w:shd w:val="clear" w:color="auto" w:fill="FFFFFF"/>
        <w:spacing w:after="0" w:line="330" w:lineRule="atLeast"/>
        <w:ind w:right="14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</w:pPr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CS"/>
        </w:rPr>
        <w:t>Затворене п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онуде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доставити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најкасније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до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 </w:t>
      </w:r>
      <w:r w:rsid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>30</w:t>
      </w:r>
      <w:r w:rsidR="00CF12EC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>.0</w:t>
      </w:r>
      <w:r w:rsid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>6</w:t>
      </w:r>
      <w:r w:rsidRPr="00735A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CF12EC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CS"/>
        </w:rPr>
        <w:t>202</w:t>
      </w:r>
      <w:r w:rsid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CS"/>
        </w:rPr>
        <w:t>5</w:t>
      </w:r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.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године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 xml:space="preserve">до 15 часова </w:t>
      </w:r>
      <w:proofErr w:type="spellStart"/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на</w:t>
      </w:r>
      <w:proofErr w:type="spellEnd"/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адресу</w:t>
      </w:r>
      <w:proofErr w:type="spellEnd"/>
      <w:r w:rsidR="00937DEC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r w:rsidR="00CF12EC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>стечајног управника</w:t>
      </w:r>
      <w:r w:rsidR="00735AAA"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>:</w:t>
      </w:r>
      <w:r w:rsidR="00CF12EC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 xml:space="preserve">Стечајни управник Светлана Симеуновић ,ул.Драгослава Срејовића бр.21,34000 Крагујевац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са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назнаком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ПОНУДА —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пружање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услуга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процене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>вредности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</w:rPr>
        <w:t xml:space="preserve"> — </w:t>
      </w:r>
      <w:r w:rsidR="00CF12EC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CS"/>
        </w:rPr>
        <w:t xml:space="preserve"> </w:t>
      </w:r>
      <w:r w:rsidR="004D4F67"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CS"/>
        </w:rPr>
        <w:t>Предузеће за производњу и трговину СОКО ДОО, Деспотовац - у стечају</w:t>
      </w:r>
      <w:r w:rsidR="004D4F67"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CS"/>
        </w:rPr>
        <w:t xml:space="preserve"> </w:t>
      </w:r>
    </w:p>
    <w:p w14:paraId="39D8505F" w14:textId="77777777" w:rsidR="00093EBB" w:rsidRPr="00735AAA" w:rsidRDefault="00093EBB" w:rsidP="00EF7540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shd w:val="clear" w:color="auto" w:fill="FFFFFF"/>
          <w:lang w:val="sr-Cyrl-RS"/>
        </w:rPr>
      </w:pP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shd w:val="clear" w:color="auto" w:fill="FFFFFF"/>
        </w:rPr>
        <w:t>Контакт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shd w:val="clear" w:color="auto" w:fill="FFFFFF"/>
        </w:rPr>
        <w:t>телефон</w:t>
      </w:r>
      <w:proofErr w:type="spellEnd"/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shd w:val="clear" w:color="auto" w:fill="FFFFFF"/>
        </w:rPr>
        <w:t>: 06</w:t>
      </w:r>
      <w:r w:rsidRPr="00735AAA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shd w:val="clear" w:color="auto" w:fill="FFFFFF"/>
          <w:lang w:val="sr-Cyrl-RS"/>
        </w:rPr>
        <w:t>3/1 282 220</w:t>
      </w:r>
    </w:p>
    <w:p w14:paraId="3A9026BA" w14:textId="77777777" w:rsidR="001958E6" w:rsidRPr="00735AAA" w:rsidRDefault="001958E6" w:rsidP="00EF7540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shd w:val="clear" w:color="auto" w:fill="FFFFFF"/>
          <w:lang w:val="sr-Cyrl-RS"/>
        </w:rPr>
      </w:pPr>
    </w:p>
    <w:p w14:paraId="472A7BB8" w14:textId="77777777" w:rsidR="00093EBB" w:rsidRPr="00735AAA" w:rsidRDefault="00093EBB" w:rsidP="00EF7540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shd w:val="clear" w:color="auto" w:fill="FFFFFF"/>
          <w:lang w:val="sr-Cyrl-RS"/>
        </w:rPr>
      </w:pPr>
    </w:p>
    <w:p w14:paraId="43D92CFE" w14:textId="77777777" w:rsidR="00093EBB" w:rsidRPr="00735AAA" w:rsidRDefault="00093EBB" w:rsidP="00EF7540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shd w:val="clear" w:color="auto" w:fill="FFFFFF"/>
          <w:lang w:val="sr-Cyrl-RS"/>
        </w:rPr>
      </w:pPr>
    </w:p>
    <w:p w14:paraId="7D9FDC5E" w14:textId="2483C571" w:rsidR="00664B5E" w:rsidRPr="00664B5E" w:rsidRDefault="004D4F67" w:rsidP="00664B5E">
      <w:pPr>
        <w:shd w:val="clear" w:color="auto" w:fill="FFFFFF"/>
        <w:spacing w:after="0" w:line="330" w:lineRule="atLeast"/>
        <w:ind w:right="14"/>
        <w:jc w:val="right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</w:pPr>
      <w:r w:rsidRPr="004D4F67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CS"/>
        </w:rPr>
        <w:t xml:space="preserve">Предузеће за производњу и трговину </w:t>
      </w:r>
      <w:r w:rsidR="00CF12EC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CS"/>
        </w:rPr>
        <w:t>„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CS"/>
        </w:rPr>
        <w:t xml:space="preserve">СОКО </w:t>
      </w:r>
      <w:r w:rsidR="00CF12EC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CS"/>
        </w:rPr>
        <w:t xml:space="preserve">“ ДОО 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CS"/>
        </w:rPr>
        <w:t>Деспотовац</w:t>
      </w:r>
      <w:r w:rsidR="00664B5E" w:rsidRPr="00664B5E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CS"/>
        </w:rPr>
        <w:t xml:space="preserve"> у стечају</w:t>
      </w:r>
    </w:p>
    <w:p w14:paraId="78D60904" w14:textId="77777777" w:rsidR="00093EBB" w:rsidRPr="00664B5E" w:rsidRDefault="00664B5E" w:rsidP="00664B5E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</w:pPr>
      <w:r w:rsidRPr="00664B5E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>Стечајни управник Светлана Симеуновић</w:t>
      </w:r>
    </w:p>
    <w:p w14:paraId="4624DCDB" w14:textId="77777777" w:rsidR="00664B5E" w:rsidRPr="00664B5E" w:rsidRDefault="00664B5E" w:rsidP="00664B5E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</w:pPr>
      <w:r w:rsidRPr="00664B5E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val="sr-Cyrl-RS"/>
        </w:rPr>
        <w:t>_________________________________</w:t>
      </w:r>
    </w:p>
    <w:sectPr w:rsidR="00664B5E" w:rsidRPr="00664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11E6F"/>
    <w:multiLevelType w:val="multilevel"/>
    <w:tmpl w:val="680E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9C5F0F"/>
    <w:multiLevelType w:val="hybridMultilevel"/>
    <w:tmpl w:val="39700624"/>
    <w:lvl w:ilvl="0" w:tplc="11B6F24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15377885">
    <w:abstractNumId w:val="0"/>
  </w:num>
  <w:num w:numId="2" w16cid:durableId="1333486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8E6"/>
    <w:rsid w:val="00093EBB"/>
    <w:rsid w:val="000D063B"/>
    <w:rsid w:val="001958E6"/>
    <w:rsid w:val="001C707C"/>
    <w:rsid w:val="004D4F67"/>
    <w:rsid w:val="00664B5E"/>
    <w:rsid w:val="006B6994"/>
    <w:rsid w:val="00735AAA"/>
    <w:rsid w:val="00917362"/>
    <w:rsid w:val="00937DEC"/>
    <w:rsid w:val="00A3289A"/>
    <w:rsid w:val="00BA1A04"/>
    <w:rsid w:val="00CF12EC"/>
    <w:rsid w:val="00D047EA"/>
    <w:rsid w:val="00E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FB9E9"/>
  <w15:docId w15:val="{BA50DA72-8AD6-4050-9315-08CC6617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D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A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9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stemgra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Ceca Simeunovic</cp:lastModifiedBy>
  <cp:revision>2</cp:revision>
  <cp:lastPrinted>2025-06-19T08:47:00Z</cp:lastPrinted>
  <dcterms:created xsi:type="dcterms:W3CDTF">2025-06-19T08:48:00Z</dcterms:created>
  <dcterms:modified xsi:type="dcterms:W3CDTF">2025-06-19T08:48:00Z</dcterms:modified>
</cp:coreProperties>
</file>