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78889" w14:textId="250BF1E4" w:rsidR="00737364" w:rsidRPr="00700C45" w:rsidRDefault="00737364" w:rsidP="00737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0C45">
        <w:rPr>
          <w:rFonts w:ascii="Times New Roman" w:hAnsi="Times New Roman" w:cs="Times New Roman"/>
          <w:sz w:val="24"/>
          <w:szCs w:val="24"/>
          <w:lang w:val="sr-Cyrl-RS"/>
        </w:rPr>
        <w:t>На основу Закона о стечају („Сл</w:t>
      </w:r>
      <w:r w:rsidR="0021204B" w:rsidRPr="00700C45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700C45">
        <w:rPr>
          <w:rFonts w:ascii="Times New Roman" w:hAnsi="Times New Roman" w:cs="Times New Roman"/>
          <w:sz w:val="24"/>
          <w:szCs w:val="24"/>
          <w:lang w:val="sr-Cyrl-RS"/>
        </w:rPr>
        <w:t xml:space="preserve"> гласник РС“ бр. 104/2009</w:t>
      </w:r>
      <w:r w:rsidR="00700C45">
        <w:rPr>
          <w:rFonts w:ascii="Times New Roman" w:hAnsi="Times New Roman" w:cs="Times New Roman"/>
          <w:sz w:val="24"/>
          <w:szCs w:val="24"/>
          <w:lang w:val="sr-Latn-RS"/>
        </w:rPr>
        <w:t xml:space="preserve">, ..., </w:t>
      </w:r>
      <w:r w:rsidR="007173F9">
        <w:rPr>
          <w:rFonts w:ascii="Times New Roman" w:hAnsi="Times New Roman" w:cs="Times New Roman"/>
          <w:sz w:val="24"/>
          <w:szCs w:val="24"/>
          <w:lang w:val="sr-Cyrl-RS"/>
        </w:rPr>
        <w:t>113/2017</w:t>
      </w:r>
      <w:r w:rsidR="00700C45">
        <w:rPr>
          <w:rFonts w:ascii="Times New Roman" w:hAnsi="Times New Roman" w:cs="Times New Roman"/>
          <w:sz w:val="24"/>
          <w:szCs w:val="24"/>
          <w:lang w:val="sr-Latn-RS"/>
        </w:rPr>
        <w:t xml:space="preserve">) </w:t>
      </w:r>
      <w:r w:rsidRPr="00700C45">
        <w:rPr>
          <w:rFonts w:ascii="Times New Roman" w:hAnsi="Times New Roman" w:cs="Times New Roman"/>
          <w:sz w:val="24"/>
          <w:szCs w:val="24"/>
          <w:lang w:val="sr-Cyrl-RS"/>
        </w:rPr>
        <w:t xml:space="preserve">и Националног стандарда о начину и поступку уновчења имовине стечајног дужника </w:t>
      </w:r>
      <w:r w:rsidR="00A33B31" w:rsidRPr="00700C4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700C45">
        <w:rPr>
          <w:rFonts w:ascii="Times New Roman" w:hAnsi="Times New Roman" w:cs="Times New Roman"/>
          <w:sz w:val="24"/>
          <w:szCs w:val="24"/>
          <w:lang w:val="sr-Cyrl-RS"/>
        </w:rPr>
        <w:t xml:space="preserve"> Националн</w:t>
      </w:r>
      <w:r w:rsidR="00700C45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700C45">
        <w:rPr>
          <w:rFonts w:ascii="Times New Roman" w:hAnsi="Times New Roman" w:cs="Times New Roman"/>
          <w:sz w:val="24"/>
          <w:szCs w:val="24"/>
          <w:lang w:val="sr-Cyrl-RS"/>
        </w:rPr>
        <w:t xml:space="preserve"> стандард</w:t>
      </w:r>
      <w:r w:rsidR="00700C4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00C45">
        <w:rPr>
          <w:rFonts w:ascii="Times New Roman" w:hAnsi="Times New Roman" w:cs="Times New Roman"/>
          <w:sz w:val="24"/>
          <w:szCs w:val="24"/>
          <w:lang w:val="sr-Cyrl-RS"/>
        </w:rPr>
        <w:t xml:space="preserve"> број 5 </w:t>
      </w:r>
      <w:r w:rsidR="00B24D29" w:rsidRPr="00700C45">
        <w:rPr>
          <w:rFonts w:ascii="Times New Roman" w:hAnsi="Times New Roman"/>
          <w:sz w:val="24"/>
          <w:szCs w:val="24"/>
          <w:lang w:val="sr-Cyrl-RS"/>
        </w:rPr>
        <w:t xml:space="preserve">(„Сл. гласник РС“ бр. </w:t>
      </w:r>
      <w:r w:rsidR="00361196">
        <w:rPr>
          <w:rFonts w:ascii="Times New Roman" w:hAnsi="Times New Roman"/>
          <w:sz w:val="24"/>
          <w:szCs w:val="24"/>
          <w:lang w:val="sr-Latn-RS"/>
        </w:rPr>
        <w:t>62</w:t>
      </w:r>
      <w:r w:rsidR="00FE7E44">
        <w:rPr>
          <w:rFonts w:ascii="Times New Roman" w:hAnsi="Times New Roman"/>
          <w:sz w:val="24"/>
          <w:szCs w:val="24"/>
          <w:lang w:val="sr-Cyrl-RS"/>
        </w:rPr>
        <w:t>/201</w:t>
      </w:r>
      <w:r w:rsidR="00361196">
        <w:rPr>
          <w:rFonts w:ascii="Times New Roman" w:hAnsi="Times New Roman"/>
          <w:sz w:val="24"/>
          <w:szCs w:val="24"/>
          <w:lang w:val="sr-Latn-RS"/>
        </w:rPr>
        <w:t>8</w:t>
      </w:r>
      <w:r w:rsidR="00B24D29" w:rsidRPr="00700C45">
        <w:rPr>
          <w:rFonts w:ascii="Times New Roman" w:hAnsi="Times New Roman"/>
          <w:sz w:val="24"/>
          <w:szCs w:val="24"/>
          <w:lang w:val="sr-Cyrl-RS"/>
        </w:rPr>
        <w:t>), стечајни управник стечајног дужника,</w:t>
      </w:r>
    </w:p>
    <w:p w14:paraId="0B18AC37" w14:textId="4C938116" w:rsidR="007272A0" w:rsidRPr="00700C45" w:rsidRDefault="007272A0" w:rsidP="00737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07D6E0" w14:textId="77777777" w:rsidR="003A7037" w:rsidRDefault="003A7037" w:rsidP="007373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F9C1130" w14:textId="70DD620F" w:rsidR="00737364" w:rsidRPr="00700C45" w:rsidRDefault="00CC149F" w:rsidP="007373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АЛМАГ ДОО</w:t>
      </w:r>
      <w:r w:rsidRPr="00700C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БЕОГРАД - У СТЕЧАЈУ</w:t>
      </w:r>
    </w:p>
    <w:p w14:paraId="7A822D4B" w14:textId="01468E84" w:rsidR="00FE7E44" w:rsidRDefault="00FE7E44" w:rsidP="007373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адреса за достављање поште: </w:t>
      </w:r>
      <w:r w:rsidR="00060E72">
        <w:rPr>
          <w:rFonts w:ascii="Times New Roman" w:hAnsi="Times New Roman"/>
          <w:b/>
          <w:sz w:val="24"/>
          <w:szCs w:val="24"/>
          <w:lang w:val="sr-Cyrl-RS"/>
        </w:rPr>
        <w:t xml:space="preserve">11000 Београд (Савски венац), ул.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Немањина </w:t>
      </w:r>
      <w:r w:rsidR="00060E72">
        <w:rPr>
          <w:rFonts w:ascii="Times New Roman" w:hAnsi="Times New Roman"/>
          <w:b/>
          <w:sz w:val="24"/>
          <w:szCs w:val="24"/>
          <w:lang w:val="sr-Cyrl-RS"/>
        </w:rPr>
        <w:t xml:space="preserve">бр. </w:t>
      </w:r>
      <w:r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060E7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3E419E0F" w14:textId="77777777" w:rsidR="00094DD7" w:rsidRPr="00094DD7" w:rsidRDefault="00094DD7" w:rsidP="007373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3AE562F" w14:textId="32FCCA3F" w:rsidR="00737364" w:rsidRPr="003A7037" w:rsidRDefault="00737364" w:rsidP="007373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 w:rsidRPr="003A7037">
        <w:rPr>
          <w:rFonts w:ascii="Times New Roman" w:hAnsi="Times New Roman" w:cs="Times New Roman"/>
          <w:sz w:val="32"/>
          <w:szCs w:val="32"/>
          <w:lang w:val="sr-Cyrl-RS"/>
        </w:rPr>
        <w:t>ОБЈАВЉУЈЕ</w:t>
      </w:r>
    </w:p>
    <w:p w14:paraId="26E7A1A3" w14:textId="1F30C062" w:rsidR="00737364" w:rsidRPr="00700C45" w:rsidRDefault="00737364" w:rsidP="007373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C514519" w14:textId="38FAE363" w:rsidR="00737364" w:rsidRPr="00700C45" w:rsidRDefault="00FF07CC" w:rsidP="00B00EF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ЈАВНИ </w:t>
      </w:r>
      <w:r w:rsidR="00737364" w:rsidRPr="00700C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ПОЗИВ ЗА ДОСТАВЉАЊЕ ПОНУДА</w:t>
      </w:r>
    </w:p>
    <w:p w14:paraId="771E362D" w14:textId="7217055C" w:rsidR="009B4F6D" w:rsidRPr="000A6DA3" w:rsidRDefault="00C40DEB" w:rsidP="00FC7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A6DA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 пружање услуга процене </w:t>
      </w:r>
      <w:r w:rsidR="009B4F6D" w:rsidRPr="000A6DA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целисходности продаје целокупне имовине стечајног дужника или имовинске целине стечајног дужника</w:t>
      </w:r>
      <w:r w:rsidR="00BE1F50" w:rsidRPr="000A6DA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или стечајног дужника као правног лица</w:t>
      </w:r>
      <w:r w:rsidR="00714336" w:rsidRPr="000A6DA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,</w:t>
      </w:r>
      <w:r w:rsidR="009B4F6D" w:rsidRPr="000A6DA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 односу на продају појединачне имовине стечајног дужника</w:t>
      </w:r>
    </w:p>
    <w:p w14:paraId="761E0B98" w14:textId="36C4E256" w:rsidR="009B4F6D" w:rsidRPr="000A6DA3" w:rsidRDefault="00CA12B2" w:rsidP="00FC7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A6DA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</w:t>
      </w:r>
    </w:p>
    <w:p w14:paraId="6675F953" w14:textId="727BE193" w:rsidR="009B4F6D" w:rsidRPr="000A6DA3" w:rsidRDefault="009B4F6D" w:rsidP="00FC7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A6DA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 пружање услуга </w:t>
      </w:r>
      <w:r w:rsidR="00CA12B2" w:rsidRPr="000A6DA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процене вредности имовине стечајног дужника </w:t>
      </w:r>
      <w:r w:rsidR="00576981" w:rsidRPr="000A6DA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који је</w:t>
      </w:r>
      <w:r w:rsidR="004D08B6" w:rsidRPr="000A6DA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576981" w:rsidRPr="000A6DA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процен</w:t>
      </w:r>
      <w:r w:rsidR="006B0A82" w:rsidRPr="000A6DA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ом</w:t>
      </w:r>
      <w:r w:rsidR="00576981" w:rsidRPr="000A6DA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целисходности одређен као најповољнији начин за остваривање највеће могуће вредности имовине стечајног дужника, а који може бити</w:t>
      </w:r>
      <w:r w:rsidR="00CA12B2" w:rsidRPr="000A6DA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: </w:t>
      </w:r>
    </w:p>
    <w:p w14:paraId="5EF5732F" w14:textId="1563DCC3" w:rsidR="00CA12B2" w:rsidRPr="000A6DA3" w:rsidRDefault="00CA12B2" w:rsidP="009858F1">
      <w:pPr>
        <w:pStyle w:val="ListParagraph"/>
        <w:numPr>
          <w:ilvl w:val="0"/>
          <w:numId w:val="3"/>
        </w:numPr>
        <w:spacing w:after="0" w:line="240" w:lineRule="auto"/>
        <w:ind w:firstLine="1265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A6DA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продај</w:t>
      </w:r>
      <w:r w:rsidR="00576981" w:rsidRPr="000A6DA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0A6DA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целокупне имовине стечајног дужника;</w:t>
      </w:r>
    </w:p>
    <w:p w14:paraId="6ACC9CBB" w14:textId="5CADBBE5" w:rsidR="00CA12B2" w:rsidRPr="000A6DA3" w:rsidRDefault="00CA12B2" w:rsidP="009858F1">
      <w:pPr>
        <w:pStyle w:val="ListParagraph"/>
        <w:numPr>
          <w:ilvl w:val="0"/>
          <w:numId w:val="3"/>
        </w:numPr>
        <w:spacing w:after="0" w:line="240" w:lineRule="auto"/>
        <w:ind w:firstLine="1265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A6DA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продај</w:t>
      </w:r>
      <w:r w:rsidR="00576981" w:rsidRPr="000A6DA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0A6DA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имовинске целине стечајног дужника;</w:t>
      </w:r>
    </w:p>
    <w:p w14:paraId="3C88E493" w14:textId="08CF16F4" w:rsidR="00CA12B2" w:rsidRPr="000A6DA3" w:rsidRDefault="00CA12B2" w:rsidP="009858F1">
      <w:pPr>
        <w:pStyle w:val="ListParagraph"/>
        <w:numPr>
          <w:ilvl w:val="0"/>
          <w:numId w:val="3"/>
        </w:numPr>
        <w:spacing w:after="0" w:line="240" w:lineRule="auto"/>
        <w:ind w:firstLine="1265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A6DA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продај</w:t>
      </w:r>
      <w:r w:rsidR="00576981" w:rsidRPr="000A6DA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0A6DA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појединачне имовине стечајног дужника</w:t>
      </w:r>
      <w:r w:rsidR="00BE1F50" w:rsidRPr="000A6DA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;</w:t>
      </w:r>
    </w:p>
    <w:p w14:paraId="3926B891" w14:textId="0BB044BE" w:rsidR="00BE1F50" w:rsidRPr="000A6DA3" w:rsidRDefault="00BE1F50" w:rsidP="009858F1">
      <w:pPr>
        <w:pStyle w:val="ListParagraph"/>
        <w:numPr>
          <w:ilvl w:val="0"/>
          <w:numId w:val="3"/>
        </w:numPr>
        <w:spacing w:after="0" w:line="240" w:lineRule="auto"/>
        <w:ind w:firstLine="1265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A6DA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продаја стечајног дужника као правог лица;</w:t>
      </w:r>
    </w:p>
    <w:p w14:paraId="7A106D52" w14:textId="70F2326F" w:rsidR="009B4F6D" w:rsidRPr="000A6DA3" w:rsidRDefault="0011725D" w:rsidP="00FC7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A6DA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</w:t>
      </w:r>
    </w:p>
    <w:p w14:paraId="258E4E2B" w14:textId="5F4FFF1C" w:rsidR="0011725D" w:rsidRPr="000A6DA3" w:rsidRDefault="00196C05" w:rsidP="00FC7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A6DA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 </w:t>
      </w:r>
      <w:r w:rsidR="0011725D" w:rsidRPr="000A6DA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одређивање</w:t>
      </w:r>
      <w:r w:rsidR="00FD181F" w:rsidRPr="000A6DA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,</w:t>
      </w:r>
      <w:r w:rsidR="0011725D" w:rsidRPr="000A6DA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0A6DA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 извештају о процени</w:t>
      </w:r>
      <w:r w:rsidR="00FD181F" w:rsidRPr="000A6DA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,</w:t>
      </w:r>
      <w:r w:rsidRPr="000A6DA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1725D" w:rsidRPr="000A6DA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одговарајућег дела купопродајне цене на којем разлучни поверилац има право приоритетног намирења</w:t>
      </w:r>
    </w:p>
    <w:p w14:paraId="575D1240" w14:textId="0C810CA6" w:rsidR="00737364" w:rsidRPr="000A6DA3" w:rsidRDefault="00737364" w:rsidP="007373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94F478C" w14:textId="43F3FEE3" w:rsidR="00645B9E" w:rsidRPr="000A6DA3" w:rsidRDefault="00645B9E" w:rsidP="00737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6DA3">
        <w:rPr>
          <w:rFonts w:ascii="Times New Roman" w:hAnsi="Times New Roman" w:cs="Times New Roman"/>
          <w:sz w:val="24"/>
          <w:szCs w:val="24"/>
          <w:lang w:val="sr-Cyrl-RS"/>
        </w:rPr>
        <w:t>Имовину стечајног дужника чин</w:t>
      </w:r>
      <w:r w:rsidR="004925B5" w:rsidRPr="000A6DA3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0A6DA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701A4246" w14:textId="77E8DD2F" w:rsidR="004925B5" w:rsidRPr="000A6DA3" w:rsidRDefault="002C473C" w:rsidP="00645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6DA3">
        <w:rPr>
          <w:rFonts w:ascii="Times New Roman" w:hAnsi="Times New Roman" w:cs="Times New Roman"/>
          <w:sz w:val="24"/>
          <w:szCs w:val="24"/>
          <w:lang w:val="sr-Cyrl-RS"/>
        </w:rPr>
        <w:t>- грађевински објекти</w:t>
      </w:r>
      <w:r w:rsidR="009C4D37"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 на к.п 3110 КО Кладушница, општина Кладово</w:t>
      </w:r>
      <w:r w:rsidR="004925B5" w:rsidRPr="000A6DA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B56B3F0" w14:textId="390BA595" w:rsidR="002C473C" w:rsidRPr="000A6DA3" w:rsidRDefault="002C473C" w:rsidP="00645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6DA3">
        <w:rPr>
          <w:rFonts w:ascii="Times New Roman" w:hAnsi="Times New Roman" w:cs="Times New Roman"/>
          <w:sz w:val="24"/>
          <w:szCs w:val="24"/>
          <w:lang w:val="sr-Cyrl-RS"/>
        </w:rPr>
        <w:t>- земљиште</w:t>
      </w:r>
      <w:r w:rsidR="009C4D37"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 на к.п. 3110 КО Кладушница, општина Кладово</w:t>
      </w:r>
      <w:r w:rsidRPr="000A6DA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51B2C879" w14:textId="09D0A5C9" w:rsidR="002C473C" w:rsidRPr="000A6DA3" w:rsidRDefault="002C473C" w:rsidP="00645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6DA3">
        <w:rPr>
          <w:rFonts w:ascii="Times New Roman" w:hAnsi="Times New Roman" w:cs="Times New Roman"/>
          <w:sz w:val="24"/>
          <w:szCs w:val="24"/>
          <w:lang w:val="sr-Cyrl-RS"/>
        </w:rPr>
        <w:t>- опрема;</w:t>
      </w:r>
    </w:p>
    <w:p w14:paraId="2474C6CB" w14:textId="0E533696" w:rsidR="002C473C" w:rsidRPr="000A6DA3" w:rsidRDefault="002C473C" w:rsidP="00645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6DA3">
        <w:rPr>
          <w:rFonts w:ascii="Times New Roman" w:hAnsi="Times New Roman" w:cs="Times New Roman"/>
          <w:sz w:val="24"/>
          <w:szCs w:val="24"/>
          <w:lang w:val="sr-Cyrl-RS"/>
        </w:rPr>
        <w:t>- залихе;</w:t>
      </w:r>
    </w:p>
    <w:p w14:paraId="3403DF49" w14:textId="221549DA" w:rsidR="00645B9E" w:rsidRPr="000A6DA3" w:rsidRDefault="002C473C" w:rsidP="00645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221F3" w:rsidRPr="000A6DA3">
        <w:rPr>
          <w:rFonts w:ascii="Times New Roman" w:hAnsi="Times New Roman" w:cs="Times New Roman"/>
          <w:sz w:val="24"/>
          <w:szCs w:val="24"/>
          <w:lang w:val="sr-Cyrl-RS"/>
        </w:rPr>
        <w:t>пловни објекат</w:t>
      </w:r>
      <w:r w:rsidR="009858F1" w:rsidRPr="000A6DA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AEF2C1F" w14:textId="647C6525" w:rsidR="008F11C5" w:rsidRPr="000A6DA3" w:rsidRDefault="008F11C5" w:rsidP="00645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B68F7D" w14:textId="3299FA2E" w:rsidR="009F6B10" w:rsidRPr="000A6DA3" w:rsidRDefault="00A537A2" w:rsidP="009F6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Сврха процене јесте утврђивање тржишне вредности имовине која чини предмет процене у циљу остваривања највеће </w:t>
      </w:r>
      <w:r w:rsidR="009F6B10" w:rsidRPr="000A6DA3">
        <w:rPr>
          <w:rFonts w:ascii="Times New Roman" w:hAnsi="Times New Roman" w:cs="Times New Roman"/>
          <w:sz w:val="24"/>
          <w:szCs w:val="24"/>
          <w:lang w:val="sr-Cyrl-RS"/>
        </w:rPr>
        <w:t>могуће</w:t>
      </w:r>
      <w:r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 вредности</w:t>
      </w:r>
      <w:r w:rsidR="009F6B10"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 имовине стечајног дужника и највећег могућег степена намирења поверилаца у поступку који се води над стечајним дужником </w:t>
      </w:r>
      <w:r w:rsidR="00A221F3"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Алмаг доо </w:t>
      </w:r>
      <w:r w:rsidR="00094DD7" w:rsidRPr="000A6DA3">
        <w:rPr>
          <w:rFonts w:ascii="Times New Roman" w:hAnsi="Times New Roman" w:cs="Times New Roman"/>
          <w:sz w:val="24"/>
          <w:szCs w:val="24"/>
          <w:lang w:val="sr-Cyrl-RS"/>
        </w:rPr>
        <w:t>Београд</w:t>
      </w:r>
      <w:r w:rsidR="00094DD7" w:rsidRPr="000A6DA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9F6B10" w:rsidRPr="000A6DA3">
        <w:rPr>
          <w:rFonts w:ascii="Times New Roman" w:hAnsi="Times New Roman" w:cs="Times New Roman"/>
          <w:sz w:val="24"/>
          <w:szCs w:val="24"/>
          <w:lang w:val="sr-Cyrl-RS"/>
        </w:rPr>
        <w:t>- у стечају.</w:t>
      </w:r>
    </w:p>
    <w:p w14:paraId="40F9E9C1" w14:textId="4E89681B" w:rsidR="009F6B10" w:rsidRPr="000A6DA3" w:rsidRDefault="009F6B10" w:rsidP="009F6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6BA93B" w14:textId="7B2D2925" w:rsidR="009F6B10" w:rsidRPr="000A6DA3" w:rsidRDefault="00CE635F" w:rsidP="009F6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Метод процене: </w:t>
      </w:r>
      <w:r w:rsidR="009F6B10"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Проценитељ ће процену извршити </w:t>
      </w:r>
      <w:r w:rsidR="00827DC9" w:rsidRPr="000A6DA3">
        <w:rPr>
          <w:rFonts w:ascii="Times New Roman" w:hAnsi="Times New Roman" w:cs="Times New Roman"/>
          <w:sz w:val="24"/>
          <w:szCs w:val="24"/>
          <w:lang w:val="sr-Cyrl-RS"/>
        </w:rPr>
        <w:t>у складу са одредбама Закона о проценитељима вредности непокретности, Закона о стечају, Националним стандардом број 5 о начину и поступку уновчења имовине, Међународним рачуноводственим стандардима и Међународним стандардима финансијског извештавања и осталим релевантним прописима.</w:t>
      </w:r>
      <w:r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 Понуђачи су дужни да опишу методе које намеравају да користе у својој процени.</w:t>
      </w:r>
    </w:p>
    <w:p w14:paraId="45544656" w14:textId="479E12F1" w:rsidR="00E355F1" w:rsidRPr="000A6DA3" w:rsidRDefault="00A537A2" w:rsidP="00AE3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6202DDC" w14:textId="77777777" w:rsidR="003A7037" w:rsidRPr="000A6DA3" w:rsidRDefault="003A7037" w:rsidP="00AE3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96794C" w14:textId="654B9588" w:rsidR="00737364" w:rsidRPr="000A6DA3" w:rsidRDefault="00E355F1" w:rsidP="001969A5">
      <w:pPr>
        <w:pStyle w:val="ListParagraph"/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6DA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Проценитељ ће</w:t>
      </w:r>
      <w:r w:rsidR="002E3E6A"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 извршити</w:t>
      </w:r>
      <w:r w:rsidRPr="000A6DA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A2543B0" w14:textId="2091CD1B" w:rsidR="006B0A82" w:rsidRPr="000A6DA3" w:rsidRDefault="006B0A82" w:rsidP="003A7037">
      <w:pPr>
        <w:pStyle w:val="ListParagraph"/>
        <w:numPr>
          <w:ilvl w:val="0"/>
          <w:numId w:val="1"/>
        </w:numPr>
        <w:spacing w:before="120" w:after="0" w:line="240" w:lineRule="auto"/>
        <w:ind w:left="272" w:hanging="272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6DA3">
        <w:rPr>
          <w:rFonts w:ascii="Times New Roman" w:hAnsi="Times New Roman" w:cs="Times New Roman"/>
          <w:sz w:val="24"/>
          <w:szCs w:val="24"/>
          <w:lang w:val="sr-Cyrl-RS"/>
        </w:rPr>
        <w:t>процену целисходности продаје целокупне имовине или имовинск</w:t>
      </w:r>
      <w:r w:rsidR="00F67DFD" w:rsidRPr="000A6DA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 целине стечајног дужника</w:t>
      </w:r>
      <w:r w:rsidR="00BE1F50"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 или стечајног дужника као правног лица</w:t>
      </w:r>
      <w:r w:rsidR="00251CBA" w:rsidRPr="000A6D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 у односу на продају појединачне имовине стечајног дужника, којом ће се одредити одговарајући део купопродајне цене на којем разлучни поверилац има право приоритетног намирења</w:t>
      </w:r>
      <w:r w:rsidR="0064659C" w:rsidRPr="000A6DA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2CC0128" w14:textId="1B2E2295" w:rsidR="002E3E6A" w:rsidRPr="000A6DA3" w:rsidRDefault="002E3E6A" w:rsidP="003A7037">
      <w:pPr>
        <w:pStyle w:val="ListParagraph"/>
        <w:numPr>
          <w:ilvl w:val="0"/>
          <w:numId w:val="1"/>
        </w:numPr>
        <w:spacing w:before="120" w:after="0" w:line="240" w:lineRule="auto"/>
        <w:ind w:left="272" w:hanging="272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6DA3">
        <w:rPr>
          <w:rFonts w:ascii="Times New Roman" w:hAnsi="Times New Roman" w:cs="Times New Roman"/>
          <w:sz w:val="24"/>
          <w:szCs w:val="24"/>
          <w:lang w:val="sr-Cyrl-RS"/>
        </w:rPr>
        <w:t>процену вредности целокупне имовине или имовинске целине</w:t>
      </w:r>
      <w:r w:rsidR="00F67DFD"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1F50"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или стечајног дужника као правног лица </w:t>
      </w:r>
      <w:r w:rsidR="00F67DFD" w:rsidRPr="000A6DA3">
        <w:rPr>
          <w:rFonts w:ascii="Times New Roman" w:hAnsi="Times New Roman" w:cs="Times New Roman"/>
          <w:sz w:val="24"/>
          <w:szCs w:val="24"/>
          <w:lang w:val="sr-Cyrl-RS"/>
        </w:rPr>
        <w:t>или појединачне имовине</w:t>
      </w:r>
      <w:r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 стечајног дужника</w:t>
      </w:r>
      <w:r w:rsidR="00F67DFD" w:rsidRPr="000A6D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67DFD" w:rsidRPr="000A6DA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F67DFD" w:rsidRPr="000A6DA3">
        <w:rPr>
          <w:rFonts w:ascii="Times New Roman" w:hAnsi="Times New Roman" w:cs="Times New Roman"/>
          <w:sz w:val="24"/>
          <w:szCs w:val="24"/>
          <w:lang w:val="sr-Cyrl-RS"/>
        </w:rPr>
        <w:t>који је проценом целисходности одређен као најповољнији начин за остваривање највеће могуће вредности имовине стечајног дужника</w:t>
      </w:r>
      <w:r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, којом ће одредити </w:t>
      </w:r>
      <w:r w:rsidR="001E33B8"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0A6DA3">
        <w:rPr>
          <w:rFonts w:ascii="Times New Roman" w:hAnsi="Times New Roman" w:cs="Times New Roman"/>
          <w:sz w:val="24"/>
          <w:szCs w:val="24"/>
          <w:lang w:val="sr-Cyrl-RS"/>
        </w:rPr>
        <w:t>одговарајући део купопродајне цене на којем разлучни поверилац има право приоритетног намирења</w:t>
      </w:r>
      <w:r w:rsidR="0064659C" w:rsidRPr="000A6DA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0C1146F" w14:textId="6AB17281" w:rsidR="00AD0A74" w:rsidRPr="000A6DA3" w:rsidRDefault="00AD0A74" w:rsidP="00AD0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6D5463" w14:textId="2C1936A4" w:rsidR="00AE3DE2" w:rsidRPr="000A6DA3" w:rsidRDefault="00AE3DE2" w:rsidP="00AE3DE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6DA3">
        <w:rPr>
          <w:rFonts w:ascii="Times New Roman" w:hAnsi="Times New Roman" w:cs="Times New Roman"/>
          <w:sz w:val="24"/>
          <w:szCs w:val="24"/>
          <w:lang w:val="sr-Cyrl-RS"/>
        </w:rPr>
        <w:t>Рок за извршење посла: рок за извршење посла ће бити један од параметара за одабир најповољнијег понуђача</w:t>
      </w:r>
      <w:r w:rsidR="007F46B6" w:rsidRPr="000A6DA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9D52E21" w14:textId="0CCEF692" w:rsidR="00C912DA" w:rsidRPr="000A6DA3" w:rsidRDefault="007F46B6" w:rsidP="00C912D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Извештај о процени: извештај о процени мора бити сачињен у складу са </w:t>
      </w:r>
      <w:r w:rsidR="00C912DA" w:rsidRPr="000A6DA3">
        <w:rPr>
          <w:rFonts w:ascii="Times New Roman" w:hAnsi="Times New Roman" w:cs="Times New Roman"/>
          <w:sz w:val="24"/>
          <w:szCs w:val="24"/>
          <w:lang w:val="sr-Cyrl-RS"/>
        </w:rPr>
        <w:t>Националним</w:t>
      </w:r>
      <w:r w:rsidR="00C912DA" w:rsidRPr="000A6DA3">
        <w:rPr>
          <w:rFonts w:ascii="Times New Roman" w:hAnsi="Times New Roman" w:cs="Times New Roman"/>
          <w:sz w:val="24"/>
          <w:szCs w:val="24"/>
          <w:lang w:val="en-GB"/>
        </w:rPr>
        <w:t xml:space="preserve"> с</w:t>
      </w:r>
      <w:r w:rsidR="00C912DA" w:rsidRPr="000A6DA3">
        <w:rPr>
          <w:rFonts w:ascii="Times New Roman" w:hAnsi="Times New Roman" w:cs="Times New Roman"/>
          <w:sz w:val="24"/>
          <w:szCs w:val="24"/>
          <w:lang w:val="sr-Cyrl-RS"/>
        </w:rPr>
        <w:t>тандардом за процену вредности</w:t>
      </w:r>
      <w:r w:rsidR="00C912DA" w:rsidRPr="000A6DA3">
        <w:rPr>
          <w:rFonts w:ascii="Times New Roman" w:hAnsi="Times New Roman" w:cs="Times New Roman"/>
          <w:sz w:val="24"/>
          <w:szCs w:val="24"/>
          <w:lang w:val="en-GB"/>
        </w:rPr>
        <w:t xml:space="preserve"> 4 (НСП 4)</w:t>
      </w:r>
      <w:r w:rsidR="00C912DA"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 Правилника o Нaциoнaлним стaндaрдимa, кoдeксу eтикe и прaвилимa прoфeсиoнaлнoг пoнaшaњa лицeнцирaнoг прoцeнитeљa ("Сл. гласник РС", бр. </w:t>
      </w:r>
      <w:r w:rsidR="0064659C" w:rsidRPr="000A6DA3">
        <w:rPr>
          <w:rFonts w:ascii="Times New Roman" w:hAnsi="Times New Roman" w:cs="Times New Roman"/>
          <w:sz w:val="24"/>
          <w:szCs w:val="24"/>
          <w:lang w:val="sr-Cyrl-RS"/>
        </w:rPr>
        <w:t>37</w:t>
      </w:r>
      <w:r w:rsidR="00C912DA" w:rsidRPr="000A6DA3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64659C" w:rsidRPr="000A6DA3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C912DA" w:rsidRPr="000A6DA3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14:paraId="1705BB76" w14:textId="6BF78D9C" w:rsidR="007B6FD1" w:rsidRPr="000A6DA3" w:rsidRDefault="007B6FD1" w:rsidP="00C912D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0077C9" w14:textId="425319AE" w:rsidR="00C13A25" w:rsidRPr="000A6DA3" w:rsidRDefault="00C13A25" w:rsidP="00C912D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6DA3">
        <w:rPr>
          <w:rFonts w:ascii="Times New Roman" w:hAnsi="Times New Roman" w:cs="Times New Roman"/>
          <w:sz w:val="24"/>
          <w:szCs w:val="24"/>
          <w:lang w:val="sr-Cyrl-RS"/>
        </w:rPr>
        <w:t>На избор понуђача, осим финансијске понуде, узима се у обзир и стручност, референце и други елементи понуде који су од значаја за вршење процене.</w:t>
      </w:r>
    </w:p>
    <w:p w14:paraId="54BFF54C" w14:textId="77777777" w:rsidR="00C912DA" w:rsidRPr="000A6DA3" w:rsidRDefault="00C912DA" w:rsidP="00E355F1">
      <w:pPr>
        <w:pStyle w:val="ListParagraph"/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C79C10E" w14:textId="35108877" w:rsidR="00FD7EF4" w:rsidRPr="000A6DA3" w:rsidRDefault="00FD7EF4" w:rsidP="00E355F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6DA3">
        <w:rPr>
          <w:rFonts w:ascii="Times New Roman" w:hAnsi="Times New Roman" w:cs="Times New Roman"/>
          <w:sz w:val="24"/>
          <w:szCs w:val="24"/>
          <w:lang w:val="sr-Cyrl-RS"/>
        </w:rPr>
        <w:t>Потребно је да понуда садржи доказ да је понуђач регистрован за обављање одговарајуће делатности код надлежног органа, да поседује лиценцу овлашћеног проценитеља</w:t>
      </w:r>
      <w:r w:rsidR="001E33B8"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 за непокретности</w:t>
      </w:r>
      <w:r w:rsidRPr="000A6D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E33B8"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 као и </w:t>
      </w:r>
      <w:r w:rsidR="00DC64EA" w:rsidRPr="000A6DA3">
        <w:rPr>
          <w:rFonts w:ascii="Times New Roman" w:hAnsi="Times New Roman" w:cs="Times New Roman"/>
          <w:sz w:val="24"/>
          <w:szCs w:val="24"/>
          <w:lang w:val="sr-Cyrl-RS"/>
        </w:rPr>
        <w:t>одговарајуће решење за</w:t>
      </w:r>
      <w:r w:rsidR="004F2FD6"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 лице које је уписано у листу коју води надлежни орган за вршење послова процене, односно вештачења </w:t>
      </w:r>
      <w:r w:rsidR="00DC64EA"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у односу на предмет </w:t>
      </w:r>
      <w:r w:rsidR="00E91570"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процене или </w:t>
      </w:r>
      <w:r w:rsidR="00DC64EA" w:rsidRPr="000A6DA3">
        <w:rPr>
          <w:rFonts w:ascii="Times New Roman" w:hAnsi="Times New Roman" w:cs="Times New Roman"/>
          <w:sz w:val="24"/>
          <w:szCs w:val="24"/>
          <w:lang w:val="sr-Cyrl-RS"/>
        </w:rPr>
        <w:t>вештачења</w:t>
      </w:r>
      <w:r w:rsidR="004F2FD6"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цену исказану у динарима са и без обрачунатог </w:t>
      </w:r>
      <w:r w:rsidR="0012461D" w:rsidRPr="000A6DA3">
        <w:rPr>
          <w:rFonts w:ascii="Times New Roman" w:hAnsi="Times New Roman" w:cs="Times New Roman"/>
          <w:sz w:val="24"/>
          <w:szCs w:val="24"/>
          <w:lang w:val="sr-Cyrl-RS"/>
        </w:rPr>
        <w:t>ПДВ-а</w:t>
      </w:r>
      <w:r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, рок израде процене вредности, као и референце за извршене процене вредности </w:t>
      </w:r>
      <w:r w:rsidR="00E91570"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непокретности </w:t>
      </w:r>
      <w:r w:rsidRPr="000A6DA3">
        <w:rPr>
          <w:rFonts w:ascii="Times New Roman" w:hAnsi="Times New Roman" w:cs="Times New Roman"/>
          <w:sz w:val="24"/>
          <w:szCs w:val="24"/>
          <w:lang w:val="sr-Cyrl-RS"/>
        </w:rPr>
        <w:t>за последње три године.</w:t>
      </w:r>
    </w:p>
    <w:p w14:paraId="52CE493B" w14:textId="77777777" w:rsidR="00FD7EF4" w:rsidRPr="000A6DA3" w:rsidRDefault="00FD7EF4" w:rsidP="00E355F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trike/>
          <w:sz w:val="24"/>
          <w:szCs w:val="24"/>
          <w:highlight w:val="green"/>
          <w:lang w:val="sr-Cyrl-RS"/>
        </w:rPr>
      </w:pPr>
    </w:p>
    <w:p w14:paraId="5C8005D3" w14:textId="77FE7278" w:rsidR="00E355F1" w:rsidRPr="000A6DA3" w:rsidRDefault="00E355F1" w:rsidP="00E355F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6DA3">
        <w:rPr>
          <w:rFonts w:ascii="Times New Roman" w:hAnsi="Times New Roman" w:cs="Times New Roman"/>
          <w:sz w:val="24"/>
          <w:szCs w:val="24"/>
          <w:lang w:val="sr-Cyrl-RS"/>
        </w:rPr>
        <w:t>Заинтересовани понуђачи, односно њихови о</w:t>
      </w:r>
      <w:r w:rsidR="00A33B31" w:rsidRPr="000A6DA3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лашћени представници, могу добити детаљне информације за израду понуде, као и интегрални текст позива са свим предвиђеним условима, путем </w:t>
      </w:r>
      <w:r w:rsidR="00700C45" w:rsidRPr="000A6DA3">
        <w:rPr>
          <w:rFonts w:ascii="Times New Roman" w:hAnsi="Times New Roman" w:cs="Times New Roman"/>
          <w:sz w:val="24"/>
          <w:szCs w:val="24"/>
          <w:lang w:val="sr-Cyrl-RS"/>
        </w:rPr>
        <w:t>електронске</w:t>
      </w:r>
      <w:r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 адресе:</w:t>
      </w:r>
      <w:r w:rsidR="0031748C"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5" w:history="1">
        <w:r w:rsidR="0031748C" w:rsidRPr="000A6DA3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suncica.stecaj@gmail.com</w:t>
        </w:r>
      </w:hyperlink>
      <w:r w:rsidR="000A6DA3" w:rsidRPr="000A6DA3">
        <w:rPr>
          <w:sz w:val="24"/>
          <w:szCs w:val="24"/>
        </w:rPr>
        <w:t xml:space="preserve"> </w:t>
      </w:r>
      <w:r w:rsidR="000A6DA3"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или </w:t>
      </w:r>
      <w:hyperlink r:id="rId6" w:history="1">
        <w:r w:rsidR="000A6DA3" w:rsidRPr="000A6DA3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milos.bakic.stu@gmail.com</w:t>
        </w:r>
      </w:hyperlink>
    </w:p>
    <w:p w14:paraId="03AD00C0" w14:textId="77777777" w:rsidR="0031748C" w:rsidRPr="000A6DA3" w:rsidRDefault="0031748C" w:rsidP="00E355F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FD08C2" w14:textId="37619C8E" w:rsidR="0031748C" w:rsidRPr="000A6DA3" w:rsidRDefault="00A33B31" w:rsidP="00E355F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Понуде за вршење услуга процене могу се предати најкасније </w:t>
      </w:r>
      <w:r w:rsidR="00C61F08"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r w:rsidR="00086884" w:rsidRPr="000A6DA3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AC2C2F" w:rsidRPr="000A6DA3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86884" w:rsidRPr="000A6DA3">
        <w:rPr>
          <w:rFonts w:ascii="Times New Roman" w:hAnsi="Times New Roman" w:cs="Times New Roman"/>
          <w:sz w:val="24"/>
          <w:szCs w:val="24"/>
          <w:lang w:val="sr-Latn-RS"/>
        </w:rPr>
        <w:t>.0</w:t>
      </w:r>
      <w:r w:rsidR="00E91570" w:rsidRPr="000A6DA3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86884" w:rsidRPr="000A6DA3">
        <w:rPr>
          <w:rFonts w:ascii="Times New Roman" w:hAnsi="Times New Roman" w:cs="Times New Roman"/>
          <w:sz w:val="24"/>
          <w:szCs w:val="24"/>
          <w:lang w:val="sr-Latn-RS"/>
        </w:rPr>
        <w:t>.202</w:t>
      </w:r>
      <w:r w:rsidR="00E91570" w:rsidRPr="000A6DA3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C61F08" w:rsidRPr="000A6DA3">
        <w:rPr>
          <w:rFonts w:ascii="Times New Roman" w:hAnsi="Times New Roman" w:cs="Times New Roman"/>
          <w:sz w:val="24"/>
          <w:szCs w:val="24"/>
          <w:lang w:val="sr-Cyrl-RS"/>
        </w:rPr>
        <w:t>. године до 16:00 часова</w:t>
      </w:r>
      <w:r w:rsidR="009858F1" w:rsidRPr="000A6D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61F08"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4E35"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искључиво </w:t>
      </w:r>
      <w:r w:rsidR="00965A9A"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у електронској форми на </w:t>
      </w:r>
      <w:r w:rsidR="00965A9A" w:rsidRPr="000A6DA3">
        <w:rPr>
          <w:rFonts w:ascii="Times New Roman" w:hAnsi="Times New Roman" w:cs="Times New Roman"/>
          <w:sz w:val="24"/>
          <w:szCs w:val="24"/>
          <w:lang w:val="sr-Latn-RS"/>
        </w:rPr>
        <w:t>e-mail</w:t>
      </w:r>
      <w:r w:rsidR="00C61F08"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 адресу</w:t>
      </w:r>
      <w:r w:rsidR="00965A9A"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hyperlink r:id="rId7" w:history="1">
        <w:r w:rsidR="0031748C" w:rsidRPr="000A6DA3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milos.bakic.stu@gmail.com</w:t>
        </w:r>
      </w:hyperlink>
    </w:p>
    <w:p w14:paraId="22D53A25" w14:textId="69246871" w:rsidR="00A33B31" w:rsidRPr="000A6DA3" w:rsidRDefault="00A33B31" w:rsidP="00E355F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E68E07" w14:textId="5B94E921" w:rsidR="00E355F1" w:rsidRPr="000A6DA3" w:rsidRDefault="00A33B31" w:rsidP="00A33B3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Само понуде достављене од стране проценитеља са лиценцом </w:t>
      </w:r>
      <w:r w:rsidR="009858F1" w:rsidRPr="000A6DA3">
        <w:rPr>
          <w:rFonts w:ascii="Times New Roman" w:hAnsi="Times New Roman" w:cs="Times New Roman"/>
          <w:sz w:val="24"/>
          <w:szCs w:val="24"/>
          <w:lang w:val="sr-Cyrl-RS"/>
        </w:rPr>
        <w:t>би</w:t>
      </w:r>
      <w:r w:rsidRPr="000A6DA3">
        <w:rPr>
          <w:rFonts w:ascii="Times New Roman" w:hAnsi="Times New Roman" w:cs="Times New Roman"/>
          <w:sz w:val="24"/>
          <w:szCs w:val="24"/>
          <w:lang w:val="sr-Cyrl-RS"/>
        </w:rPr>
        <w:t>ће узет</w:t>
      </w:r>
      <w:r w:rsidR="009858F1" w:rsidRPr="000A6DA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 у разматрање.</w:t>
      </w:r>
    </w:p>
    <w:p w14:paraId="3C032C14" w14:textId="60BED687" w:rsidR="00A33B31" w:rsidRPr="000A6DA3" w:rsidRDefault="00A33B31" w:rsidP="00A33B3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38DC07" w14:textId="3929FA97" w:rsidR="00A33B31" w:rsidRPr="000A6DA3" w:rsidRDefault="00A33B31" w:rsidP="001969A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0A6DA3">
        <w:rPr>
          <w:rFonts w:ascii="Times New Roman" w:hAnsi="Times New Roman" w:cs="Times New Roman"/>
          <w:sz w:val="24"/>
          <w:szCs w:val="24"/>
          <w:lang w:val="sr-Cyrl-RS"/>
        </w:rPr>
        <w:t>Овлашћено лице: стечајн</w:t>
      </w:r>
      <w:r w:rsidR="00AA32F1" w:rsidRPr="000A6DA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 управник </w:t>
      </w:r>
      <w:r w:rsidR="00086884" w:rsidRPr="000A6DA3">
        <w:rPr>
          <w:rFonts w:ascii="Times New Roman" w:hAnsi="Times New Roman" w:cs="Times New Roman"/>
          <w:sz w:val="24"/>
          <w:szCs w:val="24"/>
          <w:lang w:val="sr-Cyrl-RS"/>
        </w:rPr>
        <w:t>Милош Бакић</w:t>
      </w:r>
      <w:r w:rsidR="00656AD5" w:rsidRPr="000A6D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32F1" w:rsidRPr="000A6DA3">
        <w:rPr>
          <w:rFonts w:ascii="Times New Roman" w:hAnsi="Times New Roman" w:cs="Times New Roman"/>
          <w:sz w:val="24"/>
          <w:szCs w:val="24"/>
          <w:lang w:val="sr-Cyrl-RS"/>
        </w:rPr>
        <w:t>011/</w:t>
      </w:r>
      <w:r w:rsidR="00656AD5" w:rsidRPr="000A6DA3">
        <w:rPr>
          <w:rFonts w:ascii="Times New Roman" w:hAnsi="Times New Roman" w:cs="Times New Roman"/>
          <w:sz w:val="24"/>
          <w:szCs w:val="24"/>
          <w:lang w:val="sr-Cyrl-RS"/>
        </w:rPr>
        <w:t>664-10-16</w:t>
      </w:r>
      <w:r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56AD5" w:rsidRPr="000A6DA3">
        <w:rPr>
          <w:rFonts w:ascii="Times New Roman" w:hAnsi="Times New Roman" w:cs="Times New Roman"/>
          <w:sz w:val="24"/>
          <w:szCs w:val="24"/>
          <w:lang w:val="sr-Latn-RS"/>
        </w:rPr>
        <w:t>e-mail</w:t>
      </w:r>
      <w:r w:rsidRPr="000A6DA3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hyperlink r:id="rId8" w:history="1">
        <w:r w:rsidR="0031748C" w:rsidRPr="000A6DA3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milos.bakic.stu@gmail.com</w:t>
        </w:r>
      </w:hyperlink>
    </w:p>
    <w:p w14:paraId="0034CFEF" w14:textId="77777777" w:rsidR="0031748C" w:rsidRPr="0031748C" w:rsidRDefault="0031748C" w:rsidP="001969A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1748C" w:rsidRPr="0031748C" w:rsidSect="00E53BFA">
      <w:pgSz w:w="12240" w:h="15840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E79D0"/>
    <w:multiLevelType w:val="hybridMultilevel"/>
    <w:tmpl w:val="8E385E36"/>
    <w:lvl w:ilvl="0" w:tplc="9C54ED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5016D"/>
    <w:multiLevelType w:val="hybridMultilevel"/>
    <w:tmpl w:val="2A9AA0B8"/>
    <w:lvl w:ilvl="0" w:tplc="9FDEAB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D6D86"/>
    <w:multiLevelType w:val="hybridMultilevel"/>
    <w:tmpl w:val="1CD45BD0"/>
    <w:lvl w:ilvl="0" w:tplc="3BDA9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972259">
    <w:abstractNumId w:val="2"/>
  </w:num>
  <w:num w:numId="2" w16cid:durableId="1377579203">
    <w:abstractNumId w:val="0"/>
  </w:num>
  <w:num w:numId="3" w16cid:durableId="1716537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95"/>
    <w:rsid w:val="00060E72"/>
    <w:rsid w:val="00086884"/>
    <w:rsid w:val="00094DD7"/>
    <w:rsid w:val="000A6DA3"/>
    <w:rsid w:val="0011725D"/>
    <w:rsid w:val="0012461D"/>
    <w:rsid w:val="0017486E"/>
    <w:rsid w:val="001969A5"/>
    <w:rsid w:val="00196C05"/>
    <w:rsid w:val="001E33B8"/>
    <w:rsid w:val="00202EC4"/>
    <w:rsid w:val="0021204B"/>
    <w:rsid w:val="002319BC"/>
    <w:rsid w:val="00232484"/>
    <w:rsid w:val="00251CBA"/>
    <w:rsid w:val="002C473C"/>
    <w:rsid w:val="002E3E6A"/>
    <w:rsid w:val="0030360F"/>
    <w:rsid w:val="0031748C"/>
    <w:rsid w:val="0032100A"/>
    <w:rsid w:val="00323C5F"/>
    <w:rsid w:val="00361196"/>
    <w:rsid w:val="00364534"/>
    <w:rsid w:val="00364B5E"/>
    <w:rsid w:val="00371D73"/>
    <w:rsid w:val="003727A6"/>
    <w:rsid w:val="003A7037"/>
    <w:rsid w:val="003C7328"/>
    <w:rsid w:val="004925B5"/>
    <w:rsid w:val="004D08B6"/>
    <w:rsid w:val="004F2FD6"/>
    <w:rsid w:val="00505D20"/>
    <w:rsid w:val="00576981"/>
    <w:rsid w:val="005F2BEF"/>
    <w:rsid w:val="00640E5A"/>
    <w:rsid w:val="00645B9E"/>
    <w:rsid w:val="0064659C"/>
    <w:rsid w:val="00656AD5"/>
    <w:rsid w:val="0067559A"/>
    <w:rsid w:val="00696E7F"/>
    <w:rsid w:val="006B0A82"/>
    <w:rsid w:val="006D5161"/>
    <w:rsid w:val="006E7595"/>
    <w:rsid w:val="006E79A7"/>
    <w:rsid w:val="00700C45"/>
    <w:rsid w:val="00714336"/>
    <w:rsid w:val="007173F9"/>
    <w:rsid w:val="007272A0"/>
    <w:rsid w:val="00737364"/>
    <w:rsid w:val="00775F8A"/>
    <w:rsid w:val="007B05ED"/>
    <w:rsid w:val="007B6FD1"/>
    <w:rsid w:val="007F46B6"/>
    <w:rsid w:val="00827DC9"/>
    <w:rsid w:val="00887206"/>
    <w:rsid w:val="00893DBC"/>
    <w:rsid w:val="008A04C3"/>
    <w:rsid w:val="008B4BD3"/>
    <w:rsid w:val="008E50AB"/>
    <w:rsid w:val="008F11C5"/>
    <w:rsid w:val="008F3AC5"/>
    <w:rsid w:val="00925CC6"/>
    <w:rsid w:val="00937DC6"/>
    <w:rsid w:val="00965A9A"/>
    <w:rsid w:val="009858F1"/>
    <w:rsid w:val="009B4F6D"/>
    <w:rsid w:val="009C4D37"/>
    <w:rsid w:val="009F6B10"/>
    <w:rsid w:val="00A221F3"/>
    <w:rsid w:val="00A33B31"/>
    <w:rsid w:val="00A537A2"/>
    <w:rsid w:val="00AA0187"/>
    <w:rsid w:val="00AA32F1"/>
    <w:rsid w:val="00AC2C2F"/>
    <w:rsid w:val="00AD0A74"/>
    <w:rsid w:val="00AE3DE2"/>
    <w:rsid w:val="00B00EF2"/>
    <w:rsid w:val="00B24D29"/>
    <w:rsid w:val="00B60AA5"/>
    <w:rsid w:val="00B767D4"/>
    <w:rsid w:val="00BA4DFB"/>
    <w:rsid w:val="00BB08E1"/>
    <w:rsid w:val="00BE1F50"/>
    <w:rsid w:val="00C13A25"/>
    <w:rsid w:val="00C1566F"/>
    <w:rsid w:val="00C40DEB"/>
    <w:rsid w:val="00C5643B"/>
    <w:rsid w:val="00C61F08"/>
    <w:rsid w:val="00C829CE"/>
    <w:rsid w:val="00C912DA"/>
    <w:rsid w:val="00CA12B2"/>
    <w:rsid w:val="00CB7491"/>
    <w:rsid w:val="00CC001B"/>
    <w:rsid w:val="00CC149F"/>
    <w:rsid w:val="00CE635F"/>
    <w:rsid w:val="00D21FD8"/>
    <w:rsid w:val="00D67FEE"/>
    <w:rsid w:val="00D9169A"/>
    <w:rsid w:val="00DC64EA"/>
    <w:rsid w:val="00DE0D7C"/>
    <w:rsid w:val="00E355F1"/>
    <w:rsid w:val="00E53BFA"/>
    <w:rsid w:val="00E91570"/>
    <w:rsid w:val="00EC31BD"/>
    <w:rsid w:val="00F53689"/>
    <w:rsid w:val="00F54DF7"/>
    <w:rsid w:val="00F67DFD"/>
    <w:rsid w:val="00F84E35"/>
    <w:rsid w:val="00FC7A94"/>
    <w:rsid w:val="00FD181F"/>
    <w:rsid w:val="00FD7EF4"/>
    <w:rsid w:val="00FE7E44"/>
    <w:rsid w:val="00FF07CC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32E083"/>
  <w15:chartTrackingRefBased/>
  <w15:docId w15:val="{6EEAC15B-60B5-485B-86D4-3F4BD75C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69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94D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36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969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65A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A9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94DD7"/>
    <w:rPr>
      <w:rFonts w:ascii="Times New Roman" w:eastAsia="Times New Roman" w:hAnsi="Times New Roman" w:cs="Times New Roman"/>
      <w:b/>
      <w:bCs/>
      <w:sz w:val="27"/>
      <w:szCs w:val="27"/>
      <w:lang w:val="sr-Latn-RS" w:eastAsia="sr-Latn-RS"/>
    </w:rPr>
  </w:style>
  <w:style w:type="character" w:customStyle="1" w:styleId="go">
    <w:name w:val="go"/>
    <w:basedOn w:val="DefaultParagraphFont"/>
    <w:rsid w:val="00094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6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os.bakic.st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os.bakic.st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os.bakic.stu@gmail.com" TargetMode="External"/><Relationship Id="rId5" Type="http://schemas.openxmlformats.org/officeDocument/2006/relationships/hyperlink" Target="mailto:suncica.stecaj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Bakic</dc:creator>
  <cp:keywords/>
  <dc:description/>
  <cp:lastModifiedBy>Zoran Kalicanin</cp:lastModifiedBy>
  <cp:revision>3</cp:revision>
  <cp:lastPrinted>2025-04-28T11:54:00Z</cp:lastPrinted>
  <dcterms:created xsi:type="dcterms:W3CDTF">2025-04-28T11:46:00Z</dcterms:created>
  <dcterms:modified xsi:type="dcterms:W3CDTF">2025-04-28T12:31:00Z</dcterms:modified>
</cp:coreProperties>
</file>