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CC876" w14:textId="77777777" w:rsidR="00101E00" w:rsidRDefault="000345CF" w:rsidP="00E44887">
      <w:pPr>
        <w:pStyle w:val="BodyText"/>
        <w:spacing w:before="67"/>
        <w:ind w:left="142" w:right="116"/>
      </w:pPr>
      <w:r>
        <w:t>На основу Закона о стечају („Службени гласник РС</w:t>
      </w:r>
      <w:proofErr w:type="gramStart"/>
      <w:r>
        <w:t>“ број</w:t>
      </w:r>
      <w:proofErr w:type="gramEnd"/>
      <w:r>
        <w:t xml:space="preserve"> 104/2009, 99/2011- др. Закон, 71/2012- одлука УС,</w:t>
      </w:r>
      <w:r>
        <w:rPr>
          <w:spacing w:val="40"/>
        </w:rPr>
        <w:t xml:space="preserve"> </w:t>
      </w:r>
      <w:r>
        <w:t>83/2014,</w:t>
      </w:r>
      <w:r>
        <w:rPr>
          <w:spacing w:val="40"/>
        </w:rPr>
        <w:t xml:space="preserve"> </w:t>
      </w:r>
      <w:r>
        <w:t>113/2017, 44/2018 и 95/2018) и Националног стандарда број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 xml:space="preserve">о начину и поступку уновчења имовине стечајног дужника („Службени гласник РС“, број 62/2018), стечајни </w:t>
      </w:r>
      <w:r>
        <w:rPr>
          <w:spacing w:val="-2"/>
        </w:rPr>
        <w:t>управник:</w:t>
      </w:r>
    </w:p>
    <w:p w14:paraId="7E235BF0" w14:textId="77777777" w:rsidR="00101E00" w:rsidRDefault="00101E00" w:rsidP="00E44887">
      <w:pPr>
        <w:pStyle w:val="BodyText"/>
        <w:ind w:left="142"/>
      </w:pPr>
    </w:p>
    <w:p w14:paraId="4D0AC2F9" w14:textId="19DF17D1" w:rsidR="009F6AB3" w:rsidRPr="001C5290" w:rsidRDefault="00782B55" w:rsidP="00E44887">
      <w:pPr>
        <w:ind w:left="142" w:right="1410"/>
        <w:jc w:val="center"/>
        <w:rPr>
          <w:b/>
          <w:spacing w:val="57"/>
          <w:sz w:val="28"/>
          <w:szCs w:val="24"/>
        </w:rPr>
      </w:pPr>
      <w:r>
        <w:rPr>
          <w:b/>
          <w:sz w:val="24"/>
          <w:szCs w:val="24"/>
          <w:lang w:val="sr-Cyrl-RS"/>
        </w:rPr>
        <w:t>ЈЕЗЕРО доо</w:t>
      </w:r>
      <w:r w:rsidR="009D367F" w:rsidRPr="001C529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Београд</w:t>
      </w:r>
      <w:r w:rsidR="009D367F" w:rsidRPr="001C5290">
        <w:rPr>
          <w:b/>
          <w:sz w:val="24"/>
          <w:szCs w:val="24"/>
          <w:lang w:val="sr-Cyrl-CS"/>
        </w:rPr>
        <w:t xml:space="preserve"> - </w:t>
      </w:r>
      <w:r w:rsidR="001C5290">
        <w:rPr>
          <w:b/>
          <w:sz w:val="24"/>
          <w:szCs w:val="24"/>
          <w:lang w:val="sr-Cyrl-CS"/>
        </w:rPr>
        <w:t>У</w:t>
      </w:r>
      <w:r w:rsidR="009D367F" w:rsidRPr="001C5290">
        <w:rPr>
          <w:b/>
          <w:sz w:val="24"/>
          <w:szCs w:val="24"/>
          <w:lang w:val="sr-Cyrl-CS"/>
        </w:rPr>
        <w:t xml:space="preserve"> </w:t>
      </w:r>
      <w:r w:rsidR="001C5290">
        <w:rPr>
          <w:b/>
          <w:sz w:val="24"/>
          <w:szCs w:val="24"/>
          <w:lang w:val="sr-Cyrl-CS"/>
        </w:rPr>
        <w:t>СТЕЧАЈ</w:t>
      </w:r>
      <w:r w:rsidR="00CB079D">
        <w:rPr>
          <w:b/>
          <w:sz w:val="24"/>
          <w:szCs w:val="24"/>
          <w:lang w:val="sr-Cyrl-CS"/>
        </w:rPr>
        <w:t xml:space="preserve"> </w:t>
      </w:r>
      <w:r w:rsidR="001C5290">
        <w:rPr>
          <w:b/>
          <w:sz w:val="24"/>
          <w:szCs w:val="24"/>
          <w:lang w:val="sr-Cyrl-CS"/>
        </w:rPr>
        <w:t>У</w:t>
      </w:r>
      <w:r w:rsidR="00CB079D">
        <w:rPr>
          <w:b/>
          <w:sz w:val="24"/>
          <w:szCs w:val="24"/>
          <w:lang w:val="sr-Cyrl-CS"/>
        </w:rPr>
        <w:t xml:space="preserve">  </w:t>
      </w:r>
      <w:r w:rsidR="00E44887">
        <w:rPr>
          <w:b/>
          <w:sz w:val="24"/>
          <w:szCs w:val="24"/>
          <w:lang w:val="sr-Latn-RS"/>
        </w:rPr>
        <w:t xml:space="preserve">- </w:t>
      </w:r>
      <w:r w:rsidR="00CB079D">
        <w:rPr>
          <w:b/>
          <w:sz w:val="24"/>
          <w:szCs w:val="24"/>
          <w:lang w:val="sr-Cyrl-CS"/>
        </w:rPr>
        <w:t>1.Ст 144/2023</w:t>
      </w:r>
      <w:r w:rsidR="000345CF" w:rsidRPr="001C5290">
        <w:rPr>
          <w:b/>
          <w:sz w:val="28"/>
          <w:szCs w:val="24"/>
        </w:rPr>
        <w:t>,</w:t>
      </w:r>
    </w:p>
    <w:p w14:paraId="4616DA82" w14:textId="23D30453" w:rsidR="009F6AB3" w:rsidRDefault="00782B55" w:rsidP="00E44887">
      <w:pPr>
        <w:pStyle w:val="BodyText"/>
        <w:ind w:left="142"/>
        <w:jc w:val="center"/>
        <w:rPr>
          <w:b/>
          <w:bCs/>
        </w:rPr>
      </w:pPr>
      <w:r w:rsidRPr="00782B55">
        <w:rPr>
          <w:b/>
          <w:bCs/>
        </w:rPr>
        <w:t>Фрање Крча 122/1/2, Београд-Земун</w:t>
      </w:r>
    </w:p>
    <w:p w14:paraId="7159A39D" w14:textId="77777777" w:rsidR="00733469" w:rsidRPr="00733469" w:rsidRDefault="00733469" w:rsidP="00E44887">
      <w:pPr>
        <w:pStyle w:val="BodyText"/>
        <w:ind w:left="142"/>
        <w:jc w:val="center"/>
        <w:rPr>
          <w:b/>
          <w:bCs/>
          <w:sz w:val="6"/>
          <w:szCs w:val="6"/>
          <w:lang w:val="sr-Cyrl-RS"/>
        </w:rPr>
      </w:pPr>
    </w:p>
    <w:p w14:paraId="26E9523C" w14:textId="257C127E" w:rsidR="00782B55" w:rsidRDefault="00782B55" w:rsidP="00E44887">
      <w:pPr>
        <w:pStyle w:val="BodyText"/>
        <w:ind w:left="142"/>
        <w:jc w:val="center"/>
        <w:rPr>
          <w:b/>
          <w:sz w:val="26"/>
          <w:lang w:val="sr-Latn-RS"/>
        </w:rPr>
      </w:pPr>
      <w:r w:rsidRPr="00782B55">
        <w:rPr>
          <w:b/>
          <w:sz w:val="26"/>
          <w:lang w:val="sr-Cyrl-RS"/>
        </w:rPr>
        <w:t>Адреса за доставу поште</w:t>
      </w:r>
      <w:r w:rsidR="00733469">
        <w:rPr>
          <w:b/>
          <w:sz w:val="26"/>
          <w:lang w:val="sr-Latn-RS"/>
        </w:rPr>
        <w:t>:</w:t>
      </w:r>
    </w:p>
    <w:p w14:paraId="23DE228C" w14:textId="7F5610E4" w:rsidR="00733469" w:rsidRPr="00733469" w:rsidRDefault="00733469" w:rsidP="00E44887">
      <w:pPr>
        <w:pStyle w:val="BodyText"/>
        <w:ind w:left="142"/>
        <w:jc w:val="center"/>
        <w:rPr>
          <w:b/>
          <w:sz w:val="26"/>
          <w:lang w:val="sr-Cyrl-RS"/>
        </w:rPr>
      </w:pPr>
      <w:r>
        <w:rPr>
          <w:b/>
          <w:sz w:val="26"/>
          <w:lang w:val="sr-Cyrl-RS"/>
        </w:rPr>
        <w:t>Жељко Ивановић</w:t>
      </w:r>
    </w:p>
    <w:p w14:paraId="0679A1DD" w14:textId="2C3FA5F1" w:rsidR="00782B55" w:rsidRPr="00733469" w:rsidRDefault="00782B55" w:rsidP="00E44887">
      <w:pPr>
        <w:pStyle w:val="BodyText"/>
        <w:ind w:left="142"/>
        <w:jc w:val="center"/>
        <w:rPr>
          <w:b/>
          <w:sz w:val="26"/>
          <w:lang w:val="sr-Cyrl-RS"/>
        </w:rPr>
      </w:pPr>
      <w:r w:rsidRPr="00782B55">
        <w:rPr>
          <w:b/>
          <w:sz w:val="26"/>
          <w:lang w:val="sr-Cyrl-RS"/>
        </w:rPr>
        <w:t>Косовска 25</w:t>
      </w:r>
      <w:r w:rsidR="00733469">
        <w:rPr>
          <w:b/>
          <w:sz w:val="26"/>
          <w:lang w:val="sr-Latn-RS"/>
        </w:rPr>
        <w:t>/</w:t>
      </w:r>
      <w:r w:rsidRPr="00782B55">
        <w:rPr>
          <w:b/>
          <w:sz w:val="26"/>
          <w:lang w:val="sr-Cyrl-RS"/>
        </w:rPr>
        <w:t>6, 36210 Врњачка Бања</w:t>
      </w:r>
    </w:p>
    <w:p w14:paraId="5B1D3C00" w14:textId="77777777" w:rsidR="00101E00" w:rsidRDefault="000345CF" w:rsidP="00E44887">
      <w:pPr>
        <w:spacing w:before="217"/>
        <w:ind w:left="142" w:right="1334"/>
        <w:jc w:val="center"/>
        <w:rPr>
          <w:b/>
          <w:sz w:val="24"/>
        </w:rPr>
      </w:pPr>
      <w:r>
        <w:rPr>
          <w:b/>
          <w:spacing w:val="-2"/>
          <w:sz w:val="24"/>
        </w:rPr>
        <w:t>ОБЈАВЉУЈЕ</w:t>
      </w:r>
    </w:p>
    <w:p w14:paraId="0B93BB46" w14:textId="77777777" w:rsidR="00101E00" w:rsidRDefault="000345CF" w:rsidP="00E44887">
      <w:pPr>
        <w:ind w:left="142" w:right="1351"/>
        <w:jc w:val="center"/>
        <w:rPr>
          <w:b/>
          <w:sz w:val="24"/>
        </w:rPr>
      </w:pPr>
      <w:r>
        <w:rPr>
          <w:b/>
          <w:sz w:val="24"/>
        </w:rPr>
        <w:t>ПОЗИВ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ЈАВНО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ПРИКУПЉАЊЕ</w:t>
      </w:r>
      <w:r>
        <w:rPr>
          <w:b/>
          <w:spacing w:val="-2"/>
          <w:sz w:val="24"/>
        </w:rPr>
        <w:t xml:space="preserve"> ПОНУДА</w:t>
      </w:r>
    </w:p>
    <w:p w14:paraId="0F44CA6A" w14:textId="20CDD9EE" w:rsidR="00101E00" w:rsidRDefault="00101E00" w:rsidP="00E44887">
      <w:pPr>
        <w:pStyle w:val="BodyText"/>
        <w:ind w:left="142"/>
        <w:rPr>
          <w:b/>
          <w:sz w:val="22"/>
        </w:rPr>
      </w:pPr>
    </w:p>
    <w:p w14:paraId="5D160ACA" w14:textId="1EA17469" w:rsidR="00101E00" w:rsidRDefault="00842EB6" w:rsidP="00E44887">
      <w:pPr>
        <w:pStyle w:val="BodyText"/>
        <w:ind w:left="142" w:right="183"/>
      </w:pPr>
      <w:r>
        <w:rPr>
          <w:lang w:val="sr-Cyrl-RS"/>
        </w:rPr>
        <w:t>З</w:t>
      </w:r>
      <w:r w:rsidR="000345CF">
        <w:t>а вршење услуга процене ликвидационе вредности имовине</w:t>
      </w:r>
      <w:r w:rsidR="00CF230C">
        <w:rPr>
          <w:lang w:val="sr-Latn-RS"/>
        </w:rPr>
        <w:t xml:space="preserve"> </w:t>
      </w:r>
      <w:r w:rsidR="00CF230C">
        <w:rPr>
          <w:lang w:val="sr-Cyrl-RS"/>
        </w:rPr>
        <w:t>шумско</w:t>
      </w:r>
      <w:r w:rsidR="00CC19C0">
        <w:rPr>
          <w:lang w:val="sr-Cyrl-RS"/>
        </w:rPr>
        <w:t>г</w:t>
      </w:r>
      <w:r w:rsidR="00CF230C">
        <w:rPr>
          <w:lang w:val="sr-Cyrl-RS"/>
        </w:rPr>
        <w:t xml:space="preserve"> и пољопровредног земљишта</w:t>
      </w:r>
      <w:r w:rsidR="00D50962">
        <w:rPr>
          <w:lang w:val="sr-Cyrl-RS"/>
        </w:rPr>
        <w:t xml:space="preserve"> </w:t>
      </w:r>
      <w:r w:rsidR="000345CF">
        <w:t>стечајног дужника.</w:t>
      </w:r>
    </w:p>
    <w:p w14:paraId="32FB9E90" w14:textId="77777777" w:rsidR="00E44887" w:rsidRPr="00E44887" w:rsidRDefault="00E44887" w:rsidP="00E44887">
      <w:pPr>
        <w:pStyle w:val="BodyText"/>
        <w:ind w:left="142" w:right="183"/>
        <w:rPr>
          <w:sz w:val="6"/>
          <w:szCs w:val="6"/>
        </w:rPr>
      </w:pPr>
    </w:p>
    <w:p w14:paraId="31A8CFC2" w14:textId="77777777" w:rsidR="00101E00" w:rsidRDefault="000345CF" w:rsidP="00E44887">
      <w:pPr>
        <w:pStyle w:val="BodyText"/>
        <w:ind w:left="142" w:right="129"/>
        <w:rPr>
          <w:spacing w:val="-2"/>
        </w:rPr>
      </w:pPr>
      <w:r>
        <w:t xml:space="preserve">За потребе утврђивања процене вредности у поступку продаје проценитељ ће користити следеће </w:t>
      </w:r>
      <w:r>
        <w:rPr>
          <w:spacing w:val="-2"/>
        </w:rPr>
        <w:t>методе:</w:t>
      </w:r>
    </w:p>
    <w:p w14:paraId="77185938" w14:textId="77777777" w:rsidR="005F3C5B" w:rsidRPr="00EF2208" w:rsidRDefault="005F3C5B" w:rsidP="00E44887">
      <w:pPr>
        <w:pStyle w:val="BodyText"/>
        <w:ind w:left="142" w:right="129"/>
        <w:rPr>
          <w:sz w:val="6"/>
          <w:szCs w:val="6"/>
        </w:rPr>
      </w:pPr>
    </w:p>
    <w:p w14:paraId="3568EB9F" w14:textId="408B2839" w:rsidR="00356EFB" w:rsidRPr="00CF230C" w:rsidRDefault="000345CF" w:rsidP="00ED3291">
      <w:pPr>
        <w:pStyle w:val="ListParagraph"/>
        <w:numPr>
          <w:ilvl w:val="0"/>
          <w:numId w:val="1"/>
        </w:numPr>
        <w:ind w:left="284" w:right="131" w:hanging="142"/>
        <w:rPr>
          <w:rFonts w:ascii="Symbol" w:hAnsi="Symbol"/>
          <w:sz w:val="20"/>
        </w:rPr>
      </w:pPr>
      <w:r>
        <w:rPr>
          <w:sz w:val="24"/>
        </w:rPr>
        <w:t>Процене</w:t>
      </w:r>
      <w:r w:rsidR="00232376">
        <w:rPr>
          <w:sz w:val="24"/>
          <w:lang w:val="sr-Cyrl-RS"/>
        </w:rPr>
        <w:t xml:space="preserve"> ликвидационе </w:t>
      </w:r>
      <w:r>
        <w:rPr>
          <w:sz w:val="24"/>
        </w:rPr>
        <w:t xml:space="preserve">вредности </w:t>
      </w:r>
      <w:bookmarkStart w:id="0" w:name="_Hlk188877583"/>
      <w:r w:rsidR="00CF230C">
        <w:rPr>
          <w:sz w:val="24"/>
          <w:lang w:val="sr-Cyrl-RS"/>
        </w:rPr>
        <w:t>имовине шумско</w:t>
      </w:r>
      <w:r w:rsidR="00CC19C0">
        <w:rPr>
          <w:sz w:val="24"/>
          <w:lang w:val="sr-Cyrl-RS"/>
        </w:rPr>
        <w:t>г</w:t>
      </w:r>
      <w:r w:rsidR="00CF230C">
        <w:rPr>
          <w:sz w:val="24"/>
          <w:lang w:val="sr-Cyrl-RS"/>
        </w:rPr>
        <w:t xml:space="preserve"> и пољопривредно</w:t>
      </w:r>
      <w:r w:rsidR="00CC19C0">
        <w:rPr>
          <w:sz w:val="24"/>
          <w:lang w:val="sr-Cyrl-RS"/>
        </w:rPr>
        <w:t>г</w:t>
      </w:r>
      <w:r w:rsidR="00CF230C">
        <w:rPr>
          <w:sz w:val="24"/>
          <w:lang w:val="sr-Cyrl-RS"/>
        </w:rPr>
        <w:t xml:space="preserve"> земљишт</w:t>
      </w:r>
      <w:bookmarkEnd w:id="0"/>
      <w:r w:rsidR="00CC19C0">
        <w:rPr>
          <w:sz w:val="24"/>
          <w:lang w:val="sr-Cyrl-RS"/>
        </w:rPr>
        <w:t>а</w:t>
      </w:r>
      <w:r>
        <w:rPr>
          <w:sz w:val="24"/>
        </w:rPr>
        <w:t>;</w:t>
      </w:r>
    </w:p>
    <w:p w14:paraId="0505BE9C" w14:textId="482F33E1" w:rsidR="00CF230C" w:rsidRPr="00733469" w:rsidRDefault="00CF230C" w:rsidP="00E44887">
      <w:pPr>
        <w:ind w:left="142" w:right="131"/>
        <w:jc w:val="both"/>
        <w:rPr>
          <w:rFonts w:ascii="Symbol" w:hAnsi="Symbol"/>
          <w:sz w:val="6"/>
          <w:szCs w:val="6"/>
          <w:lang w:val="sr-Cyrl-RS"/>
        </w:rPr>
      </w:pPr>
    </w:p>
    <w:p w14:paraId="788BA8F3" w14:textId="1B8BB148" w:rsidR="004B4D8E" w:rsidRPr="00733469" w:rsidRDefault="006E3D23" w:rsidP="00E44887">
      <w:pPr>
        <w:pStyle w:val="ListParagraph"/>
        <w:numPr>
          <w:ilvl w:val="1"/>
          <w:numId w:val="3"/>
        </w:numPr>
        <w:ind w:left="426" w:right="131" w:hanging="284"/>
        <w:rPr>
          <w:sz w:val="24"/>
          <w:szCs w:val="28"/>
          <w:lang w:val="sr-Cyrl-RS"/>
        </w:rPr>
      </w:pPr>
      <w:r w:rsidRPr="00733469">
        <w:rPr>
          <w:sz w:val="24"/>
          <w:szCs w:val="28"/>
          <w:lang w:val="sr-Cyrl-RS"/>
        </w:rPr>
        <w:t xml:space="preserve">КП </w:t>
      </w:r>
      <w:r w:rsidR="004B4D8E" w:rsidRPr="00733469">
        <w:rPr>
          <w:sz w:val="24"/>
          <w:szCs w:val="28"/>
          <w:lang w:val="sr-Cyrl-RS"/>
        </w:rPr>
        <w:t>479 - Шумско земљиште - шума 5. класе, КО Брзан, Бточина 2338 м2</w:t>
      </w:r>
    </w:p>
    <w:p w14:paraId="6FD20064" w14:textId="1A09EF7E" w:rsidR="004B4D8E" w:rsidRPr="00733469" w:rsidRDefault="00FE5DBF" w:rsidP="00E44887">
      <w:pPr>
        <w:pStyle w:val="ListParagraph"/>
        <w:numPr>
          <w:ilvl w:val="1"/>
          <w:numId w:val="3"/>
        </w:numPr>
        <w:ind w:left="426" w:right="131" w:hanging="284"/>
        <w:rPr>
          <w:sz w:val="24"/>
          <w:szCs w:val="28"/>
          <w:lang w:val="sr-Cyrl-RS"/>
        </w:rPr>
      </w:pPr>
      <w:r w:rsidRPr="00733469">
        <w:rPr>
          <w:sz w:val="24"/>
          <w:szCs w:val="28"/>
          <w:lang w:val="sr-Cyrl-RS"/>
        </w:rPr>
        <w:t xml:space="preserve">КП </w:t>
      </w:r>
      <w:r w:rsidR="004B4D8E" w:rsidRPr="00733469">
        <w:rPr>
          <w:sz w:val="24"/>
          <w:szCs w:val="28"/>
          <w:lang w:val="sr-Cyrl-RS"/>
        </w:rPr>
        <w:t>1207 - Пољопривредно земљиште - њива 2. класе, КО Короман, Крагујевац 3252м2</w:t>
      </w:r>
    </w:p>
    <w:p w14:paraId="316EF062" w14:textId="0447118B" w:rsidR="00FE5DBF" w:rsidRPr="00733469" w:rsidRDefault="00FE5DBF" w:rsidP="00E44887">
      <w:pPr>
        <w:pStyle w:val="ListParagraph"/>
        <w:numPr>
          <w:ilvl w:val="1"/>
          <w:numId w:val="3"/>
        </w:numPr>
        <w:ind w:left="426" w:right="131" w:hanging="284"/>
        <w:rPr>
          <w:sz w:val="24"/>
          <w:szCs w:val="28"/>
          <w:lang w:val="sr-Cyrl-RS"/>
        </w:rPr>
      </w:pPr>
      <w:r w:rsidRPr="00733469">
        <w:rPr>
          <w:sz w:val="24"/>
          <w:szCs w:val="28"/>
          <w:lang w:val="sr-Cyrl-RS"/>
        </w:rPr>
        <w:t>КП 68/2 - Пољопривредно земљиште - њива 2. класе, КО Короман, Крагујевац 178 м2</w:t>
      </w:r>
    </w:p>
    <w:p w14:paraId="6EB61369" w14:textId="6BDFE6EF" w:rsidR="0081399A" w:rsidRPr="00733469" w:rsidRDefault="0081399A" w:rsidP="00E44887">
      <w:pPr>
        <w:pStyle w:val="ListParagraph"/>
        <w:numPr>
          <w:ilvl w:val="1"/>
          <w:numId w:val="3"/>
        </w:numPr>
        <w:ind w:left="426" w:right="131" w:hanging="284"/>
        <w:rPr>
          <w:sz w:val="24"/>
          <w:szCs w:val="28"/>
          <w:lang w:val="sr-Cyrl-RS"/>
        </w:rPr>
      </w:pPr>
      <w:r w:rsidRPr="00733469">
        <w:rPr>
          <w:sz w:val="24"/>
          <w:szCs w:val="28"/>
          <w:lang w:val="sr-Cyrl-RS"/>
        </w:rPr>
        <w:t>КП 68/2 - Пољопривредно земљиште - њива 3. класе, КО Короман, Крагујевац 123 м2</w:t>
      </w:r>
    </w:p>
    <w:p w14:paraId="5BB45084" w14:textId="6710101A" w:rsidR="0081399A" w:rsidRPr="00733469" w:rsidRDefault="00057C08" w:rsidP="00E44887">
      <w:pPr>
        <w:pStyle w:val="ListParagraph"/>
        <w:numPr>
          <w:ilvl w:val="1"/>
          <w:numId w:val="3"/>
        </w:numPr>
        <w:ind w:left="426" w:right="131" w:hanging="284"/>
        <w:rPr>
          <w:sz w:val="24"/>
          <w:szCs w:val="28"/>
          <w:lang w:val="sr-Cyrl-RS"/>
        </w:rPr>
      </w:pPr>
      <w:r w:rsidRPr="00733469">
        <w:rPr>
          <w:sz w:val="24"/>
          <w:szCs w:val="28"/>
          <w:lang w:val="sr-Cyrl-RS"/>
        </w:rPr>
        <w:t>КП 12610 - Пољопривредно земљиште - њива 3. класе, КО Лапово, Лапово 659 м2</w:t>
      </w:r>
    </w:p>
    <w:p w14:paraId="35870776" w14:textId="0B7177E2" w:rsidR="00DD56ED" w:rsidRDefault="00DD56ED" w:rsidP="00E44887">
      <w:pPr>
        <w:pStyle w:val="BodyText"/>
        <w:ind w:left="142"/>
        <w:rPr>
          <w:b/>
        </w:rPr>
      </w:pPr>
    </w:p>
    <w:p w14:paraId="183608C5" w14:textId="77777777" w:rsidR="00DD56ED" w:rsidRDefault="00DD56ED" w:rsidP="00E44887">
      <w:pPr>
        <w:pStyle w:val="BodyText"/>
        <w:ind w:left="142" w:right="116"/>
      </w:pPr>
      <w:r>
        <w:t>Понуда треба да садржи: квалификације и референце понуђача,</w:t>
      </w:r>
      <w:r>
        <w:rPr>
          <w:spacing w:val="-3"/>
        </w:rPr>
        <w:t xml:space="preserve"> </w:t>
      </w:r>
      <w:r>
        <w:t>рок</w:t>
      </w:r>
      <w:r>
        <w:rPr>
          <w:spacing w:val="40"/>
        </w:rPr>
        <w:t xml:space="preserve"> </w:t>
      </w:r>
      <w:r>
        <w:t>у коме ће процена бити</w:t>
      </w:r>
      <w:r>
        <w:rPr>
          <w:spacing w:val="40"/>
        </w:rPr>
        <w:t xml:space="preserve"> </w:t>
      </w:r>
      <w:r>
        <w:t>урађена,</w:t>
      </w:r>
      <w:r>
        <w:rPr>
          <w:spacing w:val="40"/>
        </w:rPr>
        <w:t xml:space="preserve"> </w:t>
      </w:r>
      <w:r>
        <w:t>цену са</w:t>
      </w:r>
      <w:r>
        <w:rPr>
          <w:spacing w:val="40"/>
        </w:rPr>
        <w:t xml:space="preserve"> </w:t>
      </w:r>
      <w:r>
        <w:t>ПДВ-ом и</w:t>
      </w:r>
      <w:r>
        <w:rPr>
          <w:spacing w:val="40"/>
        </w:rPr>
        <w:t xml:space="preserve"> </w:t>
      </w:r>
      <w:r>
        <w:t>роковима</w:t>
      </w:r>
      <w:r>
        <w:rPr>
          <w:spacing w:val="40"/>
        </w:rPr>
        <w:t xml:space="preserve"> </w:t>
      </w:r>
      <w:r>
        <w:t>плаћања услуге процене.</w:t>
      </w:r>
    </w:p>
    <w:p w14:paraId="135C5E28" w14:textId="77777777" w:rsidR="00666215" w:rsidRDefault="00666215" w:rsidP="00E44887">
      <w:pPr>
        <w:pStyle w:val="BodyText"/>
        <w:ind w:left="142" w:right="116"/>
      </w:pPr>
    </w:p>
    <w:p w14:paraId="7A7DDDEF" w14:textId="19D8FF9E" w:rsidR="009D7E76" w:rsidRPr="00E44887" w:rsidRDefault="009D7E76" w:rsidP="00ED3291">
      <w:pPr>
        <w:pStyle w:val="BodyText"/>
        <w:ind w:left="142"/>
        <w:rPr>
          <w:b/>
          <w:lang w:val="sr-Cyrl-RS"/>
        </w:rPr>
      </w:pPr>
      <w:r>
        <w:rPr>
          <w:b/>
        </w:rPr>
        <w:t>Затворене понуде доставити најкасније до</w:t>
      </w:r>
      <w:r>
        <w:rPr>
          <w:b/>
          <w:spacing w:val="-6"/>
        </w:rPr>
        <w:t xml:space="preserve"> </w:t>
      </w:r>
      <w:r w:rsidR="00ED3291">
        <w:rPr>
          <w:b/>
          <w:spacing w:val="-6"/>
          <w:lang w:val="sr-Latn-RS"/>
        </w:rPr>
        <w:t>28</w:t>
      </w:r>
      <w:r w:rsidR="00AB71B5">
        <w:rPr>
          <w:b/>
          <w:spacing w:val="-6"/>
          <w:lang w:val="sr-Cyrl-RS"/>
        </w:rPr>
        <w:t>.</w:t>
      </w:r>
      <w:r w:rsidR="00E44887">
        <w:rPr>
          <w:b/>
          <w:spacing w:val="-6"/>
          <w:lang w:val="sr-Cyrl-RS"/>
        </w:rPr>
        <w:t>02</w:t>
      </w:r>
      <w:r>
        <w:rPr>
          <w:b/>
        </w:rPr>
        <w:t>.</w:t>
      </w:r>
      <w:r w:rsidR="00B36ECF">
        <w:rPr>
          <w:b/>
          <w:lang w:val="sr-Cyrl-RS"/>
        </w:rPr>
        <w:t>20</w:t>
      </w:r>
      <w:r>
        <w:rPr>
          <w:b/>
        </w:rPr>
        <w:t>2</w:t>
      </w:r>
      <w:r w:rsidR="00AB71B5">
        <w:rPr>
          <w:b/>
          <w:lang w:val="sr-Cyrl-RS"/>
        </w:rPr>
        <w:t>5</w:t>
      </w:r>
      <w:r>
        <w:rPr>
          <w:b/>
        </w:rPr>
        <w:t xml:space="preserve">.године на </w:t>
      </w:r>
      <w:r w:rsidR="00B36ECF">
        <w:rPr>
          <w:b/>
          <w:lang w:val="sr-Cyrl-RS"/>
        </w:rPr>
        <w:t xml:space="preserve">издвојену адресу </w:t>
      </w:r>
      <w:bookmarkStart w:id="1" w:name="_GoBack"/>
      <w:bookmarkEnd w:id="1"/>
      <w:r>
        <w:rPr>
          <w:b/>
        </w:rPr>
        <w:t xml:space="preserve">канцеларије </w:t>
      </w:r>
      <w:r w:rsidR="001C5D80">
        <w:rPr>
          <w:b/>
          <w:lang w:val="sr-Cyrl-RS"/>
        </w:rPr>
        <w:t xml:space="preserve">  </w:t>
      </w:r>
      <w:r>
        <w:rPr>
          <w:b/>
        </w:rPr>
        <w:t xml:space="preserve">стечајног </w:t>
      </w:r>
      <w:r w:rsidR="00B36ECF">
        <w:rPr>
          <w:b/>
          <w:lang w:val="sr-Cyrl-RS"/>
        </w:rPr>
        <w:t>управника</w:t>
      </w:r>
      <w:r>
        <w:rPr>
          <w:b/>
        </w:rPr>
        <w:t xml:space="preserve"> </w:t>
      </w:r>
      <w:r w:rsidR="00B36ECF">
        <w:rPr>
          <w:b/>
          <w:lang w:val="sr-Cyrl-RS"/>
        </w:rPr>
        <w:t>за</w:t>
      </w:r>
      <w:r>
        <w:rPr>
          <w:b/>
          <w:lang w:val="sr-Cyrl-RS"/>
        </w:rPr>
        <w:t xml:space="preserve"> пријем поште, </w:t>
      </w:r>
      <w:r w:rsidR="00ED3291">
        <w:rPr>
          <w:b/>
          <w:lang w:val="sr-Cyrl-RS"/>
        </w:rPr>
        <w:t>Жељкa</w:t>
      </w:r>
      <w:r w:rsidR="00733469">
        <w:rPr>
          <w:b/>
          <w:lang w:val="sr-Cyrl-RS"/>
        </w:rPr>
        <w:t xml:space="preserve"> Ивановић</w:t>
      </w:r>
      <w:r w:rsidR="00ED3291">
        <w:rPr>
          <w:b/>
          <w:lang w:val="sr-Latn-RS"/>
        </w:rPr>
        <w:t>a</w:t>
      </w:r>
      <w:r w:rsidR="00733469">
        <w:rPr>
          <w:b/>
          <w:lang w:val="sr-Cyrl-RS"/>
        </w:rPr>
        <w:t xml:space="preserve">, ул. </w:t>
      </w:r>
      <w:r w:rsidR="00B36ECF">
        <w:rPr>
          <w:b/>
          <w:lang w:val="sr-Cyrl-RS"/>
        </w:rPr>
        <w:t>Косовска 25</w:t>
      </w:r>
      <w:r w:rsidR="00733469">
        <w:rPr>
          <w:b/>
          <w:lang w:val="sr-Cyrl-RS"/>
        </w:rPr>
        <w:t>/</w:t>
      </w:r>
      <w:r w:rsidR="00ED3291">
        <w:rPr>
          <w:b/>
          <w:lang w:val="sr-Cyrl-RS"/>
        </w:rPr>
        <w:t>6, 36210 Врњачка Бања,</w:t>
      </w:r>
      <w:r>
        <w:rPr>
          <w:b/>
          <w:spacing w:val="-3"/>
        </w:rPr>
        <w:t xml:space="preserve"> </w:t>
      </w:r>
      <w:r>
        <w:rPr>
          <w:b/>
        </w:rPr>
        <w:t>са назнаком ПОНУДА — пружање услуга процене вредности</w:t>
      </w:r>
      <w:r>
        <w:rPr>
          <w:b/>
          <w:lang w:val="sr-Cyrl-RS"/>
        </w:rPr>
        <w:t>-</w:t>
      </w:r>
      <w:r w:rsidR="00FA38F7" w:rsidRPr="00FA38F7">
        <w:rPr>
          <w:b/>
          <w:lang w:val="sr-Cyrl-RS"/>
        </w:rPr>
        <w:t>имовине шумско</w:t>
      </w:r>
      <w:r w:rsidR="00D24B12">
        <w:rPr>
          <w:b/>
          <w:lang w:val="sr-Cyrl-RS"/>
        </w:rPr>
        <w:t>г</w:t>
      </w:r>
      <w:r w:rsidR="00FA38F7" w:rsidRPr="00FA38F7">
        <w:rPr>
          <w:b/>
          <w:lang w:val="sr-Cyrl-RS"/>
        </w:rPr>
        <w:t xml:space="preserve"> и </w:t>
      </w:r>
      <w:r w:rsidR="001C5D80">
        <w:rPr>
          <w:b/>
          <w:lang w:val="sr-Cyrl-RS"/>
        </w:rPr>
        <w:t xml:space="preserve"> </w:t>
      </w:r>
      <w:r w:rsidR="00FA38F7" w:rsidRPr="00FA38F7">
        <w:rPr>
          <w:b/>
          <w:lang w:val="sr-Cyrl-RS"/>
        </w:rPr>
        <w:t>пољопривредно</w:t>
      </w:r>
      <w:r w:rsidR="00D24B12">
        <w:rPr>
          <w:b/>
          <w:lang w:val="sr-Cyrl-RS"/>
        </w:rPr>
        <w:t>г</w:t>
      </w:r>
      <w:r w:rsidR="00FA38F7" w:rsidRPr="00FA38F7">
        <w:rPr>
          <w:b/>
          <w:lang w:val="sr-Cyrl-RS"/>
        </w:rPr>
        <w:t xml:space="preserve"> земљишт</w:t>
      </w:r>
      <w:r w:rsidR="00D24B12">
        <w:rPr>
          <w:b/>
          <w:lang w:val="sr-Cyrl-RS"/>
        </w:rPr>
        <w:t>а</w:t>
      </w:r>
      <w:r w:rsidR="00FA38F7">
        <w:rPr>
          <w:b/>
          <w:lang w:val="sr-Cyrl-RS"/>
        </w:rPr>
        <w:t xml:space="preserve"> </w:t>
      </w:r>
      <w:r w:rsidR="00733469">
        <w:rPr>
          <w:b/>
          <w:lang w:val="sr-Cyrl-RS"/>
        </w:rPr>
        <w:t xml:space="preserve">предузећа </w:t>
      </w:r>
      <w:r w:rsidR="00FA38F7">
        <w:rPr>
          <w:b/>
          <w:lang w:val="sr-Cyrl-RS"/>
        </w:rPr>
        <w:t>ЈЕЗЕРО доо</w:t>
      </w:r>
      <w:r w:rsidR="00FA38F7" w:rsidRPr="001C5290">
        <w:rPr>
          <w:b/>
          <w:lang w:val="sr-Cyrl-CS"/>
        </w:rPr>
        <w:t xml:space="preserve"> </w:t>
      </w:r>
      <w:r w:rsidR="00FA38F7">
        <w:rPr>
          <w:b/>
          <w:lang w:val="sr-Cyrl-CS"/>
        </w:rPr>
        <w:t>Београд</w:t>
      </w:r>
      <w:r w:rsidR="00FA38F7" w:rsidRPr="001C5290">
        <w:rPr>
          <w:b/>
          <w:lang w:val="sr-Cyrl-CS"/>
        </w:rPr>
        <w:t xml:space="preserve"> </w:t>
      </w:r>
      <w:r w:rsidR="00FA38F7">
        <w:rPr>
          <w:b/>
          <w:lang w:val="sr-Cyrl-CS"/>
        </w:rPr>
        <w:t>–</w:t>
      </w:r>
      <w:r w:rsidR="00FA38F7" w:rsidRPr="001C5290">
        <w:rPr>
          <w:b/>
          <w:lang w:val="sr-Cyrl-CS"/>
        </w:rPr>
        <w:t xml:space="preserve"> </w:t>
      </w:r>
      <w:r w:rsidR="00FA38F7">
        <w:rPr>
          <w:b/>
          <w:lang w:val="sr-Cyrl-CS"/>
        </w:rPr>
        <w:t>у стечају</w:t>
      </w:r>
      <w:r>
        <w:rPr>
          <w:b/>
        </w:rPr>
        <w:t>.</w:t>
      </w:r>
    </w:p>
    <w:p w14:paraId="3F2C8B05" w14:textId="77777777" w:rsidR="00666215" w:rsidRDefault="00666215" w:rsidP="00E44887">
      <w:pPr>
        <w:pStyle w:val="BodyText"/>
        <w:ind w:left="142"/>
        <w:rPr>
          <w:b/>
        </w:rPr>
      </w:pPr>
    </w:p>
    <w:p w14:paraId="166E65ED" w14:textId="5DCF2AAB" w:rsidR="00101E00" w:rsidRDefault="005F1D01" w:rsidP="00E44887">
      <w:pPr>
        <w:ind w:left="142" w:right="129"/>
        <w:jc w:val="both"/>
        <w:rPr>
          <w:sz w:val="24"/>
          <w:szCs w:val="24"/>
        </w:rPr>
      </w:pPr>
      <w:r w:rsidRPr="005F1D01">
        <w:rPr>
          <w:bCs/>
          <w:sz w:val="24"/>
          <w:szCs w:val="24"/>
          <w:lang w:val="sr-Cyrl-RS"/>
        </w:rPr>
        <w:t>О</w:t>
      </w:r>
      <w:r w:rsidR="007C35D5" w:rsidRPr="005F1D01">
        <w:rPr>
          <w:sz w:val="24"/>
          <w:szCs w:val="24"/>
          <w:lang w:val="sr-Cyrl-RS"/>
        </w:rPr>
        <w:t>тварање понуда</w:t>
      </w:r>
      <w:r w:rsidR="00B51CB4" w:rsidRPr="005F1D01">
        <w:rPr>
          <w:sz w:val="24"/>
          <w:szCs w:val="24"/>
          <w:lang w:val="sr-Cyrl-RS"/>
        </w:rPr>
        <w:t xml:space="preserve"> одржаће се </w:t>
      </w:r>
      <w:r w:rsidR="000345CF" w:rsidRPr="005F1D01">
        <w:rPr>
          <w:sz w:val="24"/>
          <w:szCs w:val="24"/>
        </w:rPr>
        <w:t>дана</w:t>
      </w:r>
      <w:r w:rsidR="000345CF" w:rsidRPr="005F1D01">
        <w:rPr>
          <w:spacing w:val="40"/>
          <w:sz w:val="24"/>
          <w:szCs w:val="24"/>
        </w:rPr>
        <w:t xml:space="preserve"> </w:t>
      </w:r>
      <w:r w:rsidR="00021541">
        <w:rPr>
          <w:spacing w:val="40"/>
          <w:sz w:val="24"/>
          <w:szCs w:val="24"/>
          <w:lang w:val="sr-Cyrl-RS"/>
        </w:rPr>
        <w:t>10</w:t>
      </w:r>
      <w:r w:rsidR="00ED3291">
        <w:rPr>
          <w:spacing w:val="40"/>
          <w:sz w:val="24"/>
          <w:szCs w:val="24"/>
          <w:lang w:val="sr-Cyrl-RS"/>
        </w:rPr>
        <w:t>.</w:t>
      </w:r>
      <w:r w:rsidR="00ED3291">
        <w:rPr>
          <w:sz w:val="24"/>
          <w:szCs w:val="24"/>
          <w:lang w:val="sr-Cyrl-RS"/>
        </w:rPr>
        <w:t>03.</w:t>
      </w:r>
      <w:r w:rsidR="000345CF" w:rsidRPr="005F1D01">
        <w:rPr>
          <w:sz w:val="24"/>
          <w:szCs w:val="24"/>
        </w:rPr>
        <w:t>20</w:t>
      </w:r>
      <w:r w:rsidR="00513C2A" w:rsidRPr="005F1D01">
        <w:rPr>
          <w:sz w:val="24"/>
          <w:szCs w:val="24"/>
          <w:lang w:val="sr-Cyrl-RS"/>
        </w:rPr>
        <w:t>2</w:t>
      </w:r>
      <w:r w:rsidR="00990AAF" w:rsidRPr="005F1D01">
        <w:rPr>
          <w:sz w:val="24"/>
          <w:szCs w:val="24"/>
          <w:lang w:val="sr-Cyrl-RS"/>
        </w:rPr>
        <w:t>5</w:t>
      </w:r>
      <w:r w:rsidR="00ED3291">
        <w:rPr>
          <w:sz w:val="24"/>
          <w:szCs w:val="24"/>
        </w:rPr>
        <w:t xml:space="preserve">. </w:t>
      </w:r>
      <w:r w:rsidR="000345CF" w:rsidRPr="005F1D01">
        <w:rPr>
          <w:sz w:val="24"/>
          <w:szCs w:val="24"/>
        </w:rPr>
        <w:t>године</w:t>
      </w:r>
      <w:r w:rsidR="000345CF" w:rsidRPr="005F1D01">
        <w:rPr>
          <w:spacing w:val="40"/>
          <w:sz w:val="24"/>
          <w:szCs w:val="24"/>
        </w:rPr>
        <w:t xml:space="preserve"> </w:t>
      </w:r>
      <w:r w:rsidR="000345CF" w:rsidRPr="005F1D01">
        <w:rPr>
          <w:sz w:val="24"/>
          <w:szCs w:val="24"/>
        </w:rPr>
        <w:t>у</w:t>
      </w:r>
      <w:r w:rsidR="001C5D80">
        <w:rPr>
          <w:sz w:val="24"/>
          <w:szCs w:val="24"/>
          <w:lang w:val="sr-Cyrl-RS"/>
        </w:rPr>
        <w:t xml:space="preserve"> </w:t>
      </w:r>
      <w:r w:rsidR="00ED3291">
        <w:rPr>
          <w:sz w:val="24"/>
          <w:szCs w:val="24"/>
          <w:lang w:val="sr-Latn-RS"/>
        </w:rPr>
        <w:t>12</w:t>
      </w:r>
      <w:r w:rsidR="000345CF" w:rsidRPr="005F1D01">
        <w:rPr>
          <w:sz w:val="24"/>
          <w:szCs w:val="24"/>
        </w:rPr>
        <w:t>:</w:t>
      </w:r>
      <w:r w:rsidR="00ED3291">
        <w:rPr>
          <w:sz w:val="24"/>
          <w:szCs w:val="24"/>
          <w:lang w:val="sr-Cyrl-RS"/>
        </w:rPr>
        <w:t>0</w:t>
      </w:r>
      <w:r w:rsidR="00021541">
        <w:rPr>
          <w:sz w:val="24"/>
          <w:szCs w:val="24"/>
          <w:lang w:val="sr-Cyrl-RS"/>
        </w:rPr>
        <w:t>0</w:t>
      </w:r>
      <w:r w:rsidR="000345CF" w:rsidRPr="005F1D01">
        <w:rPr>
          <w:sz w:val="24"/>
          <w:szCs w:val="24"/>
        </w:rPr>
        <w:t xml:space="preserve"> часова у </w:t>
      </w:r>
      <w:r w:rsidR="001C5D80">
        <w:rPr>
          <w:sz w:val="24"/>
          <w:szCs w:val="24"/>
          <w:lang w:val="sr-Cyrl-RS"/>
        </w:rPr>
        <w:t>Врљачкој Бањи</w:t>
      </w:r>
      <w:r w:rsidR="000345CF" w:rsidRPr="005F1D01">
        <w:rPr>
          <w:sz w:val="24"/>
          <w:szCs w:val="24"/>
        </w:rPr>
        <w:t>, Ул.</w:t>
      </w:r>
      <w:r w:rsidR="00513C2A" w:rsidRPr="005F1D01">
        <w:rPr>
          <w:sz w:val="24"/>
          <w:szCs w:val="24"/>
          <w:lang w:val="sr-Cyrl-RS"/>
        </w:rPr>
        <w:t xml:space="preserve"> </w:t>
      </w:r>
      <w:r w:rsidR="001C5D80">
        <w:rPr>
          <w:sz w:val="24"/>
          <w:szCs w:val="24"/>
          <w:lang w:val="sr-Cyrl-RS"/>
        </w:rPr>
        <w:t>Косовска 25</w:t>
      </w:r>
      <w:r w:rsidR="00ED3291">
        <w:rPr>
          <w:sz w:val="24"/>
          <w:szCs w:val="24"/>
          <w:lang w:val="sr-Cyrl-RS"/>
        </w:rPr>
        <w:t>/6</w:t>
      </w:r>
      <w:r w:rsidR="00513C2A" w:rsidRPr="005F1D01">
        <w:rPr>
          <w:sz w:val="24"/>
          <w:szCs w:val="24"/>
          <w:lang w:val="sr-Cyrl-RS"/>
        </w:rPr>
        <w:t>,</w:t>
      </w:r>
      <w:r w:rsidR="000345CF" w:rsidRPr="005F1D01">
        <w:rPr>
          <w:sz w:val="24"/>
          <w:szCs w:val="24"/>
        </w:rPr>
        <w:t xml:space="preserve"> </w:t>
      </w:r>
      <w:r w:rsidR="000936AB">
        <w:rPr>
          <w:sz w:val="24"/>
          <w:szCs w:val="24"/>
          <w:lang w:val="sr-Cyrl-RS"/>
        </w:rPr>
        <w:t>уз пожељно присуство</w:t>
      </w:r>
      <w:r w:rsidR="000345CF" w:rsidRPr="005F1D01">
        <w:rPr>
          <w:sz w:val="24"/>
          <w:szCs w:val="24"/>
        </w:rPr>
        <w:t xml:space="preserve"> понуђача.</w:t>
      </w:r>
    </w:p>
    <w:p w14:paraId="22B8957C" w14:textId="77777777" w:rsidR="00666215" w:rsidRPr="005F1D01" w:rsidRDefault="00666215" w:rsidP="00E44887">
      <w:pPr>
        <w:ind w:left="142" w:right="129"/>
        <w:jc w:val="both"/>
        <w:rPr>
          <w:sz w:val="24"/>
          <w:szCs w:val="24"/>
          <w:lang w:val="sr-Cyrl-RS"/>
        </w:rPr>
      </w:pPr>
    </w:p>
    <w:p w14:paraId="2448E3A1" w14:textId="7A3AF45B" w:rsidR="00101E00" w:rsidRPr="00ED3291" w:rsidRDefault="00EB435D" w:rsidP="00ED3291">
      <w:pPr>
        <w:pStyle w:val="BodyText"/>
        <w:spacing w:before="4"/>
        <w:ind w:left="142"/>
        <w:rPr>
          <w:szCs w:val="22"/>
          <w:lang w:val="sr-Cyrl-RS"/>
        </w:rPr>
      </w:pPr>
      <w:r w:rsidRPr="00DA665B">
        <w:rPr>
          <w:szCs w:val="22"/>
          <w:lang w:val="sr-Cyrl-RS"/>
        </w:rPr>
        <w:t xml:space="preserve">У случају да </w:t>
      </w:r>
      <w:r w:rsidR="00DA665B" w:rsidRPr="00DA665B">
        <w:rPr>
          <w:szCs w:val="22"/>
          <w:lang w:val="sr-Cyrl-RS"/>
        </w:rPr>
        <w:t>отварању понуда не присуствује нико</w:t>
      </w:r>
      <w:r w:rsidR="00DA665B">
        <w:rPr>
          <w:szCs w:val="22"/>
          <w:lang w:val="sr-Cyrl-RS"/>
        </w:rPr>
        <w:t xml:space="preserve"> од понуђача, стечајни управник ће</w:t>
      </w:r>
      <w:r w:rsidR="00A276D6">
        <w:rPr>
          <w:szCs w:val="22"/>
          <w:lang w:val="sr-Cyrl-RS"/>
        </w:rPr>
        <w:t xml:space="preserve"> са</w:t>
      </w:r>
      <w:r w:rsidR="00DA665B">
        <w:rPr>
          <w:szCs w:val="22"/>
          <w:lang w:val="sr-Cyrl-RS"/>
        </w:rPr>
        <w:t xml:space="preserve"> члановима </w:t>
      </w:r>
      <w:r w:rsidR="007C35D5">
        <w:rPr>
          <w:szCs w:val="22"/>
          <w:lang w:val="sr-Cyrl-RS"/>
        </w:rPr>
        <w:t xml:space="preserve"> </w:t>
      </w:r>
      <w:r w:rsidR="00297B2B">
        <w:rPr>
          <w:szCs w:val="22"/>
          <w:lang w:val="sr-Cyrl-RS"/>
        </w:rPr>
        <w:t>К</w:t>
      </w:r>
      <w:r w:rsidR="00DA665B">
        <w:rPr>
          <w:szCs w:val="22"/>
          <w:lang w:val="sr-Cyrl-RS"/>
        </w:rPr>
        <w:t>омисије</w:t>
      </w:r>
      <w:r w:rsidR="00A276D6">
        <w:rPr>
          <w:szCs w:val="22"/>
          <w:lang w:val="sr-Cyrl-RS"/>
        </w:rPr>
        <w:t xml:space="preserve"> отворити понуде а понуђачи у том случају не могу приговорити на садржај </w:t>
      </w:r>
      <w:r w:rsidR="00697CE6">
        <w:rPr>
          <w:szCs w:val="22"/>
          <w:lang w:val="sr-Cyrl-RS"/>
        </w:rPr>
        <w:t xml:space="preserve">комисијског </w:t>
      </w:r>
      <w:r w:rsidR="007C35D5">
        <w:rPr>
          <w:szCs w:val="22"/>
          <w:lang w:val="sr-Cyrl-RS"/>
        </w:rPr>
        <w:t xml:space="preserve"> </w:t>
      </w:r>
      <w:r w:rsidR="00ED3291">
        <w:rPr>
          <w:szCs w:val="22"/>
          <w:lang w:val="sr-Cyrl-RS"/>
        </w:rPr>
        <w:t xml:space="preserve">  </w:t>
      </w:r>
      <w:r w:rsidR="00697CE6">
        <w:rPr>
          <w:szCs w:val="22"/>
          <w:lang w:val="sr-Cyrl-RS"/>
        </w:rPr>
        <w:t>Записника и на одлуку о избору проценитеља.</w:t>
      </w:r>
    </w:p>
    <w:p w14:paraId="514C669F" w14:textId="77777777" w:rsidR="00666215" w:rsidRPr="00666215" w:rsidRDefault="00666215" w:rsidP="00E44887">
      <w:pPr>
        <w:pStyle w:val="BodyText"/>
        <w:spacing w:before="4"/>
        <w:ind w:left="142"/>
        <w:rPr>
          <w:szCs w:val="22"/>
          <w:lang w:val="sr-Latn-RS"/>
        </w:rPr>
      </w:pPr>
    </w:p>
    <w:p w14:paraId="7D7B74BB" w14:textId="2FF8BEE3" w:rsidR="005F1D01" w:rsidRDefault="005F1D01" w:rsidP="00ED3291">
      <w:pPr>
        <w:ind w:left="142" w:right="129"/>
        <w:jc w:val="both"/>
        <w:rPr>
          <w:bCs/>
          <w:sz w:val="24"/>
          <w:lang w:val="sr-Cyrl-RS"/>
        </w:rPr>
      </w:pPr>
      <w:r>
        <w:rPr>
          <w:bCs/>
          <w:sz w:val="24"/>
          <w:lang w:val="sr-Cyrl-RS"/>
        </w:rPr>
        <w:t xml:space="preserve"> По спровођењу отварања понуда, с</w:t>
      </w:r>
      <w:r w:rsidRPr="00134F97">
        <w:rPr>
          <w:bCs/>
          <w:sz w:val="24"/>
          <w:lang w:val="sr-Cyrl-RS"/>
        </w:rPr>
        <w:t xml:space="preserve">течајни управник ће </w:t>
      </w:r>
      <w:r w:rsidR="00ED3291">
        <w:rPr>
          <w:bCs/>
          <w:sz w:val="24"/>
          <w:lang w:val="sr-Latn-RS"/>
        </w:rPr>
        <w:t>одмах по добијању</w:t>
      </w:r>
      <w:r w:rsidR="00ED3291">
        <w:rPr>
          <w:bCs/>
          <w:sz w:val="24"/>
          <w:lang w:val="sr-Cyrl-RS"/>
        </w:rPr>
        <w:t xml:space="preserve"> </w:t>
      </w:r>
      <w:r w:rsidR="0071720F">
        <w:rPr>
          <w:bCs/>
          <w:sz w:val="24"/>
          <w:lang w:val="sr-Cyrl-RS"/>
        </w:rPr>
        <w:t>потребних сагласности</w:t>
      </w:r>
      <w:r w:rsidR="00ED3291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прогласити</w:t>
      </w:r>
      <w:r w:rsidRPr="00134F97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 xml:space="preserve"> </w:t>
      </w:r>
      <w:r w:rsidRPr="00134F97">
        <w:rPr>
          <w:bCs/>
          <w:sz w:val="24"/>
          <w:lang w:val="sr-Cyrl-RS"/>
        </w:rPr>
        <w:t>најповољнијег понуђача</w:t>
      </w:r>
      <w:r w:rsidR="00E44887">
        <w:rPr>
          <w:bCs/>
          <w:sz w:val="24"/>
          <w:lang w:val="sr-Cyrl-RS"/>
        </w:rPr>
        <w:t>.</w:t>
      </w:r>
    </w:p>
    <w:p w14:paraId="50F6F5DD" w14:textId="77777777" w:rsidR="00CD474C" w:rsidRDefault="00CD474C" w:rsidP="00E44887">
      <w:pPr>
        <w:ind w:left="142" w:right="129"/>
        <w:jc w:val="both"/>
        <w:rPr>
          <w:bCs/>
          <w:sz w:val="24"/>
          <w:lang w:val="sr-Cyrl-RS"/>
        </w:rPr>
      </w:pPr>
    </w:p>
    <w:p w14:paraId="18B57514" w14:textId="4C5FD536" w:rsidR="00101E00" w:rsidRPr="00E44887" w:rsidRDefault="000345CF" w:rsidP="00E44887">
      <w:pPr>
        <w:ind w:left="142" w:right="129"/>
        <w:jc w:val="both"/>
        <w:rPr>
          <w:sz w:val="24"/>
          <w:szCs w:val="24"/>
        </w:rPr>
      </w:pPr>
      <w:r w:rsidRPr="00E44887">
        <w:rPr>
          <w:sz w:val="24"/>
          <w:szCs w:val="24"/>
        </w:rPr>
        <w:t>Заинтерсовани</w:t>
      </w:r>
      <w:r w:rsidRPr="00E44887">
        <w:rPr>
          <w:spacing w:val="47"/>
          <w:sz w:val="24"/>
          <w:szCs w:val="24"/>
        </w:rPr>
        <w:t xml:space="preserve"> </w:t>
      </w:r>
      <w:r w:rsidRPr="00E44887">
        <w:rPr>
          <w:sz w:val="24"/>
          <w:szCs w:val="24"/>
        </w:rPr>
        <w:t>понуђачи</w:t>
      </w:r>
      <w:r w:rsidRPr="00E44887">
        <w:rPr>
          <w:spacing w:val="47"/>
          <w:sz w:val="24"/>
          <w:szCs w:val="24"/>
        </w:rPr>
        <w:t xml:space="preserve"> </w:t>
      </w:r>
      <w:r w:rsidRPr="00E44887">
        <w:rPr>
          <w:sz w:val="24"/>
          <w:szCs w:val="24"/>
        </w:rPr>
        <w:t>могу</w:t>
      </w:r>
      <w:r w:rsidRPr="00E44887">
        <w:rPr>
          <w:spacing w:val="46"/>
          <w:sz w:val="24"/>
          <w:szCs w:val="24"/>
        </w:rPr>
        <w:t xml:space="preserve"> </w:t>
      </w:r>
      <w:r w:rsidRPr="00E44887">
        <w:rPr>
          <w:sz w:val="24"/>
          <w:szCs w:val="24"/>
        </w:rPr>
        <w:t>тражити</w:t>
      </w:r>
      <w:r w:rsidRPr="00E44887">
        <w:rPr>
          <w:spacing w:val="47"/>
          <w:sz w:val="24"/>
          <w:szCs w:val="24"/>
        </w:rPr>
        <w:t xml:space="preserve"> </w:t>
      </w:r>
      <w:r w:rsidRPr="00E44887">
        <w:rPr>
          <w:sz w:val="24"/>
          <w:szCs w:val="24"/>
        </w:rPr>
        <w:t>детаљн</w:t>
      </w:r>
      <w:r w:rsidR="00F65576" w:rsidRPr="00E44887">
        <w:rPr>
          <w:sz w:val="24"/>
          <w:szCs w:val="24"/>
          <w:lang w:val="sr-Cyrl-RS"/>
        </w:rPr>
        <w:t>иј</w:t>
      </w:r>
      <w:r w:rsidRPr="00E44887">
        <w:rPr>
          <w:sz w:val="24"/>
          <w:szCs w:val="24"/>
        </w:rPr>
        <w:t>е</w:t>
      </w:r>
      <w:r w:rsidRPr="00E44887">
        <w:rPr>
          <w:spacing w:val="46"/>
          <w:sz w:val="24"/>
          <w:szCs w:val="24"/>
        </w:rPr>
        <w:t xml:space="preserve"> </w:t>
      </w:r>
      <w:r w:rsidRPr="00E44887">
        <w:rPr>
          <w:sz w:val="24"/>
          <w:szCs w:val="24"/>
        </w:rPr>
        <w:t>информације</w:t>
      </w:r>
      <w:r w:rsidRPr="00E44887">
        <w:rPr>
          <w:spacing w:val="45"/>
          <w:sz w:val="24"/>
          <w:szCs w:val="24"/>
        </w:rPr>
        <w:t xml:space="preserve"> </w:t>
      </w:r>
      <w:r w:rsidRPr="00E44887">
        <w:rPr>
          <w:sz w:val="24"/>
          <w:szCs w:val="24"/>
        </w:rPr>
        <w:t>о</w:t>
      </w:r>
      <w:r w:rsidR="00E44887" w:rsidRPr="00E44887">
        <w:rPr>
          <w:spacing w:val="44"/>
          <w:sz w:val="24"/>
          <w:szCs w:val="24"/>
        </w:rPr>
        <w:t xml:space="preserve"> </w:t>
      </w:r>
      <w:r w:rsidRPr="00E44887">
        <w:rPr>
          <w:sz w:val="24"/>
          <w:szCs w:val="24"/>
        </w:rPr>
        <w:t>предметима</w:t>
      </w:r>
      <w:r w:rsidRPr="00E44887">
        <w:rPr>
          <w:spacing w:val="46"/>
          <w:sz w:val="24"/>
          <w:szCs w:val="24"/>
        </w:rPr>
        <w:t xml:space="preserve"> </w:t>
      </w:r>
      <w:r w:rsidRPr="00E44887">
        <w:rPr>
          <w:sz w:val="24"/>
          <w:szCs w:val="24"/>
        </w:rPr>
        <w:t>процене</w:t>
      </w:r>
      <w:r w:rsidRPr="00E44887">
        <w:rPr>
          <w:spacing w:val="46"/>
          <w:sz w:val="24"/>
          <w:szCs w:val="24"/>
        </w:rPr>
        <w:t xml:space="preserve"> </w:t>
      </w:r>
      <w:r w:rsidRPr="00E44887">
        <w:rPr>
          <w:sz w:val="24"/>
          <w:szCs w:val="24"/>
        </w:rPr>
        <w:t>на</w:t>
      </w:r>
      <w:r w:rsidR="00E44887" w:rsidRPr="00E44887">
        <w:rPr>
          <w:sz w:val="24"/>
          <w:szCs w:val="24"/>
        </w:rPr>
        <w:t xml:space="preserve"> </w:t>
      </w:r>
      <w:r w:rsidRPr="00E44887">
        <w:rPr>
          <w:sz w:val="24"/>
          <w:szCs w:val="24"/>
        </w:rPr>
        <w:t>e-</w:t>
      </w:r>
      <w:r w:rsidRPr="00E44887">
        <w:rPr>
          <w:spacing w:val="-4"/>
          <w:sz w:val="24"/>
          <w:szCs w:val="24"/>
        </w:rPr>
        <w:t>mail</w:t>
      </w:r>
      <w:r w:rsidR="00F65576" w:rsidRPr="00E44887">
        <w:rPr>
          <w:spacing w:val="-4"/>
          <w:sz w:val="24"/>
          <w:szCs w:val="24"/>
          <w:lang w:val="sr-Cyrl-RS"/>
        </w:rPr>
        <w:t xml:space="preserve"> </w:t>
      </w:r>
      <w:r w:rsidRPr="00E44887">
        <w:rPr>
          <w:sz w:val="24"/>
          <w:szCs w:val="24"/>
        </w:rPr>
        <w:t>стечајног</w:t>
      </w:r>
      <w:r w:rsidRPr="00E44887">
        <w:rPr>
          <w:spacing w:val="-1"/>
          <w:sz w:val="24"/>
          <w:szCs w:val="24"/>
        </w:rPr>
        <w:t xml:space="preserve"> </w:t>
      </w:r>
      <w:r w:rsidRPr="00E44887">
        <w:rPr>
          <w:sz w:val="24"/>
          <w:szCs w:val="24"/>
        </w:rPr>
        <w:t>управника:</w:t>
      </w:r>
      <w:r w:rsidR="00E44887" w:rsidRPr="00E44887">
        <w:rPr>
          <w:sz w:val="24"/>
          <w:szCs w:val="24"/>
        </w:rPr>
        <w:t xml:space="preserve"> </w:t>
      </w:r>
      <w:r w:rsidR="00E44887" w:rsidRPr="00E44887">
        <w:rPr>
          <w:color w:val="0070C0"/>
          <w:sz w:val="24"/>
          <w:szCs w:val="24"/>
          <w:lang w:val="sr-Latn-RS"/>
        </w:rPr>
        <w:t>zeljkoivanovic_vb@yahoo.com</w:t>
      </w:r>
    </w:p>
    <w:p w14:paraId="045945BA" w14:textId="1F547C00" w:rsidR="00101E00" w:rsidRDefault="000345CF" w:rsidP="00E44887">
      <w:pPr>
        <w:pStyle w:val="BodyText"/>
        <w:spacing w:before="90"/>
        <w:ind w:left="142"/>
      </w:pPr>
      <w:r>
        <w:t>Контакт</w:t>
      </w:r>
      <w:r>
        <w:rPr>
          <w:spacing w:val="-4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0</w:t>
      </w:r>
      <w:r w:rsidR="00E44887">
        <w:rPr>
          <w:lang w:val="sr-Latn-RS"/>
        </w:rPr>
        <w:t>66 217 500</w:t>
      </w:r>
    </w:p>
    <w:p w14:paraId="4514B6BF" w14:textId="77777777" w:rsidR="00610F39" w:rsidRDefault="00610F39" w:rsidP="00E44887">
      <w:pPr>
        <w:pStyle w:val="BodyText"/>
        <w:spacing w:before="90"/>
        <w:ind w:left="142"/>
        <w:rPr>
          <w:b/>
          <w:bCs/>
          <w:lang w:val="sr-Cyrl-RS"/>
        </w:rPr>
      </w:pPr>
    </w:p>
    <w:sectPr w:rsidR="00610F39" w:rsidSect="00EF2208">
      <w:type w:val="continuous"/>
      <w:pgSz w:w="12240" w:h="15840"/>
      <w:pgMar w:top="851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2C1"/>
    <w:multiLevelType w:val="hybridMultilevel"/>
    <w:tmpl w:val="5E2ACB00"/>
    <w:lvl w:ilvl="0" w:tplc="671CF47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lang w:eastAsia="en-US" w:bidi="ar-SA"/>
      </w:rPr>
    </w:lvl>
    <w:lvl w:ilvl="1" w:tplc="829292A0">
      <w:numFmt w:val="bullet"/>
      <w:lvlText w:val="•"/>
      <w:lvlJc w:val="left"/>
      <w:pPr>
        <w:ind w:left="1814" w:hanging="360"/>
      </w:pPr>
      <w:rPr>
        <w:rFonts w:hint="default"/>
        <w:lang w:eastAsia="en-US" w:bidi="ar-SA"/>
      </w:rPr>
    </w:lvl>
    <w:lvl w:ilvl="2" w:tplc="856AD35E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3" w:tplc="7048D6BC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4" w:tplc="706E8B2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5" w:tplc="8AC64124">
      <w:numFmt w:val="bullet"/>
      <w:lvlText w:val="•"/>
      <w:lvlJc w:val="left"/>
      <w:pPr>
        <w:ind w:left="5710" w:hanging="360"/>
      </w:pPr>
      <w:rPr>
        <w:rFonts w:hint="default"/>
        <w:lang w:eastAsia="en-US" w:bidi="ar-SA"/>
      </w:rPr>
    </w:lvl>
    <w:lvl w:ilvl="6" w:tplc="76FAE81C">
      <w:numFmt w:val="bullet"/>
      <w:lvlText w:val="•"/>
      <w:lvlJc w:val="left"/>
      <w:pPr>
        <w:ind w:left="6684" w:hanging="360"/>
      </w:pPr>
      <w:rPr>
        <w:rFonts w:hint="default"/>
        <w:lang w:eastAsia="en-US" w:bidi="ar-SA"/>
      </w:rPr>
    </w:lvl>
    <w:lvl w:ilvl="7" w:tplc="172AE608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  <w:lvl w:ilvl="8" w:tplc="5030B6C8">
      <w:numFmt w:val="bullet"/>
      <w:lvlText w:val="•"/>
      <w:lvlJc w:val="left"/>
      <w:pPr>
        <w:ind w:left="8632" w:hanging="360"/>
      </w:pPr>
      <w:rPr>
        <w:rFonts w:hint="default"/>
        <w:lang w:eastAsia="en-US" w:bidi="ar-SA"/>
      </w:rPr>
    </w:lvl>
  </w:abstractNum>
  <w:abstractNum w:abstractNumId="1" w15:restartNumberingAfterBreak="0">
    <w:nsid w:val="38305294"/>
    <w:multiLevelType w:val="hybridMultilevel"/>
    <w:tmpl w:val="9E78EE0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6A8C"/>
    <w:multiLevelType w:val="hybridMultilevel"/>
    <w:tmpl w:val="8EA6EA9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1">
      <w:start w:val="1"/>
      <w:numFmt w:val="decimal"/>
      <w:lvlText w:val="%2)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1E00"/>
    <w:rsid w:val="00021541"/>
    <w:rsid w:val="0002247B"/>
    <w:rsid w:val="000345CF"/>
    <w:rsid w:val="00057C08"/>
    <w:rsid w:val="00066D59"/>
    <w:rsid w:val="000936AB"/>
    <w:rsid w:val="000A6AB3"/>
    <w:rsid w:val="00101E00"/>
    <w:rsid w:val="00134F97"/>
    <w:rsid w:val="001C5290"/>
    <w:rsid w:val="001C5D80"/>
    <w:rsid w:val="00232376"/>
    <w:rsid w:val="00297B2B"/>
    <w:rsid w:val="002B4B28"/>
    <w:rsid w:val="00331A02"/>
    <w:rsid w:val="00356EFB"/>
    <w:rsid w:val="003F6096"/>
    <w:rsid w:val="00483986"/>
    <w:rsid w:val="00491E1A"/>
    <w:rsid w:val="004B4D8E"/>
    <w:rsid w:val="004E39BF"/>
    <w:rsid w:val="004F5259"/>
    <w:rsid w:val="00513C2A"/>
    <w:rsid w:val="00547580"/>
    <w:rsid w:val="00566640"/>
    <w:rsid w:val="005F1D01"/>
    <w:rsid w:val="005F3C5B"/>
    <w:rsid w:val="00610F39"/>
    <w:rsid w:val="00666215"/>
    <w:rsid w:val="00693208"/>
    <w:rsid w:val="00697CE6"/>
    <w:rsid w:val="006E3D23"/>
    <w:rsid w:val="0071720F"/>
    <w:rsid w:val="00733469"/>
    <w:rsid w:val="007438BC"/>
    <w:rsid w:val="00762EE6"/>
    <w:rsid w:val="00782B55"/>
    <w:rsid w:val="007C35D5"/>
    <w:rsid w:val="007E1016"/>
    <w:rsid w:val="0081399A"/>
    <w:rsid w:val="008319DA"/>
    <w:rsid w:val="00842EB6"/>
    <w:rsid w:val="008A1FCB"/>
    <w:rsid w:val="0096357B"/>
    <w:rsid w:val="00990AAF"/>
    <w:rsid w:val="009C085B"/>
    <w:rsid w:val="009D367F"/>
    <w:rsid w:val="009D7E76"/>
    <w:rsid w:val="009F6AB3"/>
    <w:rsid w:val="00A276D6"/>
    <w:rsid w:val="00AB71B5"/>
    <w:rsid w:val="00AF6F82"/>
    <w:rsid w:val="00B16CE6"/>
    <w:rsid w:val="00B36ECF"/>
    <w:rsid w:val="00B51CB4"/>
    <w:rsid w:val="00BA6E87"/>
    <w:rsid w:val="00BB13E1"/>
    <w:rsid w:val="00BB57BE"/>
    <w:rsid w:val="00C03A6F"/>
    <w:rsid w:val="00C94120"/>
    <w:rsid w:val="00CB079D"/>
    <w:rsid w:val="00CC19C0"/>
    <w:rsid w:val="00CD474C"/>
    <w:rsid w:val="00CF230C"/>
    <w:rsid w:val="00D02BF9"/>
    <w:rsid w:val="00D24B12"/>
    <w:rsid w:val="00D50962"/>
    <w:rsid w:val="00D636D9"/>
    <w:rsid w:val="00DA665B"/>
    <w:rsid w:val="00DB404F"/>
    <w:rsid w:val="00DD56ED"/>
    <w:rsid w:val="00DF3120"/>
    <w:rsid w:val="00E44887"/>
    <w:rsid w:val="00E83AC6"/>
    <w:rsid w:val="00EA5DF3"/>
    <w:rsid w:val="00EB435D"/>
    <w:rsid w:val="00ED3291"/>
    <w:rsid w:val="00EF2208"/>
    <w:rsid w:val="00F65576"/>
    <w:rsid w:val="00F94BAE"/>
    <w:rsid w:val="00FA38F7"/>
    <w:rsid w:val="00FA518E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DF0D"/>
  <w15:docId w15:val="{0EB688FE-4A5E-412C-9FA4-22DD8062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right="12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839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986"/>
    <w:rPr>
      <w:color w:val="800080"/>
      <w:u w:val="single"/>
    </w:rPr>
  </w:style>
  <w:style w:type="paragraph" w:customStyle="1" w:styleId="msonormal0">
    <w:name w:val="msonormal"/>
    <w:basedOn w:val="Normal"/>
    <w:rsid w:val="004839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xl63">
    <w:name w:val="xl63"/>
    <w:basedOn w:val="Normal"/>
    <w:rsid w:val="00483986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sr-Latn-RS" w:eastAsia="sr-Latn-RS"/>
    </w:rPr>
  </w:style>
  <w:style w:type="paragraph" w:customStyle="1" w:styleId="xl64">
    <w:name w:val="xl64"/>
    <w:basedOn w:val="Normal"/>
    <w:rsid w:val="0048398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4839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4839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48398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4839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4839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4839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4839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4839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Acer</cp:lastModifiedBy>
  <cp:revision>39</cp:revision>
  <cp:lastPrinted>2024-12-19T09:51:00Z</cp:lastPrinted>
  <dcterms:created xsi:type="dcterms:W3CDTF">2023-11-29T10:09:00Z</dcterms:created>
  <dcterms:modified xsi:type="dcterms:W3CDTF">2025-01-28T11:10:00Z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2023-11-29T00:00:00Z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D:20211013125554</vt:lpwstr>
  </property>
</Properties>
</file>