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94DA" w14:textId="77777777" w:rsidR="00BE3F17" w:rsidRPr="00C95984" w:rsidRDefault="00BE3F17" w:rsidP="00BE3F17">
      <w:pPr>
        <w:ind w:right="6519"/>
        <w:jc w:val="center"/>
        <w:rPr>
          <w:sz w:val="22"/>
          <w:szCs w:val="22"/>
          <w:lang w:val="ru-RU"/>
        </w:rPr>
      </w:pPr>
      <w:r w:rsidRPr="00C95984">
        <w:rPr>
          <w:sz w:val="22"/>
          <w:szCs w:val="22"/>
          <w:lang w:val="sr-Cyrl-CS"/>
        </w:rPr>
        <w:t>Б Е О Г Р А Д</w:t>
      </w:r>
    </w:p>
    <w:p w14:paraId="5A502C8F" w14:textId="77777777" w:rsidR="00BE3F17" w:rsidRPr="00C95984" w:rsidRDefault="00BE3F17" w:rsidP="00BE3F17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C95984">
        <w:rPr>
          <w:sz w:val="22"/>
          <w:szCs w:val="22"/>
          <w:lang w:val="sr-Latn-CS"/>
        </w:rPr>
        <w:t xml:space="preserve">                                                </w:t>
      </w:r>
    </w:p>
    <w:p w14:paraId="46EAF4D8" w14:textId="77777777" w:rsidR="00FA043B" w:rsidRPr="00C95984" w:rsidRDefault="00FA043B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50CA6116" w14:textId="4369A4FA" w:rsidR="00BE3F17" w:rsidRPr="00C95984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C95984">
        <w:rPr>
          <w:b/>
          <w:sz w:val="22"/>
          <w:szCs w:val="22"/>
          <w:lang w:val="sr-Cyrl-CS"/>
        </w:rPr>
        <w:t>САОПШТЕЊЕ</w:t>
      </w:r>
    </w:p>
    <w:p w14:paraId="79702C6A" w14:textId="77777777" w:rsidR="00122FA0" w:rsidRPr="00C95984" w:rsidRDefault="00122FA0" w:rsidP="00BE3F17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7EFB5B7C" w14:textId="77777777" w:rsidR="00BE3F17" w:rsidRPr="00C95984" w:rsidRDefault="00BE3F17" w:rsidP="00BE3F17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</w:rPr>
      </w:pPr>
    </w:p>
    <w:p w14:paraId="5022DDD4" w14:textId="00EB1C50" w:rsidR="00BE3F17" w:rsidRPr="00C95984" w:rsidRDefault="00BE3F17" w:rsidP="005F4A64">
      <w:pPr>
        <w:jc w:val="both"/>
        <w:rPr>
          <w:sz w:val="22"/>
          <w:szCs w:val="22"/>
          <w:lang w:val="ru-RU"/>
        </w:rPr>
      </w:pPr>
      <w:r w:rsidRPr="00C95984">
        <w:rPr>
          <w:sz w:val="22"/>
          <w:szCs w:val="22"/>
          <w:lang w:val="sr-Cyrl-CS"/>
        </w:rPr>
        <w:t xml:space="preserve">Дана </w:t>
      </w:r>
      <w:r w:rsidR="00C95984" w:rsidRPr="00C95984">
        <w:rPr>
          <w:sz w:val="22"/>
          <w:szCs w:val="22"/>
          <w:lang w:val="sr-Cyrl-CS"/>
        </w:rPr>
        <w:t>09</w:t>
      </w:r>
      <w:r w:rsidRPr="00C95984">
        <w:rPr>
          <w:sz w:val="22"/>
          <w:szCs w:val="22"/>
        </w:rPr>
        <w:t>.</w:t>
      </w:r>
      <w:r w:rsidR="00122FA0" w:rsidRPr="00C95984">
        <w:rPr>
          <w:sz w:val="22"/>
          <w:szCs w:val="22"/>
        </w:rPr>
        <w:t>0</w:t>
      </w:r>
      <w:r w:rsidR="00C95984" w:rsidRPr="00C95984">
        <w:rPr>
          <w:sz w:val="22"/>
          <w:szCs w:val="22"/>
          <w:lang w:val="sr-Cyrl-RS"/>
        </w:rPr>
        <w:t>6</w:t>
      </w:r>
      <w:r w:rsidRPr="00C95984">
        <w:rPr>
          <w:sz w:val="22"/>
          <w:szCs w:val="22"/>
        </w:rPr>
        <w:t>.20</w:t>
      </w:r>
      <w:r w:rsidR="00122FA0" w:rsidRPr="00C95984">
        <w:rPr>
          <w:sz w:val="22"/>
          <w:szCs w:val="22"/>
        </w:rPr>
        <w:t>23</w:t>
      </w:r>
      <w:r w:rsidRPr="00C95984">
        <w:rPr>
          <w:sz w:val="22"/>
          <w:szCs w:val="22"/>
          <w:lang w:val="sr-Latn-CS"/>
        </w:rPr>
        <w:t>.</w:t>
      </w:r>
      <w:r w:rsidRPr="00C95984">
        <w:rPr>
          <w:sz w:val="22"/>
          <w:szCs w:val="22"/>
          <w:lang w:val="sr-Cyrl-CS"/>
        </w:rPr>
        <w:t xml:space="preserve"> године, у организацији Агенције за </w:t>
      </w:r>
      <w:r w:rsidRPr="00C95984">
        <w:rPr>
          <w:sz w:val="22"/>
          <w:szCs w:val="22"/>
          <w:lang w:val="sr-Cyrl-RS"/>
        </w:rPr>
        <w:t>лиценцирање стечајних управника</w:t>
      </w:r>
      <w:r w:rsidR="00CC3B43" w:rsidRPr="00C95984">
        <w:rPr>
          <w:sz w:val="22"/>
          <w:szCs w:val="22"/>
          <w:lang w:val="sr-Cyrl-CS"/>
        </w:rPr>
        <w:t xml:space="preserve"> Центра за стечај</w:t>
      </w:r>
      <w:r w:rsidRPr="00C95984">
        <w:rPr>
          <w:sz w:val="22"/>
          <w:szCs w:val="22"/>
          <w:lang w:val="sr-Cyrl-CS"/>
        </w:rPr>
        <w:t xml:space="preserve">, </w:t>
      </w:r>
      <w:r w:rsidR="00C95984">
        <w:rPr>
          <w:sz w:val="22"/>
          <w:szCs w:val="22"/>
          <w:lang w:val="sr-Cyrl-CS"/>
        </w:rPr>
        <w:t xml:space="preserve">уз сагласност одбора поверилаца, извршена је </w:t>
      </w:r>
      <w:r w:rsidRPr="00C95984">
        <w:rPr>
          <w:sz w:val="22"/>
          <w:szCs w:val="22"/>
          <w:lang w:val="ru-RU"/>
        </w:rPr>
        <w:t>продаја</w:t>
      </w:r>
      <w:r w:rsidR="00122FA0" w:rsidRPr="00C95984">
        <w:rPr>
          <w:sz w:val="22"/>
          <w:szCs w:val="22"/>
        </w:rPr>
        <w:t xml:space="preserve"> </w:t>
      </w:r>
      <w:r w:rsidR="00122FA0" w:rsidRPr="00C95984">
        <w:rPr>
          <w:sz w:val="22"/>
          <w:szCs w:val="22"/>
          <w:lang w:val="sr-Cyrl-RS"/>
        </w:rPr>
        <w:t>дела</w:t>
      </w:r>
      <w:r w:rsidRPr="00C95984">
        <w:rPr>
          <w:sz w:val="22"/>
          <w:szCs w:val="22"/>
          <w:lang w:val="ru-RU"/>
        </w:rPr>
        <w:t xml:space="preserve"> </w:t>
      </w:r>
      <w:r w:rsidR="00CC3B43" w:rsidRPr="00C95984">
        <w:rPr>
          <w:sz w:val="22"/>
          <w:szCs w:val="22"/>
          <w:lang w:val="sr-Cyrl-RS"/>
        </w:rPr>
        <w:t xml:space="preserve">имовине </w:t>
      </w:r>
      <w:r w:rsidRPr="00C95984">
        <w:rPr>
          <w:sz w:val="22"/>
          <w:szCs w:val="22"/>
          <w:lang w:val="ru-RU"/>
        </w:rPr>
        <w:t>стечајног дужника</w:t>
      </w:r>
      <w:r w:rsidR="00C95984" w:rsidRPr="00C95984">
        <w:rPr>
          <w:bCs/>
          <w:sz w:val="22"/>
          <w:szCs w:val="22"/>
          <w:lang w:val="sr-Cyrl-CS"/>
        </w:rPr>
        <w:t xml:space="preserve"> „ИВО ЛОЛА РИБАР СИСТЕМ“</w:t>
      </w:r>
      <w:r w:rsidR="00C95984" w:rsidRPr="00C95984">
        <w:rPr>
          <w:sz w:val="22"/>
          <w:szCs w:val="22"/>
          <w:lang w:val="ru-RU"/>
        </w:rPr>
        <w:t xml:space="preserve"> АД у стечају, Београд, методом непосредне погодбе уз </w:t>
      </w:r>
      <w:r w:rsidR="00CC3B43" w:rsidRPr="00C95984">
        <w:rPr>
          <w:sz w:val="22"/>
          <w:szCs w:val="22"/>
          <w:lang w:val="sr-Cyrl-RS"/>
        </w:rPr>
        <w:t>прикупљање понуда</w:t>
      </w:r>
      <w:r w:rsidR="00C95984">
        <w:rPr>
          <w:sz w:val="22"/>
          <w:szCs w:val="22"/>
          <w:lang w:val="sr-Cyrl-RS"/>
        </w:rPr>
        <w:t>.</w:t>
      </w:r>
    </w:p>
    <w:p w14:paraId="3B959FBB" w14:textId="77777777" w:rsidR="00122FA0" w:rsidRPr="00C95984" w:rsidRDefault="00122FA0" w:rsidP="005F4A64">
      <w:pPr>
        <w:jc w:val="both"/>
        <w:rPr>
          <w:sz w:val="22"/>
          <w:szCs w:val="22"/>
          <w:lang w:val="ru-RU"/>
        </w:rPr>
      </w:pPr>
    </w:p>
    <w:p w14:paraId="23E13F6F" w14:textId="024A638F" w:rsidR="00CC3B43" w:rsidRPr="00C95984" w:rsidRDefault="00426B4C" w:rsidP="00BE3F17">
      <w:pPr>
        <w:jc w:val="both"/>
        <w:rPr>
          <w:sz w:val="22"/>
          <w:szCs w:val="22"/>
          <w:lang w:val="sr-Cyrl-BA"/>
        </w:rPr>
      </w:pPr>
      <w:r w:rsidRPr="00C95984">
        <w:rPr>
          <w:sz w:val="22"/>
          <w:szCs w:val="22"/>
          <w:lang w:val="sr-Cyrl-BA"/>
        </w:rPr>
        <w:t xml:space="preserve">Предмет продаје </w:t>
      </w:r>
      <w:r w:rsidR="00122FA0" w:rsidRPr="00C95984">
        <w:rPr>
          <w:sz w:val="22"/>
          <w:szCs w:val="22"/>
          <w:lang w:val="sr-Cyrl-BA"/>
        </w:rPr>
        <w:t xml:space="preserve">је била непокретна </w:t>
      </w:r>
      <w:r w:rsidR="00C95984">
        <w:rPr>
          <w:sz w:val="22"/>
          <w:szCs w:val="22"/>
          <w:lang w:val="sr-Cyrl-BA"/>
        </w:rPr>
        <w:t>и покретна имовина</w:t>
      </w:r>
      <w:r w:rsidRPr="00C95984">
        <w:rPr>
          <w:sz w:val="22"/>
          <w:szCs w:val="22"/>
          <w:lang w:val="sr-Cyrl-BA"/>
        </w:rPr>
        <w:t>, и то:</w:t>
      </w:r>
    </w:p>
    <w:p w14:paraId="4DC06304" w14:textId="68A370F5" w:rsidR="005F4A64" w:rsidRPr="00C95984" w:rsidRDefault="005F4A64" w:rsidP="00BE3F17">
      <w:pPr>
        <w:jc w:val="both"/>
        <w:rPr>
          <w:sz w:val="22"/>
          <w:szCs w:val="22"/>
          <w:lang w:val="sr-Cyrl-BA"/>
        </w:rPr>
      </w:pPr>
    </w:p>
    <w:tbl>
      <w:tblPr>
        <w:tblW w:w="10425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4670"/>
        <w:gridCol w:w="1666"/>
        <w:gridCol w:w="1666"/>
        <w:gridCol w:w="2423"/>
      </w:tblGrid>
      <w:tr w:rsidR="005F4A64" w:rsidRPr="00C95984" w14:paraId="1FDEC9AD" w14:textId="77777777" w:rsidTr="00122FA0">
        <w:trPr>
          <w:trHeight w:val="488"/>
          <w:tblCellSpacing w:w="20" w:type="dxa"/>
          <w:jc w:val="center"/>
        </w:trPr>
        <w:tc>
          <w:tcPr>
            <w:tcW w:w="4610" w:type="dxa"/>
            <w:shd w:val="clear" w:color="auto" w:fill="auto"/>
            <w:vAlign w:val="center"/>
          </w:tcPr>
          <w:p w14:paraId="3F0C3108" w14:textId="77777777" w:rsidR="005F4A64" w:rsidRPr="00C95984" w:rsidRDefault="005F4A64" w:rsidP="00683282">
            <w:pPr>
              <w:rPr>
                <w:b/>
                <w:sz w:val="22"/>
                <w:szCs w:val="22"/>
                <w:lang w:val="ru-RU"/>
              </w:rPr>
            </w:pPr>
          </w:p>
          <w:p w14:paraId="51C1C91C" w14:textId="77777777" w:rsidR="005F4A64" w:rsidRPr="00C95984" w:rsidRDefault="005F4A64" w:rsidP="006832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95984">
              <w:rPr>
                <w:b/>
                <w:sz w:val="22"/>
                <w:szCs w:val="22"/>
                <w:lang w:val="sr-Cyrl-CS"/>
              </w:rPr>
              <w:t>Имовина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4D22C6" w14:textId="77777777" w:rsidR="005F4A64" w:rsidRPr="00C95984" w:rsidRDefault="005F4A64" w:rsidP="0068328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C95984">
              <w:rPr>
                <w:b/>
                <w:sz w:val="22"/>
                <w:szCs w:val="22"/>
                <w:lang w:val="ru-RU"/>
              </w:rPr>
              <w:t>Процењена вредност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43BB31D" w14:textId="77777777" w:rsidR="005F4A64" w:rsidRPr="00C95984" w:rsidRDefault="005F4A64" w:rsidP="00683282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C95984">
              <w:rPr>
                <w:b/>
                <w:sz w:val="22"/>
                <w:szCs w:val="22"/>
                <w:lang w:val="ru-RU"/>
              </w:rPr>
              <w:t>Продајна цена</w:t>
            </w:r>
          </w:p>
          <w:p w14:paraId="71532750" w14:textId="77777777" w:rsidR="005F4A64" w:rsidRPr="00C95984" w:rsidRDefault="005F4A64" w:rsidP="00683282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C95984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E1828B7" w14:textId="77777777" w:rsidR="005F4A64" w:rsidRPr="00C95984" w:rsidRDefault="005F4A64" w:rsidP="00683282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2"/>
                <w:szCs w:val="22"/>
                <w:lang w:val="ru-RU"/>
              </w:rPr>
            </w:pPr>
            <w:r w:rsidRPr="00C95984">
              <w:rPr>
                <w:b/>
                <w:sz w:val="22"/>
                <w:szCs w:val="22"/>
                <w:lang w:val="ru-RU"/>
              </w:rPr>
              <w:t xml:space="preserve">      Купац</w:t>
            </w:r>
          </w:p>
        </w:tc>
      </w:tr>
      <w:tr w:rsidR="00C95984" w:rsidRPr="00C95984" w14:paraId="39422586" w14:textId="77777777" w:rsidTr="00E13598">
        <w:trPr>
          <w:trHeight w:val="436"/>
          <w:tblCellSpacing w:w="20" w:type="dxa"/>
          <w:jc w:val="center"/>
        </w:trPr>
        <w:tc>
          <w:tcPr>
            <w:tcW w:w="4610" w:type="dxa"/>
            <w:shd w:val="clear" w:color="auto" w:fill="auto"/>
          </w:tcPr>
          <w:p w14:paraId="2D660927" w14:textId="77777777" w:rsidR="00C95984" w:rsidRPr="00C95984" w:rsidRDefault="00C95984" w:rsidP="00C95984">
            <w:pPr>
              <w:rPr>
                <w:sz w:val="22"/>
                <w:szCs w:val="22"/>
                <w:lang w:val="sr-Cyrl-CS"/>
              </w:rPr>
            </w:pPr>
            <w:r w:rsidRPr="00C95984">
              <w:rPr>
                <w:sz w:val="22"/>
                <w:szCs w:val="22"/>
                <w:lang w:val="sr-Cyrl-CS"/>
              </w:rPr>
              <w:t xml:space="preserve">Продаја непокретне и покретне имовине стечајног дужника </w:t>
            </w:r>
            <w:r w:rsidRPr="00C95984">
              <w:rPr>
                <w:b/>
                <w:bCs/>
                <w:sz w:val="22"/>
                <w:szCs w:val="22"/>
                <w:lang w:val="sr-Cyrl-CS"/>
              </w:rPr>
              <w:t>„ИВО ЛОЛА РИБАР</w:t>
            </w:r>
            <w:r w:rsidRPr="00C95984">
              <w:rPr>
                <w:sz w:val="22"/>
                <w:szCs w:val="22"/>
                <w:lang w:val="sr-Cyrl-CS"/>
              </w:rPr>
              <w:t>“ у стечају, Југословенска број 2, Београд</w:t>
            </w:r>
          </w:p>
          <w:p w14:paraId="3E79F9DB" w14:textId="77777777" w:rsidR="00C95984" w:rsidRPr="00C95984" w:rsidRDefault="00C95984" w:rsidP="00C95984">
            <w:pPr>
              <w:rPr>
                <w:b/>
                <w:sz w:val="22"/>
                <w:szCs w:val="22"/>
                <w:lang w:val="sr-Latn-RS"/>
              </w:rPr>
            </w:pPr>
            <w:r w:rsidRPr="00C95984">
              <w:rPr>
                <w:b/>
                <w:sz w:val="22"/>
                <w:szCs w:val="22"/>
                <w:lang w:val="sr-Cyrl-RS"/>
              </w:rPr>
              <w:t xml:space="preserve">Целина 1- </w:t>
            </w:r>
            <w:r w:rsidRPr="00C95984">
              <w:rPr>
                <w:b/>
                <w:sz w:val="22"/>
                <w:szCs w:val="22"/>
              </w:rPr>
              <w:t xml:space="preserve">Вишенаменски пословни простор </w:t>
            </w:r>
            <w:r w:rsidRPr="00C95984">
              <w:rPr>
                <w:b/>
                <w:sz w:val="22"/>
                <w:szCs w:val="22"/>
                <w:lang w:val="sr-Cyrl-RS"/>
              </w:rPr>
              <w:t>-</w:t>
            </w:r>
            <w:r w:rsidRPr="00C95984">
              <w:rPr>
                <w:b/>
                <w:sz w:val="22"/>
                <w:szCs w:val="22"/>
              </w:rPr>
              <w:t xml:space="preserve"> ресторан, Железник</w:t>
            </w:r>
            <w:r w:rsidRPr="00C95984">
              <w:rPr>
                <w:sz w:val="22"/>
                <w:szCs w:val="22"/>
                <w:lang w:val="sr-Cyrl-RS"/>
              </w:rPr>
              <w:t xml:space="preserve">, </w:t>
            </w:r>
            <w:r w:rsidRPr="00C95984">
              <w:rPr>
                <w:b/>
                <w:sz w:val="22"/>
                <w:szCs w:val="22"/>
                <w:lang w:val="sr-Cyrl-RS"/>
              </w:rPr>
              <w:t>коју чине:</w:t>
            </w:r>
          </w:p>
          <w:p w14:paraId="6873147B" w14:textId="77777777" w:rsidR="00C95984" w:rsidRPr="00C95984" w:rsidRDefault="00C95984" w:rsidP="00C95984">
            <w:pPr>
              <w:numPr>
                <w:ilvl w:val="0"/>
                <w:numId w:val="4"/>
              </w:numPr>
              <w:suppressAutoHyphens/>
              <w:ind w:left="0" w:firstLine="360"/>
              <w:rPr>
                <w:bCs/>
                <w:sz w:val="22"/>
                <w:szCs w:val="22"/>
              </w:rPr>
            </w:pPr>
            <w:r w:rsidRPr="00C95984">
              <w:rPr>
                <w:bCs/>
                <w:sz w:val="22"/>
                <w:szCs w:val="22"/>
              </w:rPr>
              <w:t>Пословна зграда за коју није утврђена делатност Вишенаменски пословни објекат – Ресторан</w:t>
            </w:r>
            <w:r w:rsidRPr="00C95984">
              <w:rPr>
                <w:bCs/>
                <w:sz w:val="22"/>
                <w:szCs w:val="22"/>
                <w:lang w:val="sr-Cyrl-RS"/>
              </w:rPr>
              <w:t>, на адреси ул. Југословенска бр.2, Железник постојећа на КП бр 2350/1, уписана у ЛН бр. 5045 КО Железник, као з</w:t>
            </w:r>
            <w:r w:rsidRPr="00C95984">
              <w:rPr>
                <w:bCs/>
                <w:sz w:val="22"/>
                <w:szCs w:val="22"/>
              </w:rPr>
              <w:t>града број 7</w:t>
            </w:r>
            <w:r w:rsidRPr="00C95984">
              <w:rPr>
                <w:bCs/>
                <w:sz w:val="22"/>
                <w:szCs w:val="22"/>
                <w:lang w:val="sr-Cyrl-RS"/>
              </w:rPr>
              <w:t xml:space="preserve">, површине у основи 2336 м2, спратности ПР , објекат преузет из земљишне књиге, облик својине: друштвена, врста права: својина, </w:t>
            </w:r>
            <w:r w:rsidRPr="00C95984">
              <w:rPr>
                <w:bCs/>
                <w:sz w:val="22"/>
                <w:szCs w:val="22"/>
              </w:rPr>
              <w:t>обим удела 1/1.</w:t>
            </w:r>
          </w:p>
          <w:p w14:paraId="21E5AF4B" w14:textId="77777777" w:rsidR="00C95984" w:rsidRPr="00C95984" w:rsidRDefault="00C95984" w:rsidP="00C95984">
            <w:pPr>
              <w:ind w:left="46" w:hanging="708"/>
              <w:rPr>
                <w:sz w:val="22"/>
                <w:szCs w:val="22"/>
                <w:lang w:val="sr-Cyrl-RS"/>
              </w:rPr>
            </w:pPr>
            <w:r w:rsidRPr="00C95984">
              <w:rPr>
                <w:sz w:val="22"/>
                <w:szCs w:val="22"/>
                <w:lang w:val="sr-Cyrl-RS"/>
              </w:rPr>
              <w:t xml:space="preserve">            У </w:t>
            </w:r>
            <w:r w:rsidRPr="00C95984">
              <w:rPr>
                <w:bCs/>
                <w:sz w:val="22"/>
                <w:szCs w:val="22"/>
                <w:lang w:val="sr-Cyrl-RS"/>
              </w:rPr>
              <w:t>ЛН бр. 5045 КО Железник</w:t>
            </w:r>
            <w:r w:rsidRPr="00C95984">
              <w:rPr>
                <w:sz w:val="22"/>
                <w:szCs w:val="22"/>
                <w:lang w:val="sr-Cyrl-RS"/>
              </w:rPr>
              <w:t xml:space="preserve"> није извршено                                етажирање објекта, и исти је уписан као објекат површине у основи 2336 м2, а утврђено је да исти у природи има ПО + ПР + 1СП, те је укупна </w:t>
            </w:r>
            <w:r w:rsidRPr="00C95984">
              <w:rPr>
                <w:sz w:val="22"/>
                <w:szCs w:val="22"/>
                <w:lang w:val="sr-Latn-RS"/>
              </w:rPr>
              <w:t xml:space="preserve">нето </w:t>
            </w:r>
            <w:r w:rsidRPr="00C95984">
              <w:rPr>
                <w:sz w:val="22"/>
                <w:szCs w:val="22"/>
                <w:lang w:val="sr-Cyrl-RS"/>
              </w:rPr>
              <w:t>површина објекта 3894 м2.</w:t>
            </w:r>
          </w:p>
          <w:p w14:paraId="03828659" w14:textId="77777777" w:rsidR="00C95984" w:rsidRPr="00C95984" w:rsidRDefault="00C95984" w:rsidP="00C95984">
            <w:pPr>
              <w:numPr>
                <w:ilvl w:val="0"/>
                <w:numId w:val="4"/>
              </w:numPr>
              <w:rPr>
                <w:bCs/>
                <w:sz w:val="22"/>
                <w:szCs w:val="22"/>
                <w:lang w:val="sr-Cyrl-RS"/>
              </w:rPr>
            </w:pPr>
            <w:r w:rsidRPr="00C95984">
              <w:rPr>
                <w:bCs/>
                <w:sz w:val="22"/>
                <w:szCs w:val="22"/>
                <w:lang w:val="sr-Cyrl-RS"/>
              </w:rPr>
              <w:t xml:space="preserve">Покретна имовина стечајног дужника по спецификацији </w:t>
            </w:r>
          </w:p>
          <w:p w14:paraId="2E377009" w14:textId="4397B0CA" w:rsidR="00C95984" w:rsidRPr="00C95984" w:rsidRDefault="00C95984" w:rsidP="00C95984">
            <w:pPr>
              <w:jc w:val="both"/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1FD1E6A2" w14:textId="4D72A3AF" w:rsidR="00C95984" w:rsidRPr="00C95984" w:rsidRDefault="00C95984" w:rsidP="00C95984">
            <w:pPr>
              <w:tabs>
                <w:tab w:val="left" w:pos="990"/>
              </w:tabs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C95984">
              <w:rPr>
                <w:b/>
                <w:bCs/>
                <w:sz w:val="22"/>
                <w:szCs w:val="22"/>
                <w:lang w:val="sr-Cyrl-CS"/>
              </w:rPr>
              <w:t xml:space="preserve">365.275.606,98 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28994C4" w14:textId="52B61EF9" w:rsidR="00C95984" w:rsidRPr="00C95984" w:rsidRDefault="00C95984" w:rsidP="00C95984">
            <w:pPr>
              <w:tabs>
                <w:tab w:val="left" w:pos="3277"/>
              </w:tabs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bookmarkStart w:id="0" w:name="_Hlk137210272"/>
            <w:r w:rsidRPr="00C95984">
              <w:rPr>
                <w:b/>
                <w:bCs/>
                <w:sz w:val="22"/>
                <w:szCs w:val="22"/>
                <w:lang w:val="sr-Cyrl-CS"/>
              </w:rPr>
              <w:t xml:space="preserve">72.100.077,00 </w:t>
            </w:r>
            <w:bookmarkEnd w:id="0"/>
            <w:r w:rsidRPr="00C95984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16F76F9" w14:textId="77777777" w:rsidR="00C95984" w:rsidRDefault="00C95984" w:rsidP="00C95984">
            <w:pPr>
              <w:tabs>
                <w:tab w:val="left" w:pos="3277"/>
              </w:tabs>
              <w:rPr>
                <w:b/>
                <w:bCs/>
                <w:sz w:val="22"/>
                <w:szCs w:val="22"/>
              </w:rPr>
            </w:pPr>
            <w:r w:rsidRPr="00C95984">
              <w:rPr>
                <w:b/>
                <w:bCs/>
                <w:sz w:val="22"/>
                <w:szCs w:val="22"/>
                <w:lang w:val="sr-Cyrl-RS"/>
              </w:rPr>
              <w:t>„</w:t>
            </w:r>
            <w:r w:rsidRPr="00C95984">
              <w:rPr>
                <w:b/>
                <w:bCs/>
                <w:sz w:val="22"/>
                <w:szCs w:val="22"/>
              </w:rPr>
              <w:t>Водопривредно привредно друштво</w:t>
            </w:r>
            <w:r w:rsidRPr="00C95984">
              <w:rPr>
                <w:b/>
                <w:bCs/>
                <w:sz w:val="22"/>
                <w:szCs w:val="22"/>
                <w:lang w:val="sr-Cyrl-RS"/>
              </w:rPr>
              <w:t>“</w:t>
            </w:r>
            <w:r w:rsidRPr="00C95984">
              <w:rPr>
                <w:b/>
                <w:bCs/>
                <w:sz w:val="22"/>
                <w:szCs w:val="22"/>
              </w:rPr>
              <w:t xml:space="preserve"> </w:t>
            </w:r>
            <w:r w:rsidRPr="00C95984">
              <w:rPr>
                <w:b/>
                <w:bCs/>
                <w:sz w:val="22"/>
                <w:szCs w:val="22"/>
                <w:lang w:val="sr-Cyrl-RS"/>
              </w:rPr>
              <w:t xml:space="preserve">д.о.о. </w:t>
            </w:r>
            <w:r w:rsidRPr="00C95984">
              <w:rPr>
                <w:b/>
                <w:bCs/>
                <w:sz w:val="22"/>
                <w:szCs w:val="22"/>
              </w:rPr>
              <w:t>Смедерево</w:t>
            </w:r>
          </w:p>
          <w:p w14:paraId="561686E7" w14:textId="787DE963" w:rsidR="00C95984" w:rsidRPr="00C95984" w:rsidRDefault="00C95984" w:rsidP="00C95984">
            <w:pPr>
              <w:tabs>
                <w:tab w:val="left" w:pos="3277"/>
              </w:tabs>
              <w:rPr>
                <w:b/>
                <w:sz w:val="22"/>
                <w:szCs w:val="22"/>
                <w:lang w:val="sr-Cyrl-RS"/>
              </w:rPr>
            </w:pPr>
            <w:r w:rsidRPr="00C95984">
              <w:rPr>
                <w:b/>
                <w:bCs/>
                <w:sz w:val="22"/>
                <w:szCs w:val="22"/>
                <w:lang w:val="sr-Cyrl-RS"/>
              </w:rPr>
              <w:t xml:space="preserve"> мб 07198515</w:t>
            </w:r>
          </w:p>
        </w:tc>
      </w:tr>
    </w:tbl>
    <w:p w14:paraId="61316568" w14:textId="2D4A52B4" w:rsidR="005F4A64" w:rsidRPr="00C95984" w:rsidRDefault="005F4A64" w:rsidP="00BE3F17">
      <w:pPr>
        <w:jc w:val="both"/>
        <w:rPr>
          <w:sz w:val="22"/>
          <w:szCs w:val="22"/>
          <w:lang w:val="sr-Cyrl-BA"/>
        </w:rPr>
      </w:pPr>
    </w:p>
    <w:p w14:paraId="63F2211B" w14:textId="10A057FA" w:rsidR="005F4A64" w:rsidRPr="00C95984" w:rsidRDefault="00122FA0" w:rsidP="005F4A64">
      <w:pPr>
        <w:jc w:val="both"/>
        <w:rPr>
          <w:rFonts w:eastAsia="Calibri"/>
          <w:sz w:val="22"/>
          <w:szCs w:val="22"/>
          <w:lang w:val="sr-Cyrl-CS" w:eastAsia="sr-Latn-CS"/>
        </w:rPr>
      </w:pPr>
      <w:r w:rsidRPr="00C95984">
        <w:rPr>
          <w:b/>
          <w:sz w:val="22"/>
          <w:szCs w:val="22"/>
          <w:lang w:val="sr-Cyrl-BA"/>
        </w:rPr>
        <w:t xml:space="preserve"> </w:t>
      </w:r>
    </w:p>
    <w:p w14:paraId="79F65D9C" w14:textId="7ADA1713" w:rsidR="005F4A64" w:rsidRPr="00C95984" w:rsidRDefault="00C95984" w:rsidP="00BE3F17">
      <w:pPr>
        <w:jc w:val="both"/>
        <w:rPr>
          <w:sz w:val="22"/>
          <w:szCs w:val="22"/>
          <w:lang w:val="sr-Cyrl-BA"/>
        </w:rPr>
      </w:pPr>
      <w:r>
        <w:rPr>
          <w:sz w:val="22"/>
          <w:szCs w:val="22"/>
          <w:lang w:val="sr-Cyrl-BA"/>
        </w:rPr>
        <w:t xml:space="preserve"> </w:t>
      </w:r>
    </w:p>
    <w:sectPr w:rsidR="005F4A64" w:rsidRPr="00C95984" w:rsidSect="004A1F41">
      <w:foot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B80B" w14:textId="77777777" w:rsidR="00812815" w:rsidRDefault="00812815">
      <w:r>
        <w:separator/>
      </w:r>
    </w:p>
  </w:endnote>
  <w:endnote w:type="continuationSeparator" w:id="0">
    <w:p w14:paraId="3CDA57F0" w14:textId="77777777" w:rsidR="00812815" w:rsidRDefault="0081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66B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B71C210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68B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C40D6C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6EC43" w14:textId="77777777" w:rsidR="00812815" w:rsidRDefault="00812815">
      <w:r>
        <w:separator/>
      </w:r>
    </w:p>
  </w:footnote>
  <w:footnote w:type="continuationSeparator" w:id="0">
    <w:p w14:paraId="00C4BA74" w14:textId="77777777" w:rsidR="00812815" w:rsidRDefault="0081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F7AF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D33D0D8" wp14:editId="57DFC516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6DDDB2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FDEEFE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6A521A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42C"/>
    <w:multiLevelType w:val="hybridMultilevel"/>
    <w:tmpl w:val="983EF894"/>
    <w:lvl w:ilvl="0" w:tplc="CE88C0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826649">
    <w:abstractNumId w:val="1"/>
  </w:num>
  <w:num w:numId="2" w16cid:durableId="91627704">
    <w:abstractNumId w:val="2"/>
  </w:num>
  <w:num w:numId="3" w16cid:durableId="591938839">
    <w:abstractNumId w:val="3"/>
  </w:num>
  <w:num w:numId="4" w16cid:durableId="720324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A0ADB"/>
    <w:rsid w:val="000B1349"/>
    <w:rsid w:val="000B2939"/>
    <w:rsid w:val="000D0C88"/>
    <w:rsid w:val="000D2DBF"/>
    <w:rsid w:val="000D35E6"/>
    <w:rsid w:val="000E2368"/>
    <w:rsid w:val="000F5DA5"/>
    <w:rsid w:val="00122FA0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4EAE"/>
    <w:rsid w:val="00282D6C"/>
    <w:rsid w:val="00284972"/>
    <w:rsid w:val="002E1CD9"/>
    <w:rsid w:val="002E6ADD"/>
    <w:rsid w:val="00307A9A"/>
    <w:rsid w:val="00325366"/>
    <w:rsid w:val="00357CFB"/>
    <w:rsid w:val="00396A98"/>
    <w:rsid w:val="003D0ED4"/>
    <w:rsid w:val="003E04D9"/>
    <w:rsid w:val="003E7EAF"/>
    <w:rsid w:val="003F14D8"/>
    <w:rsid w:val="003F4692"/>
    <w:rsid w:val="003F5ABC"/>
    <w:rsid w:val="004028F1"/>
    <w:rsid w:val="004264FA"/>
    <w:rsid w:val="00426B4C"/>
    <w:rsid w:val="00457DBF"/>
    <w:rsid w:val="0047782C"/>
    <w:rsid w:val="00494E12"/>
    <w:rsid w:val="004A1F41"/>
    <w:rsid w:val="004B3C77"/>
    <w:rsid w:val="004B46B4"/>
    <w:rsid w:val="004B62CF"/>
    <w:rsid w:val="004B7703"/>
    <w:rsid w:val="004C6AF8"/>
    <w:rsid w:val="004E67BB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777AA"/>
    <w:rsid w:val="00586F23"/>
    <w:rsid w:val="005C4296"/>
    <w:rsid w:val="005D5F13"/>
    <w:rsid w:val="005E5E18"/>
    <w:rsid w:val="005F4A64"/>
    <w:rsid w:val="00603C46"/>
    <w:rsid w:val="00604934"/>
    <w:rsid w:val="00610050"/>
    <w:rsid w:val="00611727"/>
    <w:rsid w:val="00611790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7D4389"/>
    <w:rsid w:val="007D5FE4"/>
    <w:rsid w:val="00807763"/>
    <w:rsid w:val="00812815"/>
    <w:rsid w:val="00821E0D"/>
    <w:rsid w:val="00826232"/>
    <w:rsid w:val="00843749"/>
    <w:rsid w:val="00863064"/>
    <w:rsid w:val="008642C5"/>
    <w:rsid w:val="008759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91BD2"/>
    <w:rsid w:val="00C95984"/>
    <w:rsid w:val="00CB276A"/>
    <w:rsid w:val="00CB2E69"/>
    <w:rsid w:val="00CC3B43"/>
    <w:rsid w:val="00CD2A89"/>
    <w:rsid w:val="00CE09AE"/>
    <w:rsid w:val="00D255C0"/>
    <w:rsid w:val="00D36AE8"/>
    <w:rsid w:val="00D80DDE"/>
    <w:rsid w:val="00D91471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F2389B"/>
    <w:rsid w:val="00FA043B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885C9B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3599E-D2F9-4769-BFD4-14A4588C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2023-06-09T13:24:00Z</cp:lastPrinted>
  <dcterms:created xsi:type="dcterms:W3CDTF">2023-06-09T13:28:00Z</dcterms:created>
  <dcterms:modified xsi:type="dcterms:W3CDTF">2023-06-09T13:28:00Z</dcterms:modified>
</cp:coreProperties>
</file>