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DBBC1" w14:textId="77777777" w:rsidR="00E654BE" w:rsidRPr="006E4565" w:rsidRDefault="00E654BE" w:rsidP="00E654BE">
      <w:pPr>
        <w:tabs>
          <w:tab w:val="left" w:pos="5490"/>
        </w:tabs>
        <w:outlineLvl w:val="0"/>
        <w:rPr>
          <w:sz w:val="22"/>
          <w:szCs w:val="22"/>
          <w:lang w:val="sr-Latn-CS"/>
        </w:rPr>
      </w:pPr>
    </w:p>
    <w:p w14:paraId="04C02FB4" w14:textId="77777777" w:rsidR="00E1593B" w:rsidRDefault="00E1593B" w:rsidP="00E654BE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lang w:val="sr-Cyrl-CS"/>
        </w:rPr>
      </w:pPr>
    </w:p>
    <w:p w14:paraId="093C0A65" w14:textId="77777777" w:rsidR="00E1593B" w:rsidRDefault="00E1593B" w:rsidP="00E654BE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lang w:val="sr-Cyrl-CS"/>
        </w:rPr>
      </w:pPr>
    </w:p>
    <w:p w14:paraId="635891E2" w14:textId="5BF2B5F9" w:rsidR="00E654BE" w:rsidRPr="00E1593B" w:rsidRDefault="00E654BE" w:rsidP="00E654BE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  <w:lang w:val="sr-Cyrl-CS"/>
        </w:rPr>
      </w:pPr>
      <w:r w:rsidRPr="00E1593B">
        <w:rPr>
          <w:b/>
          <w:sz w:val="28"/>
          <w:szCs w:val="28"/>
          <w:lang w:val="sr-Cyrl-CS"/>
        </w:rPr>
        <w:t>САОПШТЕЊЕ ЗА ЈАВНОСТ</w:t>
      </w:r>
    </w:p>
    <w:p w14:paraId="376BC242" w14:textId="3C08356B" w:rsidR="003878BF" w:rsidRDefault="003878BF" w:rsidP="00E654BE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</w:rPr>
      </w:pPr>
    </w:p>
    <w:p w14:paraId="21F622BD" w14:textId="7A9F7078" w:rsidR="003878BF" w:rsidRDefault="003878BF" w:rsidP="00E654BE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</w:rPr>
      </w:pPr>
    </w:p>
    <w:p w14:paraId="51AA9431" w14:textId="18040B86" w:rsidR="003878BF" w:rsidRDefault="003878BF" w:rsidP="00E654BE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</w:rPr>
      </w:pPr>
    </w:p>
    <w:p w14:paraId="6E3AC07C" w14:textId="77777777" w:rsidR="003878BF" w:rsidRPr="00B96586" w:rsidRDefault="003878BF" w:rsidP="00E654BE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</w:rPr>
      </w:pPr>
    </w:p>
    <w:p w14:paraId="57E182D6" w14:textId="77777777" w:rsidR="00E654BE" w:rsidRPr="00B96586" w:rsidRDefault="00E654BE" w:rsidP="00E654BE">
      <w:pPr>
        <w:tabs>
          <w:tab w:val="left" w:pos="-810"/>
          <w:tab w:val="left" w:pos="15210"/>
        </w:tabs>
        <w:ind w:right="-65"/>
        <w:rPr>
          <w:b/>
          <w:sz w:val="22"/>
          <w:szCs w:val="22"/>
        </w:rPr>
      </w:pPr>
    </w:p>
    <w:p w14:paraId="0084F589" w14:textId="751647A7" w:rsidR="0015217C" w:rsidRDefault="00E654BE" w:rsidP="000040A3">
      <w:pPr>
        <w:jc w:val="both"/>
        <w:rPr>
          <w:sz w:val="22"/>
          <w:szCs w:val="22"/>
        </w:rPr>
      </w:pPr>
      <w:r w:rsidRPr="00B96586">
        <w:rPr>
          <w:sz w:val="22"/>
          <w:szCs w:val="22"/>
          <w:lang w:val="sr-Cyrl-CS"/>
        </w:rPr>
        <w:t xml:space="preserve">Дана </w:t>
      </w:r>
      <w:r w:rsidR="00F10DE0">
        <w:rPr>
          <w:sz w:val="22"/>
          <w:szCs w:val="22"/>
          <w:lang w:val="sr-Latn-RS"/>
        </w:rPr>
        <w:t>01</w:t>
      </w:r>
      <w:r w:rsidR="00800E80">
        <w:rPr>
          <w:sz w:val="22"/>
          <w:szCs w:val="22"/>
          <w:lang w:val="sr-Cyrl-RS"/>
        </w:rPr>
        <w:t>.</w:t>
      </w:r>
      <w:r w:rsidR="00F10DE0">
        <w:rPr>
          <w:sz w:val="22"/>
          <w:szCs w:val="22"/>
          <w:lang w:val="sr-Latn-RS"/>
        </w:rPr>
        <w:t>03</w:t>
      </w:r>
      <w:r w:rsidRPr="00B96586">
        <w:rPr>
          <w:sz w:val="22"/>
          <w:szCs w:val="22"/>
          <w:lang w:val="sr-Latn-CS"/>
        </w:rPr>
        <w:t>.20</w:t>
      </w:r>
      <w:r w:rsidR="0015217C">
        <w:rPr>
          <w:sz w:val="22"/>
          <w:szCs w:val="22"/>
          <w:lang w:val="sr-Cyrl-RS"/>
        </w:rPr>
        <w:t>2</w:t>
      </w:r>
      <w:r w:rsidR="00F10DE0">
        <w:rPr>
          <w:sz w:val="22"/>
          <w:szCs w:val="22"/>
          <w:lang w:val="sr-Latn-RS"/>
        </w:rPr>
        <w:t>3</w:t>
      </w:r>
      <w:r w:rsidRPr="00B96586">
        <w:rPr>
          <w:sz w:val="22"/>
          <w:szCs w:val="22"/>
          <w:lang w:val="sr-Latn-CS"/>
        </w:rPr>
        <w:t>.</w:t>
      </w:r>
      <w:r w:rsidRPr="00B96586">
        <w:rPr>
          <w:sz w:val="22"/>
          <w:szCs w:val="22"/>
          <w:lang w:val="sr-Cyrl-CS"/>
        </w:rPr>
        <w:t xml:space="preserve"> године, у организацији Агенције за </w:t>
      </w:r>
      <w:r w:rsidRPr="006E4565">
        <w:rPr>
          <w:sz w:val="22"/>
          <w:szCs w:val="22"/>
        </w:rPr>
        <w:t>лиценцирање стечајних управника</w:t>
      </w:r>
      <w:r w:rsidRPr="00B96586">
        <w:rPr>
          <w:sz w:val="22"/>
          <w:szCs w:val="22"/>
          <w:lang w:val="sr-Cyrl-CS"/>
        </w:rPr>
        <w:t>,</w:t>
      </w:r>
      <w:r w:rsidR="00F10DE0">
        <w:rPr>
          <w:sz w:val="22"/>
          <w:szCs w:val="22"/>
          <w:lang w:val="sr-Cyrl-CS"/>
        </w:rPr>
        <w:t xml:space="preserve"> </w:t>
      </w:r>
      <w:r w:rsidR="00F10DE0">
        <w:rPr>
          <w:sz w:val="22"/>
          <w:szCs w:val="22"/>
          <w:lang w:val="sr-Cyrl-RS"/>
        </w:rPr>
        <w:t>Центар за стечај,</w:t>
      </w:r>
      <w:r w:rsidRPr="00B96586">
        <w:rPr>
          <w:sz w:val="22"/>
          <w:szCs w:val="22"/>
          <w:lang w:val="sr-Cyrl-CS"/>
        </w:rPr>
        <w:t xml:space="preserve"> на </w:t>
      </w:r>
      <w:r w:rsidR="00F10DE0" w:rsidRPr="00F10DE0">
        <w:rPr>
          <w:sz w:val="22"/>
          <w:szCs w:val="22"/>
          <w:lang w:val="sr-Cyrl-CS"/>
        </w:rPr>
        <w:t>адреси</w:t>
      </w:r>
      <w:r w:rsidR="00F10DE0">
        <w:rPr>
          <w:sz w:val="22"/>
          <w:szCs w:val="22"/>
          <w:lang w:val="sr-Latn-RS"/>
        </w:rPr>
        <w:t>:</w:t>
      </w:r>
      <w:r w:rsidR="00F10DE0" w:rsidRPr="00F10DE0">
        <w:rPr>
          <w:sz w:val="22"/>
          <w:szCs w:val="22"/>
          <w:lang w:val="sr-Cyrl-CS"/>
        </w:rPr>
        <w:t xml:space="preserve"> Теразије 23, III спрат, сала 301</w:t>
      </w:r>
      <w:r w:rsidRPr="006E4565">
        <w:rPr>
          <w:sz w:val="22"/>
          <w:szCs w:val="22"/>
          <w:lang w:val="sr-Cyrl-CS"/>
        </w:rPr>
        <w:t xml:space="preserve">, са почетком у </w:t>
      </w:r>
      <w:r w:rsidR="0015217C">
        <w:rPr>
          <w:sz w:val="22"/>
          <w:szCs w:val="22"/>
          <w:lang w:val="sr-Cyrl-CS"/>
        </w:rPr>
        <w:t>1</w:t>
      </w:r>
      <w:r w:rsidR="00800E80">
        <w:rPr>
          <w:sz w:val="22"/>
          <w:szCs w:val="22"/>
          <w:lang w:val="sr-Cyrl-CS"/>
        </w:rPr>
        <w:t>2</w:t>
      </w:r>
      <w:r w:rsidRPr="00B96586">
        <w:rPr>
          <w:sz w:val="22"/>
          <w:szCs w:val="22"/>
          <w:lang w:val="sr-Cyrl-CS"/>
        </w:rPr>
        <w:t>:</w:t>
      </w:r>
      <w:r w:rsidRPr="00B96586">
        <w:rPr>
          <w:sz w:val="22"/>
          <w:szCs w:val="22"/>
        </w:rPr>
        <w:t>00</w:t>
      </w:r>
      <w:r w:rsidRPr="00B96586">
        <w:rPr>
          <w:sz w:val="22"/>
          <w:szCs w:val="22"/>
          <w:lang w:val="sr-Cyrl-CS"/>
        </w:rPr>
        <w:t xml:space="preserve"> часова, </w:t>
      </w:r>
      <w:r w:rsidRPr="006E4565">
        <w:rPr>
          <w:sz w:val="22"/>
          <w:szCs w:val="22"/>
          <w:lang w:val="sr-Cyrl-CS"/>
        </w:rPr>
        <w:t>одржана је</w:t>
      </w:r>
      <w:r w:rsidRPr="00B96586">
        <w:rPr>
          <w:sz w:val="22"/>
          <w:szCs w:val="22"/>
          <w:lang w:val="ru-RU"/>
        </w:rPr>
        <w:t xml:space="preserve"> </w:t>
      </w:r>
      <w:r w:rsidR="00F10DE0" w:rsidRPr="00F10DE0">
        <w:rPr>
          <w:sz w:val="22"/>
          <w:szCs w:val="22"/>
          <w:lang w:val="ru-RU"/>
        </w:rPr>
        <w:t>четврт</w:t>
      </w:r>
      <w:r w:rsidR="00F10DE0">
        <w:rPr>
          <w:sz w:val="22"/>
          <w:szCs w:val="22"/>
          <w:lang w:val="sr-Latn-RS"/>
        </w:rPr>
        <w:t>a</w:t>
      </w:r>
      <w:r w:rsidR="00F10DE0" w:rsidRPr="00F10DE0">
        <w:rPr>
          <w:sz w:val="22"/>
          <w:szCs w:val="22"/>
          <w:lang w:val="ru-RU"/>
        </w:rPr>
        <w:t xml:space="preserve"> продај</w:t>
      </w:r>
      <w:r w:rsidR="00F10DE0">
        <w:rPr>
          <w:sz w:val="22"/>
          <w:szCs w:val="22"/>
          <w:lang w:val="sr-Latn-RS"/>
        </w:rPr>
        <w:t>a</w:t>
      </w:r>
      <w:r w:rsidR="00F10DE0" w:rsidRPr="00F10DE0">
        <w:rPr>
          <w:sz w:val="22"/>
          <w:szCs w:val="22"/>
          <w:lang w:val="ru-RU"/>
        </w:rPr>
        <w:t xml:space="preserve"> стечајног дужника као правног лица</w:t>
      </w:r>
      <w:r w:rsidR="000E097D">
        <w:rPr>
          <w:sz w:val="22"/>
          <w:szCs w:val="22"/>
          <w:lang w:val="ru-RU"/>
        </w:rPr>
        <w:t>,</w:t>
      </w:r>
      <w:r w:rsidR="00F10DE0" w:rsidRPr="00F10DE0">
        <w:rPr>
          <w:sz w:val="22"/>
          <w:szCs w:val="22"/>
          <w:lang w:val="ru-RU"/>
        </w:rPr>
        <w:t xml:space="preserve"> </w:t>
      </w:r>
      <w:r w:rsidR="00F10DE0" w:rsidRPr="00F10DE0">
        <w:rPr>
          <w:b/>
          <w:lang w:val="sr-Cyrl-CS"/>
        </w:rPr>
        <w:t>Предузећ</w:t>
      </w:r>
      <w:r w:rsidR="000E097D">
        <w:rPr>
          <w:b/>
          <w:lang w:val="sr-Cyrl-CS"/>
        </w:rPr>
        <w:t>а</w:t>
      </w:r>
      <w:r w:rsidR="00F10DE0" w:rsidRPr="00F10DE0">
        <w:rPr>
          <w:b/>
          <w:lang w:val="sr-Cyrl-CS"/>
        </w:rPr>
        <w:t xml:space="preserve"> за спољну и унутрашњу трговину и инжењеринг послове „БРОДОИМПЕКС" д.о.о. у стечају Нови Београд, Булевар Михајла Пупина бр. 165а</w:t>
      </w:r>
      <w:r w:rsidR="007E346C" w:rsidRPr="002707BB">
        <w:rPr>
          <w:b/>
          <w:lang w:val="sr-Cyrl-CS"/>
        </w:rPr>
        <w:t>,</w:t>
      </w:r>
      <w:r w:rsidR="00DC0C14">
        <w:rPr>
          <w:b/>
          <w:sz w:val="22"/>
          <w:szCs w:val="22"/>
          <w:lang w:val="sr-Cyrl-CS"/>
        </w:rPr>
        <w:t xml:space="preserve"> </w:t>
      </w:r>
      <w:r w:rsidR="00F10DE0" w:rsidRPr="00F10DE0">
        <w:rPr>
          <w:sz w:val="22"/>
          <w:szCs w:val="22"/>
        </w:rPr>
        <w:t>методом јавног прикупљања понуд</w:t>
      </w:r>
      <w:r w:rsidR="00F10DE0">
        <w:rPr>
          <w:sz w:val="22"/>
          <w:szCs w:val="22"/>
        </w:rPr>
        <w:t>a</w:t>
      </w:r>
    </w:p>
    <w:p w14:paraId="3CE4B7F6" w14:textId="77777777" w:rsidR="00F10DE0" w:rsidRPr="00340EC1" w:rsidRDefault="00F10DE0" w:rsidP="000040A3">
      <w:pPr>
        <w:jc w:val="both"/>
        <w:rPr>
          <w:b/>
          <w:lang w:val="sr-Cyrl-CS"/>
        </w:rPr>
      </w:pPr>
    </w:p>
    <w:p w14:paraId="22E2E40A" w14:textId="3B40A987" w:rsidR="007E346C" w:rsidRPr="00F10DE0" w:rsidRDefault="00812F79" w:rsidP="000040A3">
      <w:pPr>
        <w:jc w:val="both"/>
        <w:rPr>
          <w:rFonts w:eastAsia="HiddenHorzOCR"/>
          <w:lang w:val="sr-Cyrl-CS"/>
        </w:rPr>
      </w:pPr>
      <w:r w:rsidRPr="00812F79">
        <w:rPr>
          <w:rFonts w:eastAsia="HiddenHorzOCR"/>
          <w:lang w:val="sr-Cyrl-CS"/>
        </w:rPr>
        <w:t>Закључно са 2</w:t>
      </w:r>
      <w:r w:rsidR="00F10DE0">
        <w:rPr>
          <w:rFonts w:eastAsia="HiddenHorzOCR"/>
          <w:lang w:val="sr-Cyrl-CS"/>
        </w:rPr>
        <w:t>2</w:t>
      </w:r>
      <w:r w:rsidRPr="00812F79">
        <w:rPr>
          <w:rFonts w:eastAsia="HiddenHorzOCR"/>
          <w:lang w:val="sr-Cyrl-CS"/>
        </w:rPr>
        <w:t>.</w:t>
      </w:r>
      <w:r w:rsidR="00F10DE0">
        <w:rPr>
          <w:rFonts w:eastAsia="HiddenHorzOCR"/>
          <w:lang w:val="sr-Cyrl-CS"/>
        </w:rPr>
        <w:t>02</w:t>
      </w:r>
      <w:r w:rsidRPr="00812F79">
        <w:rPr>
          <w:rFonts w:eastAsia="HiddenHorzOCR"/>
          <w:lang w:val="sr-Cyrl-CS"/>
        </w:rPr>
        <w:t>.202</w:t>
      </w:r>
      <w:r w:rsidR="00F10DE0">
        <w:rPr>
          <w:rFonts w:eastAsia="HiddenHorzOCR"/>
          <w:lang w:val="sr-Cyrl-CS"/>
        </w:rPr>
        <w:t>3</w:t>
      </w:r>
      <w:r w:rsidRPr="00812F79">
        <w:rPr>
          <w:rFonts w:eastAsia="HiddenHorzOCR"/>
          <w:lang w:val="sr-Cyrl-CS"/>
        </w:rPr>
        <w:t xml:space="preserve">. године није уплаћен ни један депозит нити је положена банкарска гаранција за учествовање на </w:t>
      </w:r>
      <w:r w:rsidR="00F10DE0" w:rsidRPr="00F10DE0">
        <w:rPr>
          <w:rFonts w:eastAsia="HiddenHorzOCR"/>
          <w:lang w:val="sr-Cyrl-CS"/>
        </w:rPr>
        <w:t>четврт</w:t>
      </w:r>
      <w:r w:rsidR="00D12C91">
        <w:rPr>
          <w:rFonts w:eastAsia="HiddenHorzOCR"/>
          <w:lang w:val="sr-Cyrl-CS"/>
        </w:rPr>
        <w:t>ој</w:t>
      </w:r>
      <w:r w:rsidR="00F10DE0" w:rsidRPr="00F10DE0">
        <w:rPr>
          <w:rFonts w:eastAsia="HiddenHorzOCR"/>
          <w:lang w:val="sr-Cyrl-CS"/>
        </w:rPr>
        <w:t xml:space="preserve"> продај</w:t>
      </w:r>
      <w:r w:rsidR="006C2254">
        <w:rPr>
          <w:rFonts w:eastAsia="HiddenHorzOCR"/>
          <w:lang w:val="sr-Cyrl-CS"/>
        </w:rPr>
        <w:t>и</w:t>
      </w:r>
      <w:r w:rsidR="00F10DE0" w:rsidRPr="00F10DE0">
        <w:rPr>
          <w:rFonts w:eastAsia="HiddenHorzOCR"/>
          <w:lang w:val="sr-Cyrl-CS"/>
        </w:rPr>
        <w:t xml:space="preserve"> стечајног дужника као правног лица методом јавног прикупљања понуда</w:t>
      </w:r>
      <w:r w:rsidR="00F10DE0">
        <w:rPr>
          <w:rFonts w:eastAsia="HiddenHorzOCR"/>
          <w:lang w:val="sr-Cyrl-CS"/>
        </w:rPr>
        <w:t>,</w:t>
      </w:r>
      <w:r w:rsidR="000E097D">
        <w:rPr>
          <w:rFonts w:eastAsia="HiddenHorzOCR"/>
          <w:lang w:val="sr-Cyrl-CS"/>
        </w:rPr>
        <w:t xml:space="preserve"> у ск</w:t>
      </w:r>
      <w:r w:rsidR="00DF0AF3">
        <w:rPr>
          <w:rFonts w:eastAsia="HiddenHorzOCR"/>
          <w:lang w:val="sr-Cyrl-CS"/>
        </w:rPr>
        <w:t>ладу</w:t>
      </w:r>
      <w:r w:rsidR="000E097D">
        <w:rPr>
          <w:rFonts w:eastAsia="HiddenHorzOCR"/>
          <w:lang w:val="sr-Cyrl-CS"/>
        </w:rPr>
        <w:t xml:space="preserve"> са </w:t>
      </w:r>
      <w:r w:rsidRPr="00812F79">
        <w:rPr>
          <w:rFonts w:eastAsia="HiddenHorzOCR"/>
          <w:lang w:val="sr-Cyrl-CS"/>
        </w:rPr>
        <w:t>оглас</w:t>
      </w:r>
      <w:r w:rsidR="000E097D">
        <w:rPr>
          <w:rFonts w:eastAsia="HiddenHorzOCR"/>
          <w:lang w:val="sr-Cyrl-CS"/>
        </w:rPr>
        <w:t>ом</w:t>
      </w:r>
      <w:r w:rsidRPr="00812F79">
        <w:rPr>
          <w:rFonts w:eastAsia="HiddenHorzOCR"/>
          <w:lang w:val="sr-Cyrl-CS"/>
        </w:rPr>
        <w:t xml:space="preserve"> о продаји објављен</w:t>
      </w:r>
      <w:r w:rsidR="006C2254">
        <w:rPr>
          <w:rFonts w:eastAsia="HiddenHorzOCR"/>
          <w:lang w:val="sr-Cyrl-CS"/>
        </w:rPr>
        <w:t>им</w:t>
      </w:r>
      <w:r w:rsidRPr="00812F79">
        <w:rPr>
          <w:rFonts w:eastAsia="HiddenHorzOCR"/>
          <w:lang w:val="sr-Cyrl-CS"/>
        </w:rPr>
        <w:t xml:space="preserve"> дана </w:t>
      </w:r>
      <w:r w:rsidR="000E097D">
        <w:rPr>
          <w:rFonts w:eastAsia="HiddenHorzOCR"/>
          <w:lang w:val="sr-Cyrl-CS"/>
        </w:rPr>
        <w:t>3</w:t>
      </w:r>
      <w:r w:rsidR="003E48A8">
        <w:rPr>
          <w:rFonts w:eastAsia="HiddenHorzOCR"/>
          <w:lang w:val="sr-Cyrl-CS"/>
        </w:rPr>
        <w:t>0</w:t>
      </w:r>
      <w:r w:rsidRPr="00812F79">
        <w:rPr>
          <w:rFonts w:eastAsia="HiddenHorzOCR"/>
          <w:lang w:val="sr-Cyrl-CS"/>
        </w:rPr>
        <w:t>.</w:t>
      </w:r>
      <w:r w:rsidR="000E097D">
        <w:rPr>
          <w:rFonts w:eastAsia="HiddenHorzOCR"/>
          <w:lang w:val="sr-Cyrl-CS"/>
        </w:rPr>
        <w:t>0</w:t>
      </w:r>
      <w:r w:rsidRPr="00812F79">
        <w:rPr>
          <w:rFonts w:eastAsia="HiddenHorzOCR"/>
          <w:lang w:val="sr-Cyrl-CS"/>
        </w:rPr>
        <w:t>1.202</w:t>
      </w:r>
      <w:r w:rsidR="000E097D">
        <w:rPr>
          <w:rFonts w:eastAsia="HiddenHorzOCR"/>
          <w:lang w:val="sr-Cyrl-CS"/>
        </w:rPr>
        <w:t>3</w:t>
      </w:r>
      <w:r w:rsidRPr="00812F79">
        <w:rPr>
          <w:rFonts w:eastAsia="HiddenHorzOCR"/>
          <w:lang w:val="sr-Cyrl-CS"/>
        </w:rPr>
        <w:t>.године у дневн</w:t>
      </w:r>
      <w:r w:rsidR="000E097D">
        <w:rPr>
          <w:rFonts w:eastAsia="HiddenHorzOCR"/>
          <w:lang w:val="sr-Cyrl-CS"/>
        </w:rPr>
        <w:t>им</w:t>
      </w:r>
      <w:r w:rsidRPr="00812F79">
        <w:rPr>
          <w:rFonts w:eastAsia="HiddenHorzOCR"/>
          <w:lang w:val="sr-Cyrl-CS"/>
        </w:rPr>
        <w:t xml:space="preserve"> лист</w:t>
      </w:r>
      <w:r w:rsidR="000E097D">
        <w:rPr>
          <w:rFonts w:eastAsia="HiddenHorzOCR"/>
          <w:lang w:val="sr-Cyrl-CS"/>
        </w:rPr>
        <w:t>овима</w:t>
      </w:r>
      <w:r w:rsidRPr="00812F79">
        <w:rPr>
          <w:rFonts w:eastAsia="HiddenHorzOCR"/>
          <w:lang w:val="sr-Cyrl-CS"/>
        </w:rPr>
        <w:t xml:space="preserve"> „</w:t>
      </w:r>
      <w:r w:rsidR="000E097D">
        <w:rPr>
          <w:rFonts w:eastAsia="HiddenHorzOCR"/>
          <w:lang w:val="sr-Cyrl-CS"/>
        </w:rPr>
        <w:t>Ало</w:t>
      </w:r>
      <w:r w:rsidRPr="00812F79">
        <w:rPr>
          <w:rFonts w:eastAsia="HiddenHorzOCR"/>
          <w:lang w:val="sr-Cyrl-CS"/>
        </w:rPr>
        <w:t>“</w:t>
      </w:r>
      <w:r w:rsidR="000E097D">
        <w:rPr>
          <w:rFonts w:eastAsia="HiddenHorzOCR"/>
          <w:lang w:val="sr-Cyrl-CS"/>
        </w:rPr>
        <w:t xml:space="preserve"> „Српски телеграф“ и „Курир“</w:t>
      </w:r>
      <w:r w:rsidRPr="00812F79">
        <w:rPr>
          <w:rFonts w:eastAsia="HiddenHorzOCR"/>
          <w:lang w:val="sr-Cyrl-CS"/>
        </w:rPr>
        <w:t xml:space="preserve"> и на сајту Агенције за лиценцирање стечајних управника, те </w:t>
      </w:r>
      <w:r>
        <w:rPr>
          <w:rFonts w:eastAsia="HiddenHorzOCR"/>
          <w:lang w:val="sr-Cyrl-CS"/>
        </w:rPr>
        <w:t xml:space="preserve">је </w:t>
      </w:r>
      <w:r w:rsidRPr="00812F79">
        <w:rPr>
          <w:rFonts w:eastAsia="HiddenHorzOCR"/>
          <w:lang w:val="sr-Cyrl-CS"/>
        </w:rPr>
        <w:t>комисија прогла</w:t>
      </w:r>
      <w:r>
        <w:rPr>
          <w:rFonts w:eastAsia="HiddenHorzOCR"/>
          <w:lang w:val="sr-Cyrl-CS"/>
        </w:rPr>
        <w:t>сила</w:t>
      </w:r>
      <w:r w:rsidRPr="00812F79">
        <w:rPr>
          <w:rFonts w:eastAsia="HiddenHorzOCR"/>
          <w:lang w:val="sr-Cyrl-CS"/>
        </w:rPr>
        <w:t xml:space="preserve"> продају</w:t>
      </w:r>
      <w:r w:rsidRPr="000E097D">
        <w:rPr>
          <w:rFonts w:eastAsia="HiddenHorzOCR"/>
          <w:b/>
          <w:bCs/>
          <w:lang w:val="sr-Cyrl-CS"/>
        </w:rPr>
        <w:t xml:space="preserve"> НЕУСПЕЛОМ</w:t>
      </w:r>
      <w:r w:rsidRPr="00812F79">
        <w:rPr>
          <w:rFonts w:eastAsia="HiddenHorzOCR"/>
          <w:lang w:val="sr-Cyrl-CS"/>
        </w:rPr>
        <w:t>.</w:t>
      </w:r>
    </w:p>
    <w:p w14:paraId="1C84B097" w14:textId="77777777" w:rsidR="0015217C" w:rsidRDefault="0015217C" w:rsidP="000040A3">
      <w:pPr>
        <w:jc w:val="both"/>
        <w:rPr>
          <w:sz w:val="22"/>
          <w:szCs w:val="22"/>
          <w:lang w:val="sr-Cyrl-CS"/>
        </w:rPr>
      </w:pPr>
    </w:p>
    <w:p w14:paraId="3B717D2E" w14:textId="77777777" w:rsidR="00DC46CB" w:rsidRPr="00DC46CB" w:rsidRDefault="00DC46CB" w:rsidP="000040A3">
      <w:pPr>
        <w:rPr>
          <w:lang w:val="sr-Latn-RS"/>
        </w:rPr>
      </w:pPr>
    </w:p>
    <w:sectPr w:rsidR="00DC46CB" w:rsidRPr="00DC46CB" w:rsidSect="000E23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79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B25CF" w14:textId="77777777" w:rsidR="00A82780" w:rsidRDefault="00A82780">
      <w:r>
        <w:separator/>
      </w:r>
    </w:p>
  </w:endnote>
  <w:endnote w:type="continuationSeparator" w:id="0">
    <w:p w14:paraId="410F6BD7" w14:textId="77777777" w:rsidR="00A82780" w:rsidRDefault="00A82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5D04D" w14:textId="77777777" w:rsidR="00BF320E" w:rsidRDefault="00BF32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7E079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62AB2C71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 xml:space="preserve">;тел: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r w:rsidRPr="0014203E">
      <w:rPr>
        <w:sz w:val="18"/>
        <w:szCs w:val="18"/>
      </w:rPr>
      <w:t>alsu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rs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FC1BE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09D85B09" w14:textId="77777777" w:rsidR="000E2368" w:rsidRDefault="00E567F6" w:rsidP="00CD2A89">
    <w:pPr>
      <w:pStyle w:val="Footer"/>
      <w:jc w:val="center"/>
    </w:pPr>
    <w:r>
      <w:rPr>
        <w:sz w:val="18"/>
        <w:szCs w:val="18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r w:rsidR="000E2368" w:rsidRPr="0014203E">
      <w:rPr>
        <w:sz w:val="18"/>
        <w:szCs w:val="18"/>
      </w:rPr>
      <w:t>alsu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FC50F" w14:textId="77777777" w:rsidR="00A82780" w:rsidRDefault="00A82780">
      <w:r>
        <w:separator/>
      </w:r>
    </w:p>
  </w:footnote>
  <w:footnote w:type="continuationSeparator" w:id="0">
    <w:p w14:paraId="2C9608C4" w14:textId="77777777" w:rsidR="00A82780" w:rsidRDefault="00A827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B1D48" w14:textId="77777777" w:rsidR="00BF320E" w:rsidRDefault="00BF32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FDF45" w14:textId="77777777" w:rsidR="00BF320E" w:rsidRDefault="00BF320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3D126" w14:textId="77777777" w:rsidR="000E2368" w:rsidRDefault="0001360E" w:rsidP="000E2368">
    <w:pPr>
      <w:ind w:left="-1080" w:right="5433"/>
      <w:jc w:val="center"/>
    </w:pPr>
    <w:r w:rsidRPr="005B0CFB">
      <w:rPr>
        <w:noProof/>
      </w:rPr>
      <w:drawing>
        <wp:inline distT="0" distB="0" distL="0" distR="0" wp14:anchorId="1913FA8D" wp14:editId="2E7FAC8B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FB6670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4295A30A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019C93FF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39964876">
    <w:abstractNumId w:val="0"/>
  </w:num>
  <w:num w:numId="2" w16cid:durableId="264575884">
    <w:abstractNumId w:val="1"/>
  </w:num>
  <w:num w:numId="3" w16cid:durableId="8708064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708"/>
    <w:rsid w:val="000038CB"/>
    <w:rsid w:val="000040A3"/>
    <w:rsid w:val="00005A88"/>
    <w:rsid w:val="000062FB"/>
    <w:rsid w:val="000120DB"/>
    <w:rsid w:val="0001360E"/>
    <w:rsid w:val="000219BE"/>
    <w:rsid w:val="0002740E"/>
    <w:rsid w:val="00044A9A"/>
    <w:rsid w:val="000616FC"/>
    <w:rsid w:val="00063BDA"/>
    <w:rsid w:val="000752A1"/>
    <w:rsid w:val="0008247A"/>
    <w:rsid w:val="000B1349"/>
    <w:rsid w:val="000B2939"/>
    <w:rsid w:val="000B5E8B"/>
    <w:rsid w:val="000D0C88"/>
    <w:rsid w:val="000D2DBF"/>
    <w:rsid w:val="000D35E6"/>
    <w:rsid w:val="000E097D"/>
    <w:rsid w:val="000E2368"/>
    <w:rsid w:val="000F5DA5"/>
    <w:rsid w:val="001309C0"/>
    <w:rsid w:val="0014203E"/>
    <w:rsid w:val="0014438A"/>
    <w:rsid w:val="0015217C"/>
    <w:rsid w:val="00191DF5"/>
    <w:rsid w:val="00192A90"/>
    <w:rsid w:val="00195C1D"/>
    <w:rsid w:val="001B6C0A"/>
    <w:rsid w:val="001C31D8"/>
    <w:rsid w:val="001D0CED"/>
    <w:rsid w:val="001E3267"/>
    <w:rsid w:val="001E4291"/>
    <w:rsid w:val="001E5E3D"/>
    <w:rsid w:val="001F18D9"/>
    <w:rsid w:val="001F3562"/>
    <w:rsid w:val="001F781B"/>
    <w:rsid w:val="0022373D"/>
    <w:rsid w:val="00234092"/>
    <w:rsid w:val="00235405"/>
    <w:rsid w:val="00246A50"/>
    <w:rsid w:val="002636FD"/>
    <w:rsid w:val="00282D6C"/>
    <w:rsid w:val="00284972"/>
    <w:rsid w:val="002E6ADD"/>
    <w:rsid w:val="0030153B"/>
    <w:rsid w:val="00307A9A"/>
    <w:rsid w:val="00325366"/>
    <w:rsid w:val="00340EC1"/>
    <w:rsid w:val="00357CFB"/>
    <w:rsid w:val="00364813"/>
    <w:rsid w:val="003878BF"/>
    <w:rsid w:val="00394ECD"/>
    <w:rsid w:val="00396A98"/>
    <w:rsid w:val="003D0ED4"/>
    <w:rsid w:val="003E04D9"/>
    <w:rsid w:val="003E48A8"/>
    <w:rsid w:val="003E7EAF"/>
    <w:rsid w:val="003F4692"/>
    <w:rsid w:val="004028F1"/>
    <w:rsid w:val="004264FA"/>
    <w:rsid w:val="00454C10"/>
    <w:rsid w:val="00457DBF"/>
    <w:rsid w:val="0047782C"/>
    <w:rsid w:val="00494E12"/>
    <w:rsid w:val="004B3C77"/>
    <w:rsid w:val="004B46B4"/>
    <w:rsid w:val="004B62CF"/>
    <w:rsid w:val="004B7703"/>
    <w:rsid w:val="004C6AF8"/>
    <w:rsid w:val="004D70AD"/>
    <w:rsid w:val="004E1B46"/>
    <w:rsid w:val="004E76D5"/>
    <w:rsid w:val="004F5432"/>
    <w:rsid w:val="00510F86"/>
    <w:rsid w:val="00520B43"/>
    <w:rsid w:val="00525A2C"/>
    <w:rsid w:val="00531AD6"/>
    <w:rsid w:val="00544975"/>
    <w:rsid w:val="00546941"/>
    <w:rsid w:val="00570B3C"/>
    <w:rsid w:val="005769EA"/>
    <w:rsid w:val="00586F23"/>
    <w:rsid w:val="005A246E"/>
    <w:rsid w:val="005A2E14"/>
    <w:rsid w:val="005A7203"/>
    <w:rsid w:val="005B63CF"/>
    <w:rsid w:val="005D5F13"/>
    <w:rsid w:val="005E6247"/>
    <w:rsid w:val="00603C46"/>
    <w:rsid w:val="00610050"/>
    <w:rsid w:val="00611727"/>
    <w:rsid w:val="00611790"/>
    <w:rsid w:val="006128EE"/>
    <w:rsid w:val="006250FF"/>
    <w:rsid w:val="00630708"/>
    <w:rsid w:val="0065035A"/>
    <w:rsid w:val="00657F86"/>
    <w:rsid w:val="006650AF"/>
    <w:rsid w:val="00667914"/>
    <w:rsid w:val="00673B17"/>
    <w:rsid w:val="0068475D"/>
    <w:rsid w:val="00693089"/>
    <w:rsid w:val="00695C86"/>
    <w:rsid w:val="00697E0A"/>
    <w:rsid w:val="006A141F"/>
    <w:rsid w:val="006A26E0"/>
    <w:rsid w:val="006B4884"/>
    <w:rsid w:val="006C2254"/>
    <w:rsid w:val="006D5FF4"/>
    <w:rsid w:val="00703040"/>
    <w:rsid w:val="00720EB5"/>
    <w:rsid w:val="00723AC4"/>
    <w:rsid w:val="00736232"/>
    <w:rsid w:val="00744C79"/>
    <w:rsid w:val="00773839"/>
    <w:rsid w:val="007857AF"/>
    <w:rsid w:val="007A0C21"/>
    <w:rsid w:val="007C0EB9"/>
    <w:rsid w:val="007D2884"/>
    <w:rsid w:val="007D3EA5"/>
    <w:rsid w:val="007E346C"/>
    <w:rsid w:val="00800E80"/>
    <w:rsid w:val="00807763"/>
    <w:rsid w:val="00812F79"/>
    <w:rsid w:val="00824DBB"/>
    <w:rsid w:val="00826232"/>
    <w:rsid w:val="00843749"/>
    <w:rsid w:val="008642C5"/>
    <w:rsid w:val="0088004E"/>
    <w:rsid w:val="008809E6"/>
    <w:rsid w:val="00881416"/>
    <w:rsid w:val="0088719B"/>
    <w:rsid w:val="008A16A8"/>
    <w:rsid w:val="008C0BE5"/>
    <w:rsid w:val="008C4E92"/>
    <w:rsid w:val="009043E3"/>
    <w:rsid w:val="00911175"/>
    <w:rsid w:val="00923C66"/>
    <w:rsid w:val="00955146"/>
    <w:rsid w:val="009648E5"/>
    <w:rsid w:val="00991D2E"/>
    <w:rsid w:val="009C6AB8"/>
    <w:rsid w:val="009E5D7A"/>
    <w:rsid w:val="009F0A31"/>
    <w:rsid w:val="009F78F2"/>
    <w:rsid w:val="00A00DF4"/>
    <w:rsid w:val="00A10DDE"/>
    <w:rsid w:val="00A50C69"/>
    <w:rsid w:val="00A534BE"/>
    <w:rsid w:val="00A54FB7"/>
    <w:rsid w:val="00A608F4"/>
    <w:rsid w:val="00A611A8"/>
    <w:rsid w:val="00A70F35"/>
    <w:rsid w:val="00A71E7F"/>
    <w:rsid w:val="00A7670B"/>
    <w:rsid w:val="00A81274"/>
    <w:rsid w:val="00A82780"/>
    <w:rsid w:val="00AF4F79"/>
    <w:rsid w:val="00B118B8"/>
    <w:rsid w:val="00B2611F"/>
    <w:rsid w:val="00B4133A"/>
    <w:rsid w:val="00B5352C"/>
    <w:rsid w:val="00B90016"/>
    <w:rsid w:val="00BB1586"/>
    <w:rsid w:val="00BF320E"/>
    <w:rsid w:val="00BF3E46"/>
    <w:rsid w:val="00BF7A6F"/>
    <w:rsid w:val="00C0041B"/>
    <w:rsid w:val="00C05AD0"/>
    <w:rsid w:val="00C062EB"/>
    <w:rsid w:val="00C31BBC"/>
    <w:rsid w:val="00C53B1C"/>
    <w:rsid w:val="00C74310"/>
    <w:rsid w:val="00CB276A"/>
    <w:rsid w:val="00CB2E69"/>
    <w:rsid w:val="00CD2A89"/>
    <w:rsid w:val="00CE09AE"/>
    <w:rsid w:val="00D12C91"/>
    <w:rsid w:val="00D255C0"/>
    <w:rsid w:val="00D323B8"/>
    <w:rsid w:val="00D36AE8"/>
    <w:rsid w:val="00DA7BE8"/>
    <w:rsid w:val="00DC0C14"/>
    <w:rsid w:val="00DC46CB"/>
    <w:rsid w:val="00DF0AF3"/>
    <w:rsid w:val="00E06C17"/>
    <w:rsid w:val="00E10000"/>
    <w:rsid w:val="00E11B5F"/>
    <w:rsid w:val="00E1593B"/>
    <w:rsid w:val="00E23AFA"/>
    <w:rsid w:val="00E56131"/>
    <w:rsid w:val="00E567F6"/>
    <w:rsid w:val="00E654BE"/>
    <w:rsid w:val="00E66F21"/>
    <w:rsid w:val="00E85CCE"/>
    <w:rsid w:val="00E94DAE"/>
    <w:rsid w:val="00EB0149"/>
    <w:rsid w:val="00EC0CDB"/>
    <w:rsid w:val="00EE44FF"/>
    <w:rsid w:val="00EE48EF"/>
    <w:rsid w:val="00EE717A"/>
    <w:rsid w:val="00F10DE0"/>
    <w:rsid w:val="00F2389B"/>
    <w:rsid w:val="00F54592"/>
    <w:rsid w:val="00FA71CB"/>
    <w:rsid w:val="00FB27D0"/>
    <w:rsid w:val="00FB3518"/>
    <w:rsid w:val="00FE6BC7"/>
    <w:rsid w:val="00FF12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E21D9E4"/>
  <w15:docId w15:val="{B85BFB62-09E9-4378-8012-07F24A67F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uiPriority w:val="99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uiPriority w:val="99"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styleId="ListParagraph">
    <w:name w:val="List Paragraph"/>
    <w:basedOn w:val="Normal"/>
    <w:qFormat/>
    <w:rsid w:val="00695C86"/>
    <w:pPr>
      <w:suppressAutoHyphens/>
      <w:ind w:left="720"/>
    </w:pPr>
    <w:rPr>
      <w:rFonts w:cs="Calibri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4E642-D44C-49B6-A16C-E46E97453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Valentina VJ. Jovicic</cp:lastModifiedBy>
  <cp:revision>16</cp:revision>
  <cp:lastPrinted>2011-10-07T13:42:00Z</cp:lastPrinted>
  <dcterms:created xsi:type="dcterms:W3CDTF">2019-05-28T12:04:00Z</dcterms:created>
  <dcterms:modified xsi:type="dcterms:W3CDTF">2023-03-01T10:22:00Z</dcterms:modified>
</cp:coreProperties>
</file>