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11" w:rsidRDefault="008C6797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611">
        <w:rPr>
          <w:rFonts w:ascii="Times New Roman" w:hAnsi="Times New Roman"/>
          <w:sz w:val="24"/>
          <w:szCs w:val="24"/>
          <w:lang w:val="sr-Cyrl-CS"/>
        </w:rPr>
        <w:t>На основу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 xml:space="preserve"> члана 27 став 5 и члана 135 став 2 З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акона о стечају (Сл. гласник РС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б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>р.</w:t>
      </w:r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104/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>09</w:t>
      </w:r>
      <w:r w:rsidR="00037611" w:rsidRPr="00037611">
        <w:rPr>
          <w:rFonts w:ascii="Times New Roman" w:hAnsi="Times New Roman"/>
          <w:sz w:val="24"/>
          <w:szCs w:val="24"/>
        </w:rPr>
        <w:t xml:space="preserve">, 99/11, 71/12 /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одлука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Уставног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суда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и 83/14 </w:t>
      </w:r>
      <w:r w:rsidRPr="00037611">
        <w:rPr>
          <w:rFonts w:ascii="Times New Roman" w:hAnsi="Times New Roman"/>
          <w:sz w:val="24"/>
          <w:szCs w:val="24"/>
          <w:lang w:val="sr-Cyrl-CS"/>
        </w:rPr>
        <w:t>)</w:t>
      </w:r>
      <w:r w:rsidR="00BE3FE3" w:rsidRPr="00037611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Националн</w:t>
      </w:r>
      <w:r w:rsidR="00037611" w:rsidRPr="00037611">
        <w:rPr>
          <w:rFonts w:ascii="Times New Roman" w:hAnsi="Times New Roman"/>
          <w:sz w:val="24"/>
          <w:szCs w:val="24"/>
        </w:rPr>
        <w:t>и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 xml:space="preserve"> стандард број 5 - </w:t>
      </w:r>
      <w:r w:rsidR="004C7025" w:rsidRPr="00037611">
        <w:rPr>
          <w:rFonts w:ascii="Times New Roman" w:hAnsi="Times New Roman"/>
          <w:sz w:val="24"/>
          <w:szCs w:val="24"/>
          <w:lang w:val="sr-Cyrl-CS"/>
        </w:rPr>
        <w:t xml:space="preserve">о </w:t>
      </w:r>
      <w:r w:rsidRPr="00037611">
        <w:rPr>
          <w:rFonts w:ascii="Times New Roman" w:hAnsi="Times New Roman"/>
          <w:sz w:val="24"/>
          <w:szCs w:val="24"/>
          <w:lang w:val="sr-Cyrl-CS"/>
        </w:rPr>
        <w:t>начину и поступку уновчења имовине стечајног дужника</w:t>
      </w:r>
      <w:r w:rsidR="00E509E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947B15">
        <w:rPr>
          <w:rFonts w:ascii="Times New Roman" w:hAnsi="Times New Roman"/>
          <w:sz w:val="24"/>
          <w:szCs w:val="24"/>
          <w:lang w:val="sr-Latn-RS"/>
        </w:rPr>
        <w:t>„Intercasa“ DOO Novi Sad – u stečaju</w:t>
      </w:r>
      <w:r w:rsidR="00EF1553">
        <w:rPr>
          <w:rFonts w:ascii="Times New Roman" w:hAnsi="Times New Roman"/>
          <w:sz w:val="24"/>
          <w:szCs w:val="24"/>
          <w:lang w:val="sr-Latn-CS"/>
        </w:rPr>
        <w:t>,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стечајни управник стечајног дужника:</w:t>
      </w:r>
    </w:p>
    <w:p w:rsidR="00540182" w:rsidRDefault="00540182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09E1" w:rsidRPr="00947B15" w:rsidRDefault="00947B15" w:rsidP="00E949E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Latn-RS"/>
        </w:rPr>
      </w:pPr>
      <w:r>
        <w:rPr>
          <w:rFonts w:ascii="Times New Roman" w:hAnsi="Times New Roman"/>
          <w:sz w:val="28"/>
          <w:szCs w:val="28"/>
          <w:lang w:val="sr-Latn-RS"/>
        </w:rPr>
        <w:t>INTERCASA DOO NOVI SAD – U STEČAJU</w:t>
      </w:r>
    </w:p>
    <w:p w:rsidR="00540182" w:rsidRPr="00E509E1" w:rsidRDefault="00540182" w:rsidP="00E949E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 w:rsidRPr="00E509E1">
        <w:rPr>
          <w:rFonts w:ascii="Times New Roman" w:hAnsi="Times New Roman"/>
          <w:sz w:val="28"/>
          <w:szCs w:val="28"/>
          <w:lang w:val="sr-Cyrl-CS"/>
        </w:rPr>
        <w:t>објављује</w:t>
      </w:r>
    </w:p>
    <w:p w:rsidR="00222634" w:rsidRPr="00037611" w:rsidRDefault="00540182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</w:t>
      </w:r>
      <w:r w:rsidR="00EF2340" w:rsidRPr="00037611">
        <w:rPr>
          <w:rFonts w:ascii="Times New Roman" w:hAnsi="Times New Roman"/>
          <w:sz w:val="24"/>
          <w:szCs w:val="24"/>
          <w:lang w:val="sr-Latn-CS"/>
        </w:rPr>
        <w:t xml:space="preserve">   </w:t>
      </w:r>
    </w:p>
    <w:p w:rsidR="009E5A96" w:rsidRPr="00037611" w:rsidRDefault="009E5A96" w:rsidP="0003761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3E7311" w:rsidRPr="00037611" w:rsidRDefault="003E7311" w:rsidP="006725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037611">
        <w:rPr>
          <w:rFonts w:ascii="Times New Roman" w:hAnsi="Times New Roman"/>
          <w:sz w:val="24"/>
          <w:szCs w:val="24"/>
          <w:lang w:val="sr-Cyrl-CS"/>
        </w:rPr>
        <w:t xml:space="preserve">ПОЗИВ ЗА ДОСТАВЉАЊЕ ПОНУДА </w:t>
      </w:r>
      <w:r w:rsidR="0067257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037611" w:rsidRDefault="00037611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7257E" w:rsidRPr="00FA5CE7" w:rsidRDefault="00E949E0" w:rsidP="00FA5CE7">
      <w:pPr>
        <w:pStyle w:val="Standard"/>
        <w:jc w:val="both"/>
        <w:rPr>
          <w:lang w:val="sr-Cyrl-CS"/>
        </w:rPr>
      </w:pPr>
      <w:r>
        <w:rPr>
          <w:lang w:val="sr-Cyrl-RS"/>
        </w:rPr>
        <w:t>за п</w:t>
      </w:r>
      <w:proofErr w:type="spellStart"/>
      <w:r w:rsidR="0067257E" w:rsidRPr="00FA5CE7">
        <w:t>ружање</w:t>
      </w:r>
      <w:proofErr w:type="spellEnd"/>
      <w:r w:rsidR="0067257E" w:rsidRPr="00FA5CE7">
        <w:t xml:space="preserve"> </w:t>
      </w:r>
      <w:proofErr w:type="spellStart"/>
      <w:r w:rsidR="0067257E" w:rsidRPr="00FA5CE7">
        <w:t>услуга</w:t>
      </w:r>
      <w:proofErr w:type="spellEnd"/>
      <w:r w:rsidR="0067257E" w:rsidRPr="00FA5CE7">
        <w:t xml:space="preserve"> </w:t>
      </w:r>
      <w:proofErr w:type="spellStart"/>
      <w:r w:rsidR="0067257E" w:rsidRPr="00FA5CE7">
        <w:t>процене</w:t>
      </w:r>
      <w:proofErr w:type="spellEnd"/>
      <w:r w:rsidR="0067257E" w:rsidRPr="00FA5CE7">
        <w:t xml:space="preserve"> </w:t>
      </w:r>
      <w:proofErr w:type="spellStart"/>
      <w:r w:rsidR="0067257E" w:rsidRPr="00FA5CE7">
        <w:t>вредности</w:t>
      </w:r>
      <w:proofErr w:type="spellEnd"/>
      <w:r w:rsidR="0067257E" w:rsidRPr="00FA5CE7">
        <w:t xml:space="preserve"> </w:t>
      </w:r>
      <w:proofErr w:type="spellStart"/>
      <w:r w:rsidR="0067257E" w:rsidRPr="00FA5CE7">
        <w:t>имовине</w:t>
      </w:r>
      <w:proofErr w:type="spellEnd"/>
      <w:r w:rsidR="0067257E" w:rsidRPr="00FA5CE7">
        <w:t xml:space="preserve"> </w:t>
      </w:r>
      <w:proofErr w:type="spellStart"/>
      <w:r w:rsidR="0067257E" w:rsidRPr="00FA5CE7">
        <w:t>стечајног</w:t>
      </w:r>
      <w:proofErr w:type="spellEnd"/>
      <w:r w:rsidR="0067257E" w:rsidRPr="00FA5CE7">
        <w:t xml:space="preserve"> </w:t>
      </w:r>
      <w:proofErr w:type="spellStart"/>
      <w:r w:rsidR="0067257E" w:rsidRPr="00FA5CE7">
        <w:t>дужника</w:t>
      </w:r>
      <w:proofErr w:type="spellEnd"/>
      <w:r w:rsidR="0067257E" w:rsidRPr="00FA5CE7">
        <w:t xml:space="preserve"> </w:t>
      </w:r>
      <w:r w:rsidR="00FA5CE7" w:rsidRPr="00FA5CE7">
        <w:rPr>
          <w:lang w:val="sr-Cyrl-CS"/>
        </w:rPr>
        <w:t xml:space="preserve">стечајног дужника </w:t>
      </w:r>
      <w:r w:rsidR="00947B15">
        <w:rPr>
          <w:lang w:val="sr-Latn-RS"/>
        </w:rPr>
        <w:t>„Intercasa“ DOO Novi Sad – u stečaju</w:t>
      </w:r>
      <w:r w:rsidR="00FA5CE7" w:rsidRPr="00FA5CE7">
        <w:rPr>
          <w:lang w:val="sr-Cyrl-CS"/>
        </w:rPr>
        <w:t>, МБ</w:t>
      </w:r>
      <w:r w:rsidR="001D4CA2">
        <w:rPr>
          <w:lang w:val="sr-Cyrl-CS"/>
        </w:rPr>
        <w:t>:</w:t>
      </w:r>
      <w:r w:rsidR="00FA5CE7" w:rsidRPr="00FA5CE7">
        <w:rPr>
          <w:lang w:val="sr-Cyrl-CS"/>
        </w:rPr>
        <w:t xml:space="preserve"> </w:t>
      </w:r>
      <w:r w:rsidR="00947B15" w:rsidRPr="00947B15">
        <w:rPr>
          <w:lang w:val="sr-Cyrl-CS"/>
        </w:rPr>
        <w:t>20729937</w:t>
      </w:r>
      <w:r w:rsidR="00E509E1">
        <w:rPr>
          <w:lang w:val="sr-Cyrl-CS"/>
        </w:rPr>
        <w:t>,</w:t>
      </w:r>
      <w:r w:rsidR="00FA5CE7" w:rsidRPr="00FA5CE7">
        <w:rPr>
          <w:lang w:val="sr-Cyrl-CS"/>
        </w:rPr>
        <w:t xml:space="preserve"> ПИБ</w:t>
      </w:r>
      <w:r w:rsidR="001D4CA2">
        <w:rPr>
          <w:lang w:val="sr-Cyrl-CS"/>
        </w:rPr>
        <w:t>:</w:t>
      </w:r>
      <w:r w:rsidR="00FA5CE7" w:rsidRPr="00FA5CE7">
        <w:rPr>
          <w:lang w:val="sr-Cyrl-CS"/>
        </w:rPr>
        <w:t xml:space="preserve"> </w:t>
      </w:r>
      <w:r w:rsidR="00947B15" w:rsidRPr="00947B15">
        <w:rPr>
          <w:lang w:val="sr-Cyrl-CS"/>
        </w:rPr>
        <w:t>107040684</w:t>
      </w:r>
      <w:r w:rsidR="00FA5CE7" w:rsidRPr="00FA5CE7">
        <w:rPr>
          <w:lang w:val="sr-Cyrl-CS"/>
        </w:rPr>
        <w:t xml:space="preserve"> и то: </w:t>
      </w:r>
    </w:p>
    <w:p w:rsidR="0067257E" w:rsidRDefault="0067257E" w:rsidP="006725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3B2A">
        <w:rPr>
          <w:rFonts w:ascii="Times New Roman" w:hAnsi="Times New Roman"/>
          <w:sz w:val="24"/>
          <w:szCs w:val="24"/>
        </w:rPr>
        <w:t>процене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ликвидационе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поједина</w:t>
      </w:r>
      <w:r w:rsidR="00E509E1">
        <w:rPr>
          <w:rFonts w:ascii="Times New Roman" w:hAnsi="Times New Roman"/>
          <w:sz w:val="24"/>
          <w:szCs w:val="24"/>
        </w:rPr>
        <w:t>чне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имовине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стечајног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дужника</w:t>
      </w:r>
      <w:proofErr w:type="spellEnd"/>
    </w:p>
    <w:p w:rsidR="00CB1061" w:rsidRPr="00037611" w:rsidRDefault="00CB1061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7257E" w:rsidRPr="00CE3B2A" w:rsidRDefault="0067257E" w:rsidP="00672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Процену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имовине стечајног дужника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236">
        <w:rPr>
          <w:rFonts w:ascii="Times New Roman" w:hAnsi="Times New Roman"/>
          <w:sz w:val="24"/>
          <w:szCs w:val="24"/>
        </w:rPr>
        <w:t>врши</w:t>
      </w:r>
      <w:proofErr w:type="spellEnd"/>
      <w:r w:rsidR="00CD3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236">
        <w:rPr>
          <w:rFonts w:ascii="Times New Roman" w:hAnsi="Times New Roman"/>
          <w:sz w:val="24"/>
          <w:szCs w:val="24"/>
        </w:rPr>
        <w:t>се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методом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ликвидационе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појединачне имовине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или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другом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методом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која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је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CE3B2A">
        <w:rPr>
          <w:rFonts w:ascii="Times New Roman" w:hAnsi="Times New Roman"/>
          <w:sz w:val="24"/>
          <w:szCs w:val="24"/>
        </w:rPr>
        <w:t>складу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Међународним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стандардима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финансијског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извештавања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CE3B2A">
        <w:rPr>
          <w:rFonts w:ascii="Times New Roman" w:hAnsi="Times New Roman"/>
          <w:sz w:val="24"/>
          <w:szCs w:val="24"/>
        </w:rPr>
        <w:t>којом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се</w:t>
      </w:r>
      <w:proofErr w:type="spellEnd"/>
      <w:proofErr w:type="gram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обезбеђује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највећа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за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повериоце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CE3B2A">
        <w:rPr>
          <w:rFonts w:ascii="Times New Roman" w:hAnsi="Times New Roman"/>
          <w:sz w:val="24"/>
          <w:szCs w:val="24"/>
        </w:rPr>
        <w:t>све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стањем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на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дан</w:t>
      </w:r>
      <w:proofErr w:type="spellEnd"/>
      <w:r w:rsidR="00FA5CE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47B15">
        <w:rPr>
          <w:rFonts w:ascii="Times New Roman" w:hAnsi="Times New Roman"/>
          <w:sz w:val="24"/>
          <w:szCs w:val="24"/>
          <w:lang w:val="sr-Latn-RS"/>
        </w:rPr>
        <w:t>30</w:t>
      </w:r>
      <w:r w:rsidR="00FA5CE7">
        <w:rPr>
          <w:rFonts w:ascii="Times New Roman" w:hAnsi="Times New Roman"/>
          <w:sz w:val="24"/>
          <w:szCs w:val="24"/>
          <w:lang w:val="sr-Cyrl-RS"/>
        </w:rPr>
        <w:t>.</w:t>
      </w:r>
      <w:r w:rsidR="00947B15">
        <w:rPr>
          <w:rFonts w:ascii="Times New Roman" w:hAnsi="Times New Roman"/>
          <w:sz w:val="24"/>
          <w:szCs w:val="24"/>
          <w:lang w:val="sr-Latn-RS"/>
        </w:rPr>
        <w:t>04</w:t>
      </w:r>
      <w:r w:rsidR="00FA5CE7">
        <w:rPr>
          <w:rFonts w:ascii="Times New Roman" w:hAnsi="Times New Roman"/>
          <w:sz w:val="24"/>
          <w:szCs w:val="24"/>
          <w:lang w:val="sr-Cyrl-RS"/>
        </w:rPr>
        <w:t>.202</w:t>
      </w:r>
      <w:r w:rsidR="00E509E1">
        <w:rPr>
          <w:rFonts w:ascii="Times New Roman" w:hAnsi="Times New Roman"/>
          <w:sz w:val="24"/>
          <w:szCs w:val="24"/>
          <w:lang w:val="sr-Cyrl-RS"/>
        </w:rPr>
        <w:t>2</w:t>
      </w:r>
      <w:r w:rsidRPr="00CE3B2A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CE3B2A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CE3B2A">
        <w:rPr>
          <w:rFonts w:ascii="Times New Roman" w:hAnsi="Times New Roman"/>
          <w:sz w:val="24"/>
          <w:szCs w:val="24"/>
        </w:rPr>
        <w:t>.</w:t>
      </w:r>
    </w:p>
    <w:p w:rsidR="004F3AE2" w:rsidRPr="00037611" w:rsidRDefault="004F3AE2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72762F" w:rsidRPr="00037611" w:rsidRDefault="0072762F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037611">
        <w:rPr>
          <w:rFonts w:ascii="Times New Roman" w:hAnsi="Times New Roman"/>
          <w:color w:val="000000"/>
          <w:sz w:val="24"/>
          <w:szCs w:val="24"/>
          <w:lang w:val="sr-Cyrl-CS"/>
        </w:rPr>
        <w:t>Проценитељ ће такође :</w:t>
      </w:r>
    </w:p>
    <w:p w:rsidR="00CA340F" w:rsidRPr="000505DF" w:rsidRDefault="000505DF" w:rsidP="000505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дати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 xml:space="preserve"> правно мишљењ</w:t>
      </w:r>
      <w:r w:rsidR="00CA340F" w:rsidRPr="000505DF">
        <w:rPr>
          <w:rFonts w:ascii="Times New Roman" w:hAnsi="Times New Roman"/>
          <w:sz w:val="24"/>
          <w:szCs w:val="24"/>
          <w:lang w:val="sr-Cyrl-CS"/>
        </w:rPr>
        <w:t>е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 xml:space="preserve"> у вези правног статуса имовине која је предмет процене, на основу </w:t>
      </w:r>
      <w:r>
        <w:rPr>
          <w:rFonts w:ascii="Times New Roman" w:hAnsi="Times New Roman"/>
          <w:sz w:val="24"/>
          <w:szCs w:val="24"/>
          <w:lang w:val="ru-RU"/>
        </w:rPr>
        <w:t>презентиране д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>окументације</w:t>
      </w:r>
      <w:r w:rsidR="00CA340F" w:rsidRPr="000505DF">
        <w:rPr>
          <w:rFonts w:ascii="Times New Roman" w:hAnsi="Times New Roman"/>
          <w:sz w:val="24"/>
          <w:szCs w:val="24"/>
          <w:lang w:val="sr-Cyrl-CS"/>
        </w:rPr>
        <w:t>.</w:t>
      </w:r>
    </w:p>
    <w:p w:rsidR="004F3AE2" w:rsidRPr="00037611" w:rsidRDefault="004F3AE2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475D1" w:rsidRPr="00037611" w:rsidRDefault="009475D1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037611">
        <w:rPr>
          <w:rFonts w:ascii="Times New Roman" w:hAnsi="Times New Roman"/>
          <w:sz w:val="24"/>
          <w:szCs w:val="24"/>
        </w:rPr>
        <w:t>O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дабир најбољег понуђача ће </w:t>
      </w:r>
      <w:r w:rsidR="0072762F" w:rsidRPr="00037611">
        <w:rPr>
          <w:rFonts w:ascii="Times New Roman" w:hAnsi="Times New Roman"/>
          <w:sz w:val="24"/>
          <w:szCs w:val="24"/>
          <w:lang w:val="sr-Cyrl-CS"/>
        </w:rPr>
        <w:t>извршити одбор поверилаца у роковима прописаним Националним стандардом о начину и поступку уновчења имовине стечајног дужника</w:t>
      </w:r>
      <w:r w:rsidR="004F3AE2" w:rsidRPr="00037611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="004F3AE2" w:rsidRPr="00037611">
        <w:rPr>
          <w:rFonts w:ascii="Times New Roman" w:hAnsi="Times New Roman"/>
          <w:sz w:val="24"/>
          <w:szCs w:val="24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222634" w:rsidRPr="00037611" w:rsidRDefault="00222634" w:rsidP="000F467F">
      <w:pPr>
        <w:pStyle w:val="ListParagraph"/>
        <w:spacing w:after="0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CB1061" w:rsidRDefault="00CB106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037611">
        <w:rPr>
          <w:rFonts w:ascii="Times New Roman" w:eastAsia="Times New Roman" w:hAnsi="Times New Roman"/>
          <w:sz w:val="24"/>
          <w:szCs w:val="24"/>
          <w:lang w:val="sr-Cyrl-CS"/>
        </w:rPr>
        <w:t xml:space="preserve">Заинтересовани понуђачи, односно овлашћени представници, могу поднети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захтев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достављање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детаљних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информација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условима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учешћа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огласу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електронску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адресу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 xml:space="preserve"> стечајног управника</w:t>
      </w:r>
      <w:r w:rsidR="0067257E" w:rsidRPr="00037611">
        <w:rPr>
          <w:rFonts w:ascii="Times New Roman" w:eastAsia="Times New Roman" w:hAnsi="Times New Roman"/>
          <w:sz w:val="24"/>
          <w:szCs w:val="24"/>
        </w:rPr>
        <w:t>:</w:t>
      </w:r>
      <w:r w:rsidR="00306414">
        <w:t xml:space="preserve"> </w:t>
      </w:r>
      <w:hyperlink r:id="rId6" w:history="1">
        <w:r w:rsidR="00306414" w:rsidRPr="00306414">
          <w:rPr>
            <w:rStyle w:val="Hyperlink"/>
            <w:rFonts w:ascii="Times New Roman" w:hAnsi="Times New Roman"/>
            <w:sz w:val="24"/>
            <w:szCs w:val="24"/>
          </w:rPr>
          <w:t>dejanerak21@gmail.com</w:t>
        </w:r>
      </w:hyperlink>
      <w:r w:rsidR="0067257E" w:rsidRPr="00306414">
        <w:rPr>
          <w:rFonts w:ascii="Times New Roman" w:eastAsia="Times New Roman" w:hAnsi="Times New Roman"/>
          <w:sz w:val="24"/>
          <w:szCs w:val="24"/>
        </w:rPr>
        <w:t>.</w:t>
      </w:r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>Понуде се предају</w:t>
      </w:r>
      <w:r w:rsidRPr="00037611">
        <w:rPr>
          <w:rFonts w:ascii="Times New Roman" w:eastAsia="Times New Roman" w:hAnsi="Times New Roman"/>
          <w:sz w:val="24"/>
          <w:szCs w:val="24"/>
          <w:lang w:val="sr-Cyrl-CS"/>
        </w:rPr>
        <w:t xml:space="preserve"> најкасније до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947B15">
        <w:rPr>
          <w:rFonts w:ascii="Times New Roman" w:eastAsia="Times New Roman" w:hAnsi="Times New Roman"/>
          <w:sz w:val="24"/>
          <w:szCs w:val="24"/>
          <w:lang w:val="sr-Latn-RS"/>
        </w:rPr>
        <w:t>06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>.</w:t>
      </w:r>
      <w:r w:rsidR="00947B15">
        <w:rPr>
          <w:rFonts w:ascii="Times New Roman" w:eastAsia="Times New Roman" w:hAnsi="Times New Roman"/>
          <w:sz w:val="24"/>
          <w:szCs w:val="24"/>
          <w:lang w:val="sr-Latn-RS"/>
        </w:rPr>
        <w:t>06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>.</w:t>
      </w:r>
      <w:r w:rsidR="0049693C">
        <w:rPr>
          <w:rFonts w:ascii="Times New Roman" w:eastAsia="Times New Roman" w:hAnsi="Times New Roman"/>
          <w:sz w:val="24"/>
          <w:szCs w:val="24"/>
          <w:lang w:val="sr-Cyrl-CS"/>
        </w:rPr>
        <w:t>202</w:t>
      </w:r>
      <w:r w:rsidR="00E509E1">
        <w:rPr>
          <w:rFonts w:ascii="Times New Roman" w:eastAsia="Times New Roman" w:hAnsi="Times New Roman"/>
          <w:sz w:val="24"/>
          <w:szCs w:val="24"/>
          <w:lang w:val="sr-Latn-RS"/>
        </w:rPr>
        <w:t>2</w:t>
      </w:r>
      <w:r w:rsidR="000505D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0505DF">
        <w:rPr>
          <w:rFonts w:ascii="Times New Roman" w:eastAsia="Times New Roman" w:hAnsi="Times New Roman"/>
          <w:sz w:val="24"/>
          <w:szCs w:val="24"/>
        </w:rPr>
        <w:t>године</w:t>
      </w:r>
      <w:proofErr w:type="spellEnd"/>
      <w:proofErr w:type="gramEnd"/>
      <w:r w:rsidR="00B54668">
        <w:rPr>
          <w:rFonts w:ascii="Times New Roman" w:eastAsia="Times New Roman" w:hAnsi="Times New Roman"/>
          <w:sz w:val="24"/>
          <w:szCs w:val="24"/>
        </w:rPr>
        <w:t xml:space="preserve">, </w:t>
      </w:r>
      <w:r w:rsidR="00B54668">
        <w:rPr>
          <w:rFonts w:ascii="Times New Roman" w:eastAsia="Times New Roman" w:hAnsi="Times New Roman"/>
          <w:sz w:val="24"/>
          <w:szCs w:val="24"/>
          <w:lang w:val="sr-Cyrl-RS"/>
        </w:rPr>
        <w:t xml:space="preserve">до </w:t>
      </w:r>
      <w:bookmarkStart w:id="0" w:name="_GoBack"/>
      <w:bookmarkEnd w:id="0"/>
      <w:r w:rsidR="00B54668">
        <w:rPr>
          <w:rFonts w:ascii="Times New Roman" w:eastAsia="Times New Roman" w:hAnsi="Times New Roman"/>
          <w:sz w:val="24"/>
          <w:szCs w:val="24"/>
          <w:lang w:val="sr-Cyrl-RS"/>
        </w:rPr>
        <w:t>14.00 сати,</w:t>
      </w:r>
      <w:r w:rsidR="000505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37611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37611">
        <w:rPr>
          <w:rFonts w:ascii="Times New Roman" w:eastAsia="Times New Roman" w:hAnsi="Times New Roman"/>
          <w:sz w:val="24"/>
          <w:szCs w:val="24"/>
        </w:rPr>
        <w:t>адреси</w:t>
      </w:r>
      <w:proofErr w:type="spellEnd"/>
      <w:r w:rsidR="00814DE5" w:rsidRPr="00037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пос</w:t>
      </w:r>
      <w:r w:rsidR="005B6D34">
        <w:rPr>
          <w:rFonts w:ascii="Times New Roman" w:eastAsia="Times New Roman" w:hAnsi="Times New Roman"/>
          <w:color w:val="000000"/>
          <w:sz w:val="24"/>
          <w:szCs w:val="24"/>
        </w:rPr>
        <w:t>ловног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D34">
        <w:rPr>
          <w:rFonts w:ascii="Times New Roman" w:eastAsia="Times New Roman" w:hAnsi="Times New Roman"/>
          <w:color w:val="000000"/>
          <w:sz w:val="24"/>
          <w:szCs w:val="24"/>
        </w:rPr>
        <w:t>седишта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D34">
        <w:rPr>
          <w:rFonts w:ascii="Times New Roman" w:eastAsia="Times New Roman" w:hAnsi="Times New Roman"/>
          <w:color w:val="000000"/>
          <w:sz w:val="24"/>
          <w:szCs w:val="24"/>
        </w:rPr>
        <w:t>стечајног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6D34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управника</w:t>
      </w:r>
      <w:r w:rsidR="000505DF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5B6D34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</w:t>
      </w:r>
      <w:r w:rsidR="00306414" w:rsidRPr="00306414">
        <w:rPr>
          <w:rFonts w:ascii="Times New Roman" w:hAnsi="Times New Roman"/>
          <w:sz w:val="24"/>
          <w:szCs w:val="24"/>
          <w:lang w:val="sr-Cyrl-RS"/>
        </w:rPr>
        <w:t xml:space="preserve">Дејан Ерак ПР Документ 2012; </w:t>
      </w:r>
      <w:r w:rsidR="00306414" w:rsidRPr="00306414">
        <w:rPr>
          <w:rFonts w:ascii="Times New Roman" w:hAnsi="Times New Roman"/>
          <w:sz w:val="24"/>
          <w:szCs w:val="24"/>
          <w:lang w:val="sr-Cyrl-CS"/>
        </w:rPr>
        <w:t xml:space="preserve">Бечеј 21220, </w:t>
      </w:r>
      <w:r w:rsidR="00306414" w:rsidRPr="00306414">
        <w:rPr>
          <w:rFonts w:ascii="Times New Roman" w:hAnsi="Times New Roman"/>
          <w:sz w:val="24"/>
          <w:szCs w:val="24"/>
          <w:lang w:val="sr-Cyrl-RS"/>
        </w:rPr>
        <w:t>Радивоја Симића 42г</w:t>
      </w:r>
      <w:r w:rsidR="00306414" w:rsidRPr="00306414">
        <w:rPr>
          <w:rFonts w:ascii="Times New Roman" w:hAnsi="Times New Roman"/>
          <w:sz w:val="24"/>
          <w:szCs w:val="24"/>
          <w:lang w:val="sr-Cyrl-CS"/>
        </w:rPr>
        <w:t>, контакт телефон: 064/672-69-00</w:t>
      </w:r>
      <w:r w:rsidR="00306414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електронску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адресу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505DF">
        <w:rPr>
          <w:rFonts w:ascii="Times New Roman" w:eastAsia="Times New Roman" w:hAnsi="Times New Roman"/>
          <w:sz w:val="24"/>
          <w:szCs w:val="24"/>
          <w:lang w:val="sr-Cyrl-CS"/>
        </w:rPr>
        <w:t>стечајног управника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>,</w:t>
      </w:r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где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могу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добити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све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додатне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информације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>.</w:t>
      </w: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  <w:t>Стечајни управник</w:t>
      </w: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P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E509E1">
        <w:rPr>
          <w:rFonts w:ascii="Times New Roman" w:eastAsia="Times New Roman" w:hAnsi="Times New Roman"/>
          <w:sz w:val="24"/>
          <w:szCs w:val="24"/>
          <w:lang w:val="sr-Latn-RS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Дејан Ерак</w:t>
      </w:r>
      <w:r w:rsidR="00306414">
        <w:rPr>
          <w:rFonts w:ascii="Times New Roman" w:eastAsia="Times New Roman" w:hAnsi="Times New Roman"/>
          <w:sz w:val="24"/>
          <w:szCs w:val="24"/>
          <w:lang w:val="sr-Cyrl-RS"/>
        </w:rPr>
        <w:t xml:space="preserve"> с.р.</w:t>
      </w:r>
    </w:p>
    <w:p w:rsidR="00037611" w:rsidRPr="00037611" w:rsidRDefault="0003761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37611" w:rsidRPr="00037611" w:rsidSect="00CB1061">
      <w:pgSz w:w="12240" w:h="15840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D15E12"/>
    <w:multiLevelType w:val="hybridMultilevel"/>
    <w:tmpl w:val="990268B6"/>
    <w:lvl w:ilvl="0" w:tplc="8AAEC5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97"/>
    <w:rsid w:val="0001297D"/>
    <w:rsid w:val="000235EE"/>
    <w:rsid w:val="00037611"/>
    <w:rsid w:val="000505DF"/>
    <w:rsid w:val="000E25CA"/>
    <w:rsid w:val="000F467F"/>
    <w:rsid w:val="001D4CA2"/>
    <w:rsid w:val="00222634"/>
    <w:rsid w:val="00306414"/>
    <w:rsid w:val="00307ED8"/>
    <w:rsid w:val="00364A4D"/>
    <w:rsid w:val="003A3006"/>
    <w:rsid w:val="003A30E4"/>
    <w:rsid w:val="003D03D1"/>
    <w:rsid w:val="003E4F10"/>
    <w:rsid w:val="003E7311"/>
    <w:rsid w:val="00406AEB"/>
    <w:rsid w:val="00445D01"/>
    <w:rsid w:val="0049693C"/>
    <w:rsid w:val="004A3661"/>
    <w:rsid w:val="004C7025"/>
    <w:rsid w:val="004F3AE2"/>
    <w:rsid w:val="0051109E"/>
    <w:rsid w:val="00536296"/>
    <w:rsid w:val="00540182"/>
    <w:rsid w:val="005616E2"/>
    <w:rsid w:val="005B4201"/>
    <w:rsid w:val="005B6D34"/>
    <w:rsid w:val="005C3FBA"/>
    <w:rsid w:val="005D0C71"/>
    <w:rsid w:val="0067257E"/>
    <w:rsid w:val="00706CFB"/>
    <w:rsid w:val="0072762F"/>
    <w:rsid w:val="00730734"/>
    <w:rsid w:val="007D44B8"/>
    <w:rsid w:val="008102D5"/>
    <w:rsid w:val="00814DE5"/>
    <w:rsid w:val="0089172F"/>
    <w:rsid w:val="0089766F"/>
    <w:rsid w:val="008C6797"/>
    <w:rsid w:val="008E6B58"/>
    <w:rsid w:val="008F2AD7"/>
    <w:rsid w:val="009475D1"/>
    <w:rsid w:val="00947B15"/>
    <w:rsid w:val="009525B7"/>
    <w:rsid w:val="009810CC"/>
    <w:rsid w:val="009C2707"/>
    <w:rsid w:val="009D10EC"/>
    <w:rsid w:val="009E5A96"/>
    <w:rsid w:val="00A97112"/>
    <w:rsid w:val="00AF1913"/>
    <w:rsid w:val="00B058E2"/>
    <w:rsid w:val="00B25B5D"/>
    <w:rsid w:val="00B54668"/>
    <w:rsid w:val="00B56A96"/>
    <w:rsid w:val="00B87574"/>
    <w:rsid w:val="00BD7121"/>
    <w:rsid w:val="00BE200A"/>
    <w:rsid w:val="00BE3FE3"/>
    <w:rsid w:val="00C02479"/>
    <w:rsid w:val="00CA340F"/>
    <w:rsid w:val="00CB1061"/>
    <w:rsid w:val="00CD3236"/>
    <w:rsid w:val="00CE697B"/>
    <w:rsid w:val="00D268D1"/>
    <w:rsid w:val="00DC1BCB"/>
    <w:rsid w:val="00DE5170"/>
    <w:rsid w:val="00DF24D1"/>
    <w:rsid w:val="00E509E1"/>
    <w:rsid w:val="00E949E0"/>
    <w:rsid w:val="00EB6D4C"/>
    <w:rsid w:val="00EF1553"/>
    <w:rsid w:val="00EF2340"/>
    <w:rsid w:val="00EF35AA"/>
    <w:rsid w:val="00F876E6"/>
    <w:rsid w:val="00F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nhideWhenUsed/>
    <w:rsid w:val="005D0C71"/>
    <w:rPr>
      <w:color w:val="0000FF"/>
      <w:u w:val="single"/>
    </w:rPr>
  </w:style>
  <w:style w:type="paragraph" w:customStyle="1" w:styleId="Standard">
    <w:name w:val="Standard"/>
    <w:rsid w:val="00FA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nhideWhenUsed/>
    <w:rsid w:val="005D0C71"/>
    <w:rPr>
      <w:color w:val="0000FF"/>
      <w:u w:val="single"/>
    </w:rPr>
  </w:style>
  <w:style w:type="paragraph" w:customStyle="1" w:styleId="Standard">
    <w:name w:val="Standard"/>
    <w:rsid w:val="00FA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janerak2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27 став 5 и члана 135 став 2 Закона о стечају („Службени гласник РС“ бр</vt:lpstr>
    </vt:vector>
  </TitlesOfParts>
  <Company>Company</Company>
  <LinksUpToDate>false</LinksUpToDate>
  <CharactersWithSpaces>1953</CharactersWithSpaces>
  <SharedDoc>false</SharedDoc>
  <HLinks>
    <vt:vector size="6" baseType="variant">
      <vt:variant>
        <vt:i4>7209038</vt:i4>
      </vt:variant>
      <vt:variant>
        <vt:i4>0</vt:i4>
      </vt:variant>
      <vt:variant>
        <vt:i4>0</vt:i4>
      </vt:variant>
      <vt:variant>
        <vt:i4>5</vt:i4>
      </vt:variant>
      <vt:variant>
        <vt:lpwstr>mailto:budimir.m.mrdovic@gmail.com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27 став 5 и члана 135 став 2 Закона о стечају („Службени гласник РС“ бр</dc:title>
  <dc:creator>User</dc:creator>
  <cp:lastModifiedBy>Windows User</cp:lastModifiedBy>
  <cp:revision>3</cp:revision>
  <cp:lastPrinted>2011-02-18T12:39:00Z</cp:lastPrinted>
  <dcterms:created xsi:type="dcterms:W3CDTF">2022-05-23T09:53:00Z</dcterms:created>
  <dcterms:modified xsi:type="dcterms:W3CDTF">2022-05-23T10:03:00Z</dcterms:modified>
</cp:coreProperties>
</file>