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EFD" w:rsidRPr="001C5CEC" w:rsidRDefault="00161EFD" w:rsidP="00161EFD">
      <w:pPr>
        <w:ind w:left="-1080" w:right="5433"/>
        <w:jc w:val="center"/>
        <w:rPr>
          <w:sz w:val="24"/>
          <w:szCs w:val="24"/>
        </w:rPr>
      </w:pPr>
      <w:r w:rsidRPr="001C5CEC">
        <w:rPr>
          <w:noProof/>
          <w:sz w:val="24"/>
          <w:szCs w:val="24"/>
          <w:lang w:val="sr-Latn-RS" w:eastAsia="sr-Latn-RS"/>
        </w:rPr>
        <w:drawing>
          <wp:anchor distT="0" distB="0" distL="114300" distR="114300" simplePos="0" relativeHeight="251659264" behindDoc="0" locked="0" layoutInCell="1" allowOverlap="1" wp14:anchorId="1E53CE4F" wp14:editId="101E7F6C">
            <wp:simplePos x="0" y="0"/>
            <wp:positionH relativeFrom="column">
              <wp:posOffset>803910</wp:posOffset>
            </wp:positionH>
            <wp:positionV relativeFrom="paragraph">
              <wp:posOffset>-139065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:rsidR="00161EFD" w:rsidRPr="001C5CEC" w:rsidRDefault="00161EFD" w:rsidP="00161EFD">
      <w:pPr>
        <w:ind w:left="-1080" w:right="5433"/>
        <w:jc w:val="center"/>
        <w:rPr>
          <w:sz w:val="24"/>
          <w:szCs w:val="24"/>
          <w:lang w:val="sr-Cyrl-CS"/>
        </w:rPr>
      </w:pPr>
      <w:r w:rsidRPr="001C5CEC">
        <w:rPr>
          <w:b/>
          <w:bCs/>
          <w:sz w:val="24"/>
          <w:szCs w:val="24"/>
          <w:lang w:val="sr-Cyrl-CS"/>
        </w:rPr>
        <w:t>Р</w:t>
      </w:r>
      <w:r w:rsidRPr="001C5CEC">
        <w:rPr>
          <w:b/>
          <w:bCs/>
          <w:sz w:val="24"/>
          <w:szCs w:val="24"/>
          <w:lang w:val="ru-RU"/>
        </w:rPr>
        <w:t>епублика Србија</w:t>
      </w:r>
    </w:p>
    <w:p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АГЕНЦИЈА ЗА ЛИЦЕНЦИРАЊЕ</w:t>
      </w:r>
    </w:p>
    <w:p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СТЕЧАЈНИХ УПРАВНИКА</w:t>
      </w:r>
    </w:p>
    <w:p w:rsidR="00465ED9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  <w:r w:rsidRPr="001C5CEC">
        <w:rPr>
          <w:sz w:val="24"/>
          <w:szCs w:val="24"/>
          <w:lang w:val="sr-Cyrl-CS"/>
        </w:rPr>
        <w:t>Б Е О Г Р А Д</w:t>
      </w:r>
    </w:p>
    <w:p w:rsidR="00161EFD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</w:p>
    <w:p w:rsidR="00965F22" w:rsidRPr="00404CAB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404CAB">
        <w:rPr>
          <w:b/>
          <w:sz w:val="24"/>
          <w:szCs w:val="24"/>
          <w:lang w:val="sr-Cyrl-CS"/>
        </w:rPr>
        <w:t>САОПШТЕЊЕ</w:t>
      </w:r>
    </w:p>
    <w:p w:rsidR="00EB58A0" w:rsidRPr="00404CAB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:rsidR="009F0F65" w:rsidRPr="00404CAB" w:rsidRDefault="00965F22" w:rsidP="00404CAB">
      <w:pPr>
        <w:tabs>
          <w:tab w:val="left" w:pos="-810"/>
          <w:tab w:val="left" w:pos="15210"/>
        </w:tabs>
        <w:ind w:right="-65"/>
        <w:jc w:val="both"/>
        <w:rPr>
          <w:sz w:val="24"/>
          <w:szCs w:val="24"/>
          <w:lang w:val="sr-Cyrl-CS"/>
        </w:rPr>
      </w:pPr>
      <w:r w:rsidRPr="00404CAB">
        <w:rPr>
          <w:sz w:val="24"/>
          <w:szCs w:val="24"/>
          <w:lang w:val="sr-Cyrl-CS"/>
        </w:rPr>
        <w:t>Дана</w:t>
      </w:r>
      <w:r w:rsidR="00161EFD" w:rsidRPr="00404CAB">
        <w:rPr>
          <w:sz w:val="24"/>
          <w:szCs w:val="24"/>
          <w:lang w:val="sr-Latn-CS"/>
        </w:rPr>
        <w:t xml:space="preserve"> </w:t>
      </w:r>
      <w:r w:rsidR="00404CAB" w:rsidRPr="00404CAB">
        <w:rPr>
          <w:b/>
          <w:sz w:val="24"/>
          <w:szCs w:val="24"/>
          <w:lang w:val="sr-Latn-CS"/>
        </w:rPr>
        <w:t>15</w:t>
      </w:r>
      <w:r w:rsidR="00161EFD" w:rsidRPr="00404CAB">
        <w:rPr>
          <w:b/>
          <w:sz w:val="24"/>
          <w:szCs w:val="24"/>
          <w:lang w:val="sr-Latn-CS"/>
        </w:rPr>
        <w:t>.</w:t>
      </w:r>
      <w:r w:rsidR="001C5CEC" w:rsidRPr="00404CAB">
        <w:rPr>
          <w:b/>
          <w:sz w:val="24"/>
          <w:szCs w:val="24"/>
          <w:lang w:val="sr-Latn-CS"/>
        </w:rPr>
        <w:t>0</w:t>
      </w:r>
      <w:r w:rsidR="00996158" w:rsidRPr="00404CAB">
        <w:rPr>
          <w:b/>
          <w:sz w:val="24"/>
          <w:szCs w:val="24"/>
        </w:rPr>
        <w:t>4</w:t>
      </w:r>
      <w:r w:rsidR="00404CAB" w:rsidRPr="00404CAB">
        <w:rPr>
          <w:b/>
          <w:sz w:val="24"/>
          <w:szCs w:val="24"/>
          <w:lang w:val="sr-Latn-CS"/>
        </w:rPr>
        <w:t>.2022</w:t>
      </w:r>
      <w:r w:rsidR="00D5524E" w:rsidRPr="00404CAB">
        <w:rPr>
          <w:b/>
          <w:sz w:val="24"/>
          <w:szCs w:val="24"/>
          <w:lang w:val="sr-Cyrl-CS"/>
        </w:rPr>
        <w:t>.</w:t>
      </w:r>
      <w:r w:rsidRPr="00404CAB">
        <w:rPr>
          <w:sz w:val="24"/>
          <w:szCs w:val="24"/>
          <w:lang w:val="sr-Cyrl-CS"/>
        </w:rPr>
        <w:t xml:space="preserve"> године, у организацији</w:t>
      </w:r>
      <w:r w:rsidR="00465ED9" w:rsidRPr="00404CAB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404CAB">
        <w:rPr>
          <w:sz w:val="24"/>
          <w:szCs w:val="24"/>
          <w:lang w:val="sr-Cyrl-CS"/>
        </w:rPr>
        <w:t xml:space="preserve"> Центар</w:t>
      </w:r>
      <w:r w:rsidRPr="00404CAB">
        <w:rPr>
          <w:sz w:val="24"/>
          <w:szCs w:val="24"/>
          <w:lang w:val="sr-Cyrl-CS"/>
        </w:rPr>
        <w:t xml:space="preserve"> за стечај, одржана је</w:t>
      </w:r>
      <w:r w:rsidR="00FB6CDC" w:rsidRPr="00404CAB">
        <w:rPr>
          <w:sz w:val="24"/>
          <w:szCs w:val="24"/>
          <w:lang w:val="sr-Cyrl-CS"/>
        </w:rPr>
        <w:t xml:space="preserve"> продаја</w:t>
      </w:r>
      <w:r w:rsidR="00F317C2" w:rsidRPr="00404CAB">
        <w:rPr>
          <w:sz w:val="24"/>
          <w:szCs w:val="24"/>
          <w:lang w:val="sr-Latn-CS"/>
        </w:rPr>
        <w:t xml:space="preserve"> </w:t>
      </w:r>
      <w:r w:rsidR="00F317C2" w:rsidRPr="00404CAB">
        <w:rPr>
          <w:sz w:val="24"/>
          <w:szCs w:val="24"/>
          <w:lang w:val="sr-Cyrl-CS"/>
        </w:rPr>
        <w:t>имовине</w:t>
      </w:r>
      <w:r w:rsidRPr="00404CAB">
        <w:rPr>
          <w:sz w:val="24"/>
          <w:szCs w:val="24"/>
          <w:lang w:val="ru-RU"/>
        </w:rPr>
        <w:t xml:space="preserve"> </w:t>
      </w:r>
      <w:r w:rsidR="00115A04" w:rsidRPr="00404CAB">
        <w:rPr>
          <w:sz w:val="24"/>
          <w:szCs w:val="24"/>
          <w:lang w:val="ru-RU"/>
        </w:rPr>
        <w:t>стечајн</w:t>
      </w:r>
      <w:r w:rsidR="00E501C3" w:rsidRPr="00404CAB">
        <w:rPr>
          <w:sz w:val="24"/>
          <w:szCs w:val="24"/>
          <w:lang w:val="ru-RU"/>
        </w:rPr>
        <w:t>ог</w:t>
      </w:r>
      <w:r w:rsidRPr="00404CAB">
        <w:rPr>
          <w:sz w:val="24"/>
          <w:szCs w:val="24"/>
          <w:lang w:val="ru-RU"/>
        </w:rPr>
        <w:t xml:space="preserve"> дужника</w:t>
      </w:r>
      <w:r w:rsidR="00161EFD" w:rsidRPr="00404CAB">
        <w:rPr>
          <w:sz w:val="24"/>
          <w:szCs w:val="24"/>
          <w:lang w:val="sr-Latn-RS"/>
        </w:rPr>
        <w:t xml:space="preserve"> </w:t>
      </w:r>
      <w:r w:rsidR="00404CAB" w:rsidRPr="00404CAB">
        <w:rPr>
          <w:b/>
          <w:sz w:val="24"/>
          <w:szCs w:val="24"/>
        </w:rPr>
        <w:t xml:space="preserve">ПРЕДУЗЕЋЕ ЗА </w:t>
      </w:r>
      <w:r w:rsidR="00404CAB" w:rsidRPr="00404CAB">
        <w:rPr>
          <w:b/>
          <w:sz w:val="24"/>
          <w:szCs w:val="24"/>
        </w:rPr>
        <w:t>ПРОФЕСИОНАЛНУ РЕХАБИЛИТАЦИЈУ И ЗАПОШЉАВАЊЕ ОСОБА СА ИНВАЛИДИТЕТОМ "МЕТАЛАЦ" ДОО НИШ- у стечају, ул. Ивана Милутиновића 28</w:t>
      </w:r>
      <w:r w:rsidR="00404CAB" w:rsidRPr="00404CAB">
        <w:rPr>
          <w:b/>
          <w:sz w:val="24"/>
          <w:szCs w:val="24"/>
          <w:lang w:val="sr-Cyrl-RS"/>
        </w:rPr>
        <w:t xml:space="preserve"> </w:t>
      </w:r>
      <w:r w:rsidR="00F317C2" w:rsidRPr="00404CAB">
        <w:rPr>
          <w:sz w:val="24"/>
          <w:szCs w:val="24"/>
          <w:lang w:val="ru-RU"/>
        </w:rPr>
        <w:t xml:space="preserve">методом </w:t>
      </w:r>
      <w:r w:rsidR="004B3FDC" w:rsidRPr="00404CAB">
        <w:rPr>
          <w:sz w:val="24"/>
          <w:szCs w:val="24"/>
          <w:lang w:val="ru-RU"/>
        </w:rPr>
        <w:t>непосредне погодбе</w:t>
      </w:r>
      <w:r w:rsidR="008A01E7" w:rsidRPr="00404CAB">
        <w:rPr>
          <w:sz w:val="24"/>
          <w:szCs w:val="24"/>
          <w:lang w:val="sr-Cyrl-CS"/>
        </w:rPr>
        <w:t>.</w:t>
      </w:r>
    </w:p>
    <w:p w:rsidR="008A01E7" w:rsidRPr="00404CAB" w:rsidRDefault="008A01E7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</w:p>
    <w:p w:rsidR="00965F22" w:rsidRPr="00404CAB" w:rsidRDefault="00965F22">
      <w:pPr>
        <w:rPr>
          <w:sz w:val="24"/>
          <w:szCs w:val="24"/>
          <w:lang w:val="sr-Cyrl-CS"/>
        </w:rPr>
      </w:pPr>
    </w:p>
    <w:tbl>
      <w:tblPr>
        <w:tblW w:w="96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654"/>
        <w:gridCol w:w="1688"/>
        <w:gridCol w:w="1666"/>
        <w:gridCol w:w="1666"/>
        <w:gridCol w:w="1585"/>
      </w:tblGrid>
      <w:tr w:rsidR="00AD338E" w:rsidRPr="00404CAB" w:rsidTr="00850EA5">
        <w:trPr>
          <w:trHeight w:val="488"/>
          <w:tblCellSpacing w:w="20" w:type="dxa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65F22" w:rsidRPr="00404CAB" w:rsidRDefault="00965F22" w:rsidP="00A53416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404CAB">
              <w:rPr>
                <w:b/>
                <w:sz w:val="24"/>
                <w:szCs w:val="24"/>
                <w:lang w:val="ru-RU"/>
              </w:rPr>
              <w:t>Р</w:t>
            </w:r>
            <w:r w:rsidRPr="00404CAB">
              <w:rPr>
                <w:b/>
                <w:sz w:val="24"/>
                <w:szCs w:val="24"/>
                <w:lang w:val="sr-Cyrl-CS"/>
              </w:rPr>
              <w:t>ед</w:t>
            </w:r>
            <w:r w:rsidRPr="00404CAB">
              <w:rPr>
                <w:b/>
                <w:sz w:val="24"/>
                <w:szCs w:val="24"/>
                <w:lang w:val="ru-RU"/>
              </w:rPr>
              <w:t>.</w:t>
            </w:r>
          </w:p>
          <w:p w:rsidR="00965F22" w:rsidRPr="00404CAB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04CAB">
              <w:rPr>
                <w:b/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965F22" w:rsidRPr="00404CAB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04CAB">
              <w:rPr>
                <w:b/>
                <w:sz w:val="24"/>
                <w:szCs w:val="24"/>
                <w:lang w:val="ru-RU"/>
              </w:rPr>
              <w:t>Предузеће</w:t>
            </w:r>
          </w:p>
          <w:p w:rsidR="000A2DFC" w:rsidRPr="00404CAB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965F22" w:rsidRPr="00404CAB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965F22" w:rsidRPr="00404CAB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04CAB">
              <w:rPr>
                <w:b/>
                <w:sz w:val="24"/>
                <w:szCs w:val="24"/>
                <w:lang w:val="ru-RU"/>
              </w:rPr>
              <w:t>Напомена</w:t>
            </w:r>
          </w:p>
          <w:p w:rsidR="000A2DFC" w:rsidRPr="00404CAB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04CAB">
              <w:rPr>
                <w:b/>
                <w:sz w:val="24"/>
                <w:szCs w:val="24"/>
                <w:lang w:val="ru-RU"/>
              </w:rPr>
              <w:t>(</w:t>
            </w:r>
            <w:r w:rsidR="00404CAB" w:rsidRPr="00404CAB">
              <w:rPr>
                <w:b/>
                <w:sz w:val="24"/>
                <w:szCs w:val="24"/>
                <w:lang w:val="ru-RU"/>
              </w:rPr>
              <w:t xml:space="preserve">Из </w:t>
            </w:r>
            <w:r w:rsidR="00404CAB" w:rsidRPr="00404CAB">
              <w:rPr>
                <w:b/>
                <w:sz w:val="24"/>
                <w:szCs w:val="24"/>
                <w:lang w:val="sr-Cyrl-RS"/>
              </w:rPr>
              <w:t>Обавештења о продаји целокупне имовине непосредном погодбом</w:t>
            </w:r>
            <w:r w:rsidR="00404CAB" w:rsidRPr="00404CAB">
              <w:rPr>
                <w:color w:val="666666"/>
                <w:sz w:val="24"/>
                <w:szCs w:val="24"/>
              </w:rPr>
              <w:t xml:space="preserve"> </w:t>
            </w:r>
            <w:r w:rsidR="00404CAB" w:rsidRPr="00404CAB">
              <w:rPr>
                <w:sz w:val="24"/>
                <w:szCs w:val="24"/>
                <w:lang w:val="sr-Cyrl-RS"/>
              </w:rPr>
              <w:t xml:space="preserve"> </w:t>
            </w:r>
            <w:r w:rsidRPr="00404CAB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965F22" w:rsidRPr="00404CAB" w:rsidRDefault="009E6C8F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04CAB">
              <w:rPr>
                <w:b/>
                <w:sz w:val="24"/>
                <w:szCs w:val="24"/>
                <w:lang w:val="sr-Cyrl-CS"/>
              </w:rPr>
              <w:t>Процењена вредност</w:t>
            </w:r>
            <w:r w:rsidR="00965F22" w:rsidRPr="00404CAB">
              <w:rPr>
                <w:b/>
                <w:sz w:val="24"/>
                <w:szCs w:val="24"/>
                <w:lang w:val="ru-RU"/>
              </w:rPr>
              <w:t xml:space="preserve"> (дин)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965F22" w:rsidRPr="00404CAB" w:rsidRDefault="00404CAB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Продајна</w:t>
            </w:r>
            <w:r w:rsidR="00161EFD" w:rsidRPr="00404CAB">
              <w:rPr>
                <w:b/>
                <w:sz w:val="24"/>
                <w:szCs w:val="24"/>
                <w:lang w:val="ru-RU"/>
              </w:rPr>
              <w:t xml:space="preserve"> </w:t>
            </w:r>
            <w:r w:rsidR="00965F22" w:rsidRPr="00404CAB">
              <w:rPr>
                <w:b/>
                <w:sz w:val="24"/>
                <w:szCs w:val="24"/>
                <w:lang w:val="ru-RU"/>
              </w:rPr>
              <w:t>цена</w:t>
            </w:r>
          </w:p>
          <w:p w:rsidR="00965F22" w:rsidRPr="00404CAB" w:rsidRDefault="00965F22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404CAB">
              <w:rPr>
                <w:b/>
                <w:sz w:val="24"/>
                <w:szCs w:val="24"/>
                <w:lang w:val="ru-RU"/>
              </w:rPr>
              <w:t>(дин)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65F22" w:rsidRPr="00404CAB" w:rsidRDefault="00F35F98" w:rsidP="001C5CEC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sr-Cyrl-RS"/>
              </w:rPr>
            </w:pPr>
            <w:r w:rsidRPr="00404CAB">
              <w:rPr>
                <w:b/>
                <w:sz w:val="24"/>
                <w:szCs w:val="24"/>
                <w:lang w:val="sr-Cyrl-RS"/>
              </w:rPr>
              <w:t>Купац</w:t>
            </w:r>
          </w:p>
          <w:p w:rsidR="00161EFD" w:rsidRPr="00404CAB" w:rsidRDefault="00161EFD" w:rsidP="00A53416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D338E" w:rsidRPr="00404CAB" w:rsidTr="00404CAB">
        <w:trPr>
          <w:trHeight w:val="3536"/>
          <w:tblCellSpacing w:w="20" w:type="dxa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65F22" w:rsidRPr="00404CAB" w:rsidRDefault="00965F22" w:rsidP="00A53416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965F22" w:rsidRPr="00404CAB" w:rsidRDefault="00404CAB" w:rsidP="00D5524E">
            <w:pPr>
              <w:rPr>
                <w:b/>
                <w:sz w:val="24"/>
                <w:szCs w:val="24"/>
                <w:lang w:val="sr-Cyrl-CS"/>
              </w:rPr>
            </w:pPr>
            <w:r w:rsidRPr="00404CAB">
              <w:rPr>
                <w:b/>
                <w:sz w:val="24"/>
                <w:szCs w:val="24"/>
                <w:lang w:val="sr-Cyrl-RS"/>
              </w:rPr>
              <w:t xml:space="preserve">Стечајни дужник </w:t>
            </w:r>
            <w:r w:rsidRPr="00404CAB">
              <w:rPr>
                <w:b/>
                <w:sz w:val="24"/>
                <w:szCs w:val="24"/>
              </w:rPr>
              <w:t xml:space="preserve">ПРЕДУЗЕЋЕ ЗА ПРОФЕСИОНАЛНУ РЕХАБИЛИТАЦИЈУ И ЗАПОШЉАВАЊЕ ОСОБА СА ИНВАЛИДИТЕТОМ "МЕТАЛАЦ" ДОО НИШ- у стечају, ул. Ивана Милутиновића 28, </w:t>
            </w:r>
            <w:r w:rsidRPr="00404CAB">
              <w:rPr>
                <w:b/>
                <w:sz w:val="24"/>
                <w:szCs w:val="24"/>
                <w:lang w:val="sr-Latn-RS"/>
              </w:rPr>
              <w:t>МБ:</w:t>
            </w:r>
            <w:r w:rsidRPr="00404CAB">
              <w:rPr>
                <w:b/>
                <w:sz w:val="24"/>
                <w:szCs w:val="24"/>
              </w:rPr>
              <w:t xml:space="preserve"> 07367554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65F22" w:rsidRPr="00404CAB" w:rsidRDefault="004B7354" w:rsidP="00A033F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404CAB">
              <w:rPr>
                <w:b/>
                <w:sz w:val="24"/>
                <w:szCs w:val="24"/>
                <w:lang w:val="sr-Cyrl-CS"/>
              </w:rPr>
              <w:t>Имовинска целина</w:t>
            </w:r>
            <w:r w:rsidR="001C5CEC" w:rsidRPr="00404CAB">
              <w:rPr>
                <w:b/>
                <w:sz w:val="24"/>
                <w:szCs w:val="24"/>
                <w:lang w:val="sr-Cyrl-CS"/>
              </w:rPr>
              <w:t xml:space="preserve"> бр.</w:t>
            </w:r>
            <w:r w:rsidR="001F61BE" w:rsidRPr="00404C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04CAB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404CAB" w:rsidRPr="00404CAB" w:rsidRDefault="00404CAB" w:rsidP="00404CAB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sr-Cyrl-RS"/>
              </w:rPr>
            </w:pPr>
            <w:r w:rsidRPr="00404CAB">
              <w:rPr>
                <w:b/>
                <w:sz w:val="24"/>
                <w:szCs w:val="24"/>
                <w:lang w:val="sr-Cyrl-RS"/>
              </w:rPr>
              <w:t>30.598.895,00</w:t>
            </w:r>
          </w:p>
          <w:p w:rsidR="00965F22" w:rsidRPr="00404CAB" w:rsidRDefault="00965F22" w:rsidP="00A53416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404CAB" w:rsidRPr="00404CAB" w:rsidRDefault="00404CAB" w:rsidP="00404CAB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22.344.000,00</w:t>
            </w:r>
          </w:p>
          <w:p w:rsidR="00965F22" w:rsidRPr="00404CAB" w:rsidRDefault="00965F22" w:rsidP="00A53416">
            <w:pPr>
              <w:tabs>
                <w:tab w:val="left" w:pos="32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1F32A3" w:rsidRPr="00404CAB" w:rsidRDefault="00404CAB" w:rsidP="0015749D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r w:rsidRPr="00404CAB">
              <w:rPr>
                <w:b/>
                <w:bCs/>
                <w:sz w:val="24"/>
                <w:szCs w:val="24"/>
              </w:rPr>
              <w:t>Бојан  Мирковић,</w:t>
            </w:r>
            <w:r w:rsidRPr="00404CAB">
              <w:rPr>
                <w:b/>
                <w:bCs/>
                <w:sz w:val="24"/>
                <w:szCs w:val="24"/>
              </w:rPr>
              <w:t xml:space="preserve">  Ниш</w:t>
            </w:r>
          </w:p>
        </w:tc>
      </w:tr>
    </w:tbl>
    <w:p w:rsidR="00CF7B94" w:rsidRPr="00404CAB" w:rsidRDefault="00CF7B94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:rsidR="008A01E7" w:rsidRPr="00404CAB" w:rsidRDefault="008A01E7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:rsidR="004B3FDC" w:rsidRPr="00404CAB" w:rsidRDefault="001C5CEC" w:rsidP="001C5CEC">
      <w:pPr>
        <w:pStyle w:val="Footer"/>
        <w:jc w:val="both"/>
        <w:rPr>
          <w:sz w:val="24"/>
          <w:szCs w:val="24"/>
          <w:lang w:val="sr-Cyrl-CS"/>
        </w:rPr>
      </w:pPr>
      <w:r w:rsidRPr="00404CAB">
        <w:rPr>
          <w:sz w:val="24"/>
          <w:szCs w:val="24"/>
          <w:lang w:val="sr-Cyrl-RS"/>
        </w:rPr>
        <w:t xml:space="preserve">Одбор поверилаца се изјаснио да </w:t>
      </w:r>
      <w:r w:rsidR="00996158" w:rsidRPr="00404CAB">
        <w:rPr>
          <w:sz w:val="24"/>
          <w:szCs w:val="24"/>
        </w:rPr>
        <w:t xml:space="preserve">je </w:t>
      </w:r>
      <w:r w:rsidRPr="00404CAB">
        <w:rPr>
          <w:sz w:val="24"/>
          <w:szCs w:val="24"/>
          <w:lang w:val="sr-Cyrl-RS"/>
        </w:rPr>
        <w:t>сагласан са наведеном понудом</w:t>
      </w:r>
      <w:r w:rsidR="00404CAB" w:rsidRPr="00404CAB">
        <w:rPr>
          <w:sz w:val="24"/>
          <w:szCs w:val="24"/>
          <w:lang w:val="sr-Cyrl-RS"/>
        </w:rPr>
        <w:t>, чиме је Бојан Мирковић</w:t>
      </w:r>
      <w:r w:rsidR="00F35F98" w:rsidRPr="00404CAB">
        <w:rPr>
          <w:sz w:val="24"/>
          <w:szCs w:val="24"/>
          <w:lang w:val="sr-Cyrl-RS"/>
        </w:rPr>
        <w:t xml:space="preserve"> проглашен за купца непокретне и покретне имовине стечајног дужника.</w:t>
      </w:r>
    </w:p>
    <w:sectPr w:rsidR="004B3FDC" w:rsidRPr="00404CAB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3BC" w:rsidRDefault="00CE03BC">
      <w:r>
        <w:separator/>
      </w:r>
    </w:p>
  </w:endnote>
  <w:endnote w:type="continuationSeparator" w:id="0">
    <w:p w:rsidR="00CE03BC" w:rsidRDefault="00CE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3BC" w:rsidRDefault="00CE03BC">
      <w:r>
        <w:separator/>
      </w:r>
    </w:p>
  </w:footnote>
  <w:footnote w:type="continuationSeparator" w:id="0">
    <w:p w:rsidR="00CE03BC" w:rsidRDefault="00CE0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1EFD"/>
    <w:rsid w:val="001659A1"/>
    <w:rsid w:val="00181CA4"/>
    <w:rsid w:val="00187CA0"/>
    <w:rsid w:val="001A29F1"/>
    <w:rsid w:val="001C5CEC"/>
    <w:rsid w:val="001C5DCB"/>
    <w:rsid w:val="001F32A3"/>
    <w:rsid w:val="001F61BE"/>
    <w:rsid w:val="00205CEA"/>
    <w:rsid w:val="00253AEB"/>
    <w:rsid w:val="00257ED2"/>
    <w:rsid w:val="00267E14"/>
    <w:rsid w:val="00294838"/>
    <w:rsid w:val="002B2BA4"/>
    <w:rsid w:val="002E5084"/>
    <w:rsid w:val="00300EED"/>
    <w:rsid w:val="00306FC4"/>
    <w:rsid w:val="003203E8"/>
    <w:rsid w:val="00322BFE"/>
    <w:rsid w:val="00356F85"/>
    <w:rsid w:val="003711EF"/>
    <w:rsid w:val="00375CE0"/>
    <w:rsid w:val="003815E4"/>
    <w:rsid w:val="00381EDF"/>
    <w:rsid w:val="00384CB0"/>
    <w:rsid w:val="003875F8"/>
    <w:rsid w:val="003964DF"/>
    <w:rsid w:val="003C492C"/>
    <w:rsid w:val="003D29D0"/>
    <w:rsid w:val="003F2CCD"/>
    <w:rsid w:val="003F5090"/>
    <w:rsid w:val="00404CAB"/>
    <w:rsid w:val="00411812"/>
    <w:rsid w:val="00437715"/>
    <w:rsid w:val="00465ED9"/>
    <w:rsid w:val="004749DF"/>
    <w:rsid w:val="00492006"/>
    <w:rsid w:val="004B3FDC"/>
    <w:rsid w:val="004B7354"/>
    <w:rsid w:val="004C3B3F"/>
    <w:rsid w:val="00501AA6"/>
    <w:rsid w:val="005217D9"/>
    <w:rsid w:val="00531910"/>
    <w:rsid w:val="00555E42"/>
    <w:rsid w:val="0057508C"/>
    <w:rsid w:val="0059213E"/>
    <w:rsid w:val="005978B0"/>
    <w:rsid w:val="005B6403"/>
    <w:rsid w:val="005D1817"/>
    <w:rsid w:val="005E239A"/>
    <w:rsid w:val="005E297E"/>
    <w:rsid w:val="005F631D"/>
    <w:rsid w:val="006407A8"/>
    <w:rsid w:val="00662DA6"/>
    <w:rsid w:val="00663D7F"/>
    <w:rsid w:val="0067262C"/>
    <w:rsid w:val="00673AB4"/>
    <w:rsid w:val="00696DCF"/>
    <w:rsid w:val="006A3D5A"/>
    <w:rsid w:val="006A4182"/>
    <w:rsid w:val="006B2E5A"/>
    <w:rsid w:val="006C22AE"/>
    <w:rsid w:val="00710C52"/>
    <w:rsid w:val="0071524C"/>
    <w:rsid w:val="00737598"/>
    <w:rsid w:val="00783C1E"/>
    <w:rsid w:val="007863B2"/>
    <w:rsid w:val="007870CF"/>
    <w:rsid w:val="0079421F"/>
    <w:rsid w:val="0079704D"/>
    <w:rsid w:val="00846301"/>
    <w:rsid w:val="00850EA5"/>
    <w:rsid w:val="0087637E"/>
    <w:rsid w:val="00877E25"/>
    <w:rsid w:val="008957AF"/>
    <w:rsid w:val="008A01E7"/>
    <w:rsid w:val="008B4096"/>
    <w:rsid w:val="008B733B"/>
    <w:rsid w:val="00930C6D"/>
    <w:rsid w:val="009465A4"/>
    <w:rsid w:val="00965F22"/>
    <w:rsid w:val="00982395"/>
    <w:rsid w:val="00986F4C"/>
    <w:rsid w:val="00996158"/>
    <w:rsid w:val="009A3B39"/>
    <w:rsid w:val="009D7E5D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112F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456A"/>
    <w:rsid w:val="00B73734"/>
    <w:rsid w:val="00B8629C"/>
    <w:rsid w:val="00BA33CD"/>
    <w:rsid w:val="00BB6D95"/>
    <w:rsid w:val="00BC087C"/>
    <w:rsid w:val="00BD25C6"/>
    <w:rsid w:val="00BD4AC0"/>
    <w:rsid w:val="00C0229E"/>
    <w:rsid w:val="00C1017C"/>
    <w:rsid w:val="00C20AFE"/>
    <w:rsid w:val="00C3193C"/>
    <w:rsid w:val="00C56B15"/>
    <w:rsid w:val="00C851B8"/>
    <w:rsid w:val="00CB74DE"/>
    <w:rsid w:val="00CE03BC"/>
    <w:rsid w:val="00CE3123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5F98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CC1C0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Zana ZD. Drca</cp:lastModifiedBy>
  <cp:revision>2</cp:revision>
  <cp:lastPrinted>2019-04-09T08:21:00Z</cp:lastPrinted>
  <dcterms:created xsi:type="dcterms:W3CDTF">2022-04-18T11:15:00Z</dcterms:created>
  <dcterms:modified xsi:type="dcterms:W3CDTF">2022-04-18T11:15:00Z</dcterms:modified>
</cp:coreProperties>
</file>