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DE52" w14:textId="77777777" w:rsidR="00BE3F17" w:rsidRPr="00D71479" w:rsidRDefault="00BE3F17" w:rsidP="00BE3F17">
      <w:pPr>
        <w:ind w:right="6519"/>
        <w:jc w:val="center"/>
        <w:rPr>
          <w:sz w:val="20"/>
          <w:szCs w:val="20"/>
          <w:lang w:val="ru-RU"/>
        </w:rPr>
      </w:pPr>
      <w:r w:rsidRPr="00D71479">
        <w:rPr>
          <w:sz w:val="20"/>
          <w:szCs w:val="20"/>
          <w:lang w:val="sr-Cyrl-CS"/>
        </w:rPr>
        <w:t>Б Е О Г Р А Д</w:t>
      </w:r>
    </w:p>
    <w:p w14:paraId="63C3C4AE" w14:textId="5BCB4984" w:rsidR="00BE3F17" w:rsidRDefault="00D63D73" w:rsidP="00BE3F17">
      <w:pPr>
        <w:tabs>
          <w:tab w:val="left" w:pos="5490"/>
        </w:tabs>
        <w:outlineLvl w:val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     </w:t>
      </w:r>
      <w:r w:rsidR="00BE3F17" w:rsidRPr="00D71479">
        <w:rPr>
          <w:sz w:val="20"/>
          <w:szCs w:val="20"/>
          <w:lang w:val="sr-Latn-CS"/>
        </w:rPr>
        <w:t xml:space="preserve">  </w:t>
      </w:r>
      <w:r w:rsidR="00755EBE">
        <w:rPr>
          <w:sz w:val="20"/>
          <w:szCs w:val="20"/>
          <w:lang w:val="sr-Cyrl-RS"/>
        </w:rPr>
        <w:t>1</w:t>
      </w:r>
      <w:r w:rsidR="007E3551">
        <w:rPr>
          <w:sz w:val="20"/>
          <w:szCs w:val="20"/>
          <w:lang w:val="sr-Cyrl-RS"/>
        </w:rPr>
        <w:t>8</w:t>
      </w:r>
      <w:r w:rsidR="00E502DE">
        <w:rPr>
          <w:sz w:val="20"/>
          <w:szCs w:val="20"/>
          <w:lang w:val="sr-Cyrl-RS"/>
        </w:rPr>
        <w:t>.0</w:t>
      </w:r>
      <w:r w:rsidR="00755EBE">
        <w:rPr>
          <w:sz w:val="20"/>
          <w:szCs w:val="20"/>
          <w:lang w:val="sr-Cyrl-RS"/>
        </w:rPr>
        <w:t>4</w:t>
      </w:r>
      <w:r>
        <w:rPr>
          <w:sz w:val="20"/>
          <w:szCs w:val="20"/>
          <w:lang w:val="sr-Cyrl-RS"/>
        </w:rPr>
        <w:t>.20</w:t>
      </w:r>
      <w:r w:rsidR="00E502DE">
        <w:rPr>
          <w:sz w:val="20"/>
          <w:szCs w:val="20"/>
          <w:lang w:val="sr-Cyrl-RS"/>
        </w:rPr>
        <w:t>2</w:t>
      </w:r>
      <w:r w:rsidR="00755EBE">
        <w:rPr>
          <w:sz w:val="20"/>
          <w:szCs w:val="20"/>
          <w:lang w:val="sr-Cyrl-RS"/>
        </w:rPr>
        <w:t>2</w:t>
      </w:r>
      <w:r>
        <w:rPr>
          <w:sz w:val="20"/>
          <w:szCs w:val="20"/>
          <w:lang w:val="sr-Cyrl-RS"/>
        </w:rPr>
        <w:t>.</w:t>
      </w:r>
    </w:p>
    <w:p w14:paraId="353EBB2A" w14:textId="429F0676" w:rsidR="00D63D73" w:rsidRDefault="00D63D73" w:rsidP="00BE3F17">
      <w:pPr>
        <w:tabs>
          <w:tab w:val="left" w:pos="5490"/>
        </w:tabs>
        <w:outlineLvl w:val="0"/>
        <w:rPr>
          <w:sz w:val="20"/>
          <w:szCs w:val="20"/>
          <w:lang w:val="sr-Cyrl-RS"/>
        </w:rPr>
      </w:pPr>
    </w:p>
    <w:p w14:paraId="69C7AC4A" w14:textId="2C298167" w:rsidR="00D63D73" w:rsidRDefault="00D63D73" w:rsidP="00BE3F17">
      <w:pPr>
        <w:tabs>
          <w:tab w:val="left" w:pos="5490"/>
        </w:tabs>
        <w:outlineLvl w:val="0"/>
        <w:rPr>
          <w:sz w:val="20"/>
          <w:szCs w:val="20"/>
          <w:lang w:val="sr-Cyrl-RS"/>
        </w:rPr>
      </w:pPr>
    </w:p>
    <w:p w14:paraId="46C9CDA7" w14:textId="77777777" w:rsidR="00755EBE" w:rsidRDefault="00755EBE" w:rsidP="00755EBE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  <w:r w:rsidRPr="00166981">
        <w:rPr>
          <w:b/>
          <w:sz w:val="28"/>
          <w:szCs w:val="28"/>
          <w:lang w:val="sr-Cyrl-CS"/>
        </w:rPr>
        <w:t>САОПШТЕЊЕ</w:t>
      </w:r>
    </w:p>
    <w:p w14:paraId="46E35B88" w14:textId="77777777" w:rsidR="00755EBE" w:rsidRDefault="00755EBE" w:rsidP="00755EBE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1B3B3E69" w14:textId="77777777" w:rsidR="00755EBE" w:rsidRPr="00166981" w:rsidRDefault="00755EBE" w:rsidP="00755EBE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Latn-CS"/>
        </w:rPr>
      </w:pPr>
    </w:p>
    <w:p w14:paraId="0DBE009E" w14:textId="7F6D1AF8" w:rsidR="00755EBE" w:rsidRPr="00755EBE" w:rsidRDefault="00755EBE" w:rsidP="00755EBE">
      <w:pPr>
        <w:jc w:val="both"/>
        <w:rPr>
          <w:b/>
          <w:lang w:val="sr-Cyrl-RS"/>
        </w:rPr>
      </w:pPr>
      <w:r w:rsidRPr="00755EBE">
        <w:rPr>
          <w:lang w:val="sr-Cyrl-CS"/>
        </w:rPr>
        <w:t xml:space="preserve">Дана </w:t>
      </w:r>
      <w:r w:rsidRPr="00755EBE">
        <w:rPr>
          <w:lang w:val="sr-Cyrl-RS"/>
        </w:rPr>
        <w:t>18</w:t>
      </w:r>
      <w:r w:rsidRPr="00755EBE">
        <w:rPr>
          <w:lang w:val="sr-Latn-CS"/>
        </w:rPr>
        <w:t>.0</w:t>
      </w:r>
      <w:r w:rsidRPr="00755EBE">
        <w:rPr>
          <w:lang w:val="sr-Cyrl-RS"/>
        </w:rPr>
        <w:t>4</w:t>
      </w:r>
      <w:r w:rsidRPr="00755EBE">
        <w:rPr>
          <w:lang w:val="sr-Latn-CS"/>
        </w:rPr>
        <w:t>.20</w:t>
      </w:r>
      <w:r w:rsidRPr="00755EBE">
        <w:rPr>
          <w:lang w:val="sr-Latn-RS"/>
        </w:rPr>
        <w:t>2</w:t>
      </w:r>
      <w:r w:rsidRPr="00755EBE">
        <w:rPr>
          <w:lang w:val="sr-Cyrl-RS"/>
        </w:rPr>
        <w:t>2</w:t>
      </w:r>
      <w:r w:rsidRPr="00755EBE">
        <w:rPr>
          <w:lang w:val="sr-Latn-CS"/>
        </w:rPr>
        <w:t>.</w:t>
      </w:r>
      <w:r w:rsidRPr="00755EBE">
        <w:rPr>
          <w:lang w:val="sr-Cyrl-CS"/>
        </w:rPr>
        <w:t xml:space="preserve"> године, у организацији Агенције за </w:t>
      </w:r>
      <w:r w:rsidRPr="00755EBE">
        <w:rPr>
          <w:lang w:val="sr-Cyrl-RS"/>
        </w:rPr>
        <w:t xml:space="preserve">лиценцирање </w:t>
      </w:r>
      <w:r w:rsidRPr="00755EBE">
        <w:rPr>
          <w:lang w:val="sr-Cyrl-CS"/>
        </w:rPr>
        <w:t>стечајних управника</w:t>
      </w:r>
      <w:r w:rsidRPr="00755EBE">
        <w:rPr>
          <w:lang w:val="sr-Cyrl-RS"/>
        </w:rPr>
        <w:t>-</w:t>
      </w:r>
      <w:r w:rsidRPr="00755EBE">
        <w:rPr>
          <w:lang w:val="sr-Cyrl-CS"/>
        </w:rPr>
        <w:t xml:space="preserve"> Центра за стечај, одржано је</w:t>
      </w:r>
      <w:r w:rsidRPr="00755EBE">
        <w:rPr>
          <w:lang w:val="ru-RU"/>
        </w:rPr>
        <w:t xml:space="preserve"> јавно надметање ради продаје неп</w:t>
      </w:r>
      <w:r w:rsidR="00DC444E">
        <w:rPr>
          <w:lang w:val="sr-Latn-RS"/>
        </w:rPr>
        <w:t>o</w:t>
      </w:r>
      <w:r w:rsidRPr="00755EBE">
        <w:rPr>
          <w:lang w:val="ru-RU"/>
        </w:rPr>
        <w:t>кретне имовине стечајног дужника</w:t>
      </w:r>
      <w:r w:rsidRPr="00755EBE">
        <w:rPr>
          <w:lang w:val="sr-Latn-RS"/>
        </w:rPr>
        <w:t xml:space="preserve"> </w:t>
      </w:r>
      <w:r w:rsidRPr="00755EBE">
        <w:rPr>
          <w:b/>
          <w:lang w:val="sr-Latn-RS"/>
        </w:rPr>
        <w:t>СТЕЧАЈНА МАСА КТК ЂУКА ДИНИЋ - У СТЕЧАЈУ</w:t>
      </w:r>
      <w:r w:rsidR="00DC444E">
        <w:rPr>
          <w:b/>
          <w:lang w:val="sr-Latn-RS"/>
        </w:rPr>
        <w:t xml:space="preserve">, </w:t>
      </w:r>
      <w:r w:rsidRPr="00755EBE">
        <w:rPr>
          <w:b/>
          <w:lang w:val="sr-Latn-RS"/>
        </w:rPr>
        <w:t>Ул. Симе Матавуља бр.10, Ниш</w:t>
      </w:r>
      <w:r w:rsidRPr="00755EBE">
        <w:rPr>
          <w:b/>
          <w:lang w:val="sr-Cyrl-RS"/>
        </w:rPr>
        <w:t>.</w:t>
      </w:r>
    </w:p>
    <w:p w14:paraId="4D2A66CB" w14:textId="77777777" w:rsidR="00755EBE" w:rsidRPr="00755EBE" w:rsidRDefault="00755EBE" w:rsidP="00755EBE">
      <w:pPr>
        <w:jc w:val="both"/>
        <w:rPr>
          <w:lang w:val="sr-Cyrl-CS"/>
        </w:rPr>
      </w:pPr>
      <w:r w:rsidRPr="00755EBE">
        <w:rPr>
          <w:b/>
          <w:lang w:val="sr-Cyrl-RS"/>
        </w:rPr>
        <w:t xml:space="preserve">УСПЕШНО  </w:t>
      </w:r>
      <w:r w:rsidRPr="00755EBE">
        <w:rPr>
          <w:bCs/>
          <w:lang w:val="sr-Cyrl-RS"/>
        </w:rPr>
        <w:t xml:space="preserve">је продата имовина стечајног дужник у складу са </w:t>
      </w:r>
      <w:r w:rsidRPr="00755EBE">
        <w:rPr>
          <w:lang w:val="sr-Cyrl-RS"/>
        </w:rPr>
        <w:t>о</w:t>
      </w:r>
      <w:r w:rsidRPr="00755EBE">
        <w:rPr>
          <w:lang w:val="sr-Latn-RS"/>
        </w:rPr>
        <w:t>глас</w:t>
      </w:r>
      <w:r w:rsidRPr="00755EBE">
        <w:rPr>
          <w:lang w:val="sr-Cyrl-RS"/>
        </w:rPr>
        <w:t>ом</w:t>
      </w:r>
      <w:r w:rsidRPr="00755EBE">
        <w:rPr>
          <w:lang w:val="sr-Latn-RS"/>
        </w:rPr>
        <w:t xml:space="preserve"> о продаји</w:t>
      </w:r>
      <w:r w:rsidRPr="00755EBE">
        <w:rPr>
          <w:lang w:val="sr-Cyrl-RS"/>
        </w:rPr>
        <w:t xml:space="preserve"> који је</w:t>
      </w:r>
      <w:r w:rsidRPr="00755EBE">
        <w:rPr>
          <w:lang w:val="sr-Latn-RS"/>
        </w:rPr>
        <w:t xml:space="preserve"> објављен дана </w:t>
      </w:r>
      <w:r w:rsidRPr="00755EBE">
        <w:rPr>
          <w:lang w:val="sr-Cyrl-RS"/>
        </w:rPr>
        <w:t>18.03</w:t>
      </w:r>
      <w:r w:rsidRPr="00755EBE">
        <w:rPr>
          <w:lang w:val="sr-Latn-RS"/>
        </w:rPr>
        <w:t>.202</w:t>
      </w:r>
      <w:r w:rsidRPr="00755EBE">
        <w:rPr>
          <w:lang w:val="sr-Cyrl-RS"/>
        </w:rPr>
        <w:t>2</w:t>
      </w:r>
      <w:r w:rsidRPr="00755EBE">
        <w:rPr>
          <w:lang w:val="sr-Latn-RS"/>
        </w:rPr>
        <w:t>. године у дневним листовима</w:t>
      </w:r>
      <w:r w:rsidRPr="00755EBE">
        <w:t xml:space="preserve"> </w:t>
      </w:r>
      <w:r w:rsidRPr="00755EBE">
        <w:rPr>
          <w:lang w:val="sr-Cyrl-RS"/>
        </w:rPr>
        <w:t>АЛО, Српски телеграф и Курир</w:t>
      </w:r>
    </w:p>
    <w:p w14:paraId="6EB658D4" w14:textId="77777777" w:rsidR="00755EBE" w:rsidRPr="008E0025" w:rsidRDefault="00755EBE" w:rsidP="00755EBE">
      <w:pPr>
        <w:jc w:val="both"/>
        <w:rPr>
          <w:szCs w:val="22"/>
          <w:lang w:val="sr-Cyrl-CS"/>
        </w:rPr>
      </w:pPr>
    </w:p>
    <w:tbl>
      <w:tblPr>
        <w:tblW w:w="1034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741"/>
        <w:gridCol w:w="3220"/>
        <w:gridCol w:w="1276"/>
        <w:gridCol w:w="1559"/>
        <w:gridCol w:w="1560"/>
        <w:gridCol w:w="1984"/>
      </w:tblGrid>
      <w:tr w:rsidR="002F0EC2" w:rsidRPr="00166981" w14:paraId="1E125786" w14:textId="77777777" w:rsidTr="002F0EC2">
        <w:trPr>
          <w:trHeight w:val="689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7AAA1C" w14:textId="77777777" w:rsidR="00755EBE" w:rsidRPr="002F0EC2" w:rsidRDefault="00755EBE" w:rsidP="00E47D12">
            <w:pPr>
              <w:rPr>
                <w:b/>
                <w:sz w:val="20"/>
                <w:szCs w:val="20"/>
                <w:lang w:val="sr-Cyrl-CS"/>
              </w:rPr>
            </w:pPr>
            <w:r w:rsidRPr="002F0EC2">
              <w:rPr>
                <w:b/>
                <w:sz w:val="20"/>
                <w:szCs w:val="20"/>
                <w:lang w:val="ru-RU"/>
              </w:rPr>
              <w:t>Р</w:t>
            </w:r>
            <w:r w:rsidRPr="002F0EC2">
              <w:rPr>
                <w:b/>
                <w:sz w:val="20"/>
                <w:szCs w:val="20"/>
                <w:lang w:val="sr-Cyrl-CS"/>
              </w:rPr>
              <w:t>ед</w:t>
            </w:r>
            <w:r w:rsidRPr="002F0EC2">
              <w:rPr>
                <w:b/>
                <w:sz w:val="20"/>
                <w:szCs w:val="20"/>
                <w:lang w:val="ru-RU"/>
              </w:rPr>
              <w:t>.</w:t>
            </w:r>
          </w:p>
          <w:p w14:paraId="50DCDFFE" w14:textId="77777777" w:rsidR="00755EBE" w:rsidRPr="002F0EC2" w:rsidRDefault="00755EBE" w:rsidP="00E47D12">
            <w:pPr>
              <w:rPr>
                <w:b/>
                <w:sz w:val="20"/>
                <w:szCs w:val="20"/>
                <w:lang w:val="ru-RU"/>
              </w:rPr>
            </w:pPr>
            <w:r w:rsidRPr="002F0EC2">
              <w:rPr>
                <w:b/>
                <w:sz w:val="20"/>
                <w:szCs w:val="20"/>
                <w:lang w:val="sr-Cyrl-CS"/>
              </w:rPr>
              <w:t>бр.</w:t>
            </w:r>
          </w:p>
        </w:tc>
        <w:tc>
          <w:tcPr>
            <w:tcW w:w="31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489FBB9" w14:textId="77777777" w:rsidR="00755EBE" w:rsidRPr="002F0EC2" w:rsidRDefault="00755EBE" w:rsidP="002F0EC2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2F0EC2">
              <w:rPr>
                <w:b/>
                <w:sz w:val="20"/>
                <w:szCs w:val="20"/>
                <w:lang w:val="ru-RU"/>
              </w:rPr>
              <w:t>Предузеће</w:t>
            </w:r>
          </w:p>
          <w:p w14:paraId="7C8AC9FC" w14:textId="77777777" w:rsidR="00755EBE" w:rsidRPr="002F0EC2" w:rsidRDefault="00755EBE" w:rsidP="002F0EC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373CA52" w14:textId="77777777" w:rsidR="00755EBE" w:rsidRPr="002F0EC2" w:rsidRDefault="00755EBE" w:rsidP="00E47D12">
            <w:pPr>
              <w:rPr>
                <w:b/>
                <w:sz w:val="20"/>
                <w:szCs w:val="20"/>
                <w:lang w:val="ru-RU"/>
              </w:rPr>
            </w:pPr>
          </w:p>
          <w:p w14:paraId="3C259CB5" w14:textId="77777777" w:rsidR="00755EBE" w:rsidRPr="002F0EC2" w:rsidRDefault="00755EBE" w:rsidP="00E47D12">
            <w:pPr>
              <w:rPr>
                <w:b/>
                <w:sz w:val="20"/>
                <w:szCs w:val="20"/>
                <w:lang w:val="ru-RU"/>
              </w:rPr>
            </w:pPr>
            <w:r w:rsidRPr="002F0EC2">
              <w:rPr>
                <w:b/>
                <w:sz w:val="20"/>
                <w:szCs w:val="20"/>
                <w:lang w:val="ru-RU"/>
              </w:rPr>
              <w:t>Напомена</w:t>
            </w:r>
          </w:p>
          <w:p w14:paraId="09F99B68" w14:textId="77777777" w:rsidR="00755EBE" w:rsidRPr="002F0EC2" w:rsidRDefault="00755EBE" w:rsidP="00E47D12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47CB9B7B" w14:textId="77777777" w:rsidR="00755EBE" w:rsidRPr="002F0EC2" w:rsidRDefault="00755EBE" w:rsidP="00E47D12">
            <w:pPr>
              <w:rPr>
                <w:sz w:val="20"/>
                <w:szCs w:val="20"/>
                <w:lang w:val="ru-RU"/>
              </w:rPr>
            </w:pPr>
            <w:r w:rsidRPr="002F0EC2">
              <w:rPr>
                <w:sz w:val="20"/>
                <w:szCs w:val="20"/>
                <w:lang w:val="ru-RU"/>
              </w:rPr>
              <w:t>Почетна цена (дин)</w:t>
            </w:r>
          </w:p>
        </w:tc>
        <w:tc>
          <w:tcPr>
            <w:tcW w:w="15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9188816" w14:textId="77777777" w:rsidR="00755EBE" w:rsidRPr="002F0EC2" w:rsidRDefault="00755EBE" w:rsidP="00E47D12">
            <w:pPr>
              <w:tabs>
                <w:tab w:val="left" w:pos="3277"/>
              </w:tabs>
              <w:rPr>
                <w:sz w:val="20"/>
                <w:szCs w:val="20"/>
                <w:lang w:val="ru-RU"/>
              </w:rPr>
            </w:pPr>
            <w:r w:rsidRPr="002F0EC2">
              <w:rPr>
                <w:sz w:val="20"/>
                <w:szCs w:val="20"/>
                <w:lang w:val="ru-RU"/>
              </w:rPr>
              <w:t>Продајна цена</w:t>
            </w:r>
          </w:p>
          <w:p w14:paraId="6D299BFD" w14:textId="77777777" w:rsidR="00755EBE" w:rsidRPr="002F0EC2" w:rsidRDefault="00755EBE" w:rsidP="00E47D12">
            <w:pPr>
              <w:tabs>
                <w:tab w:val="left" w:pos="3277"/>
              </w:tabs>
              <w:rPr>
                <w:sz w:val="20"/>
                <w:szCs w:val="20"/>
                <w:lang w:val="ru-RU"/>
              </w:rPr>
            </w:pPr>
            <w:r w:rsidRPr="002F0EC2">
              <w:rPr>
                <w:sz w:val="20"/>
                <w:szCs w:val="20"/>
                <w:lang w:val="ru-RU"/>
              </w:rPr>
              <w:t>(дин)</w:t>
            </w:r>
          </w:p>
        </w:tc>
        <w:tc>
          <w:tcPr>
            <w:tcW w:w="19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0523D9B" w14:textId="77777777" w:rsidR="00755EBE" w:rsidRPr="002F0EC2" w:rsidRDefault="00755EBE" w:rsidP="00E47D12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  <w:r w:rsidRPr="002F0EC2">
              <w:rPr>
                <w:b/>
                <w:sz w:val="20"/>
                <w:szCs w:val="20"/>
                <w:lang w:val="ru-RU"/>
              </w:rPr>
              <w:t>Купац</w:t>
            </w:r>
          </w:p>
        </w:tc>
      </w:tr>
      <w:tr w:rsidR="002F0EC2" w:rsidRPr="00166981" w14:paraId="5BB78E91" w14:textId="77777777" w:rsidTr="002F0EC2">
        <w:trPr>
          <w:trHeight w:val="11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0B47F07" w14:textId="77777777" w:rsidR="00755EBE" w:rsidRPr="00166981" w:rsidRDefault="00755EBE" w:rsidP="00755EBE">
            <w:pPr>
              <w:numPr>
                <w:ilvl w:val="0"/>
                <w:numId w:val="6"/>
              </w:numPr>
              <w:spacing w:after="240"/>
              <w:rPr>
                <w:lang w:val="sr-Cyrl-CS"/>
              </w:rPr>
            </w:pPr>
            <w:bookmarkStart w:id="0" w:name="_Hlk508706816"/>
          </w:p>
        </w:tc>
        <w:tc>
          <w:tcPr>
            <w:tcW w:w="31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77A1717" w14:textId="77777777" w:rsidR="00755EBE" w:rsidRDefault="00755EBE" w:rsidP="00E47D12">
            <w:pPr>
              <w:ind w:left="-284" w:right="-376"/>
              <w:jc w:val="center"/>
              <w:rPr>
                <w:rFonts w:ascii="Tahoma" w:eastAsia="Calibri" w:hAnsi="Tahoma" w:cs="Tahoma"/>
                <w:b/>
                <w:color w:val="000000"/>
                <w:sz w:val="18"/>
                <w:szCs w:val="18"/>
                <w:lang w:val="sr-Cyrl-CS"/>
              </w:rPr>
            </w:pPr>
            <w:r w:rsidRPr="00E90EF8">
              <w:rPr>
                <w:rFonts w:ascii="Tahoma" w:eastAsia="Calibri" w:hAnsi="Tahoma" w:cs="Tahoma"/>
                <w:b/>
                <w:color w:val="000000"/>
                <w:sz w:val="18"/>
                <w:szCs w:val="18"/>
                <w:lang w:val="sr-Cyrl-CS"/>
              </w:rPr>
              <w:t>СТЕЧАЈНА МАСА</w:t>
            </w:r>
          </w:p>
          <w:p w14:paraId="51D4CE9B" w14:textId="77777777" w:rsidR="00755EBE" w:rsidRPr="00E90EF8" w:rsidRDefault="00755EBE" w:rsidP="00E47D12">
            <w:pPr>
              <w:ind w:left="-284" w:right="-376"/>
              <w:jc w:val="center"/>
              <w:rPr>
                <w:rFonts w:ascii="Tahoma" w:eastAsia="Calibri" w:hAnsi="Tahoma" w:cs="Tahoma"/>
                <w:b/>
                <w:color w:val="000000"/>
                <w:sz w:val="18"/>
                <w:szCs w:val="18"/>
                <w:lang w:val="sr-Cyrl-CS"/>
              </w:rPr>
            </w:pPr>
            <w:r w:rsidRPr="00E90EF8">
              <w:rPr>
                <w:rFonts w:ascii="Tahoma" w:eastAsia="Calibri" w:hAnsi="Tahoma" w:cs="Tahoma"/>
                <w:b/>
                <w:color w:val="000000"/>
                <w:sz w:val="18"/>
                <w:szCs w:val="18"/>
                <w:lang w:val="sr-Cyrl-CS"/>
              </w:rPr>
              <w:t xml:space="preserve"> КТК ЂУКА ДИНИЋ - У СТЕЧАЈУ</w:t>
            </w:r>
          </w:p>
          <w:p w14:paraId="6C06F6CF" w14:textId="77777777" w:rsidR="00755EBE" w:rsidRPr="000A1ABE" w:rsidRDefault="00755EBE" w:rsidP="00E47D12">
            <w:pPr>
              <w:tabs>
                <w:tab w:val="left" w:pos="0"/>
              </w:tabs>
              <w:spacing w:after="240"/>
              <w:ind w:left="176"/>
              <w:jc w:val="center"/>
              <w:rPr>
                <w:b/>
                <w:sz w:val="22"/>
                <w:szCs w:val="22"/>
                <w:lang w:val="ru-RU"/>
              </w:rPr>
            </w:pPr>
            <w:r w:rsidRPr="00E90EF8">
              <w:rPr>
                <w:rFonts w:ascii="Tahoma" w:eastAsia="Calibri" w:hAnsi="Tahoma" w:cs="Tahoma"/>
                <w:b/>
                <w:color w:val="000000"/>
                <w:sz w:val="18"/>
                <w:szCs w:val="18"/>
                <w:lang w:val="sr-Cyrl-CS"/>
              </w:rPr>
              <w:t>Ул. Симе Матавуља бр.10, Ниш</w:t>
            </w:r>
          </w:p>
        </w:tc>
        <w:tc>
          <w:tcPr>
            <w:tcW w:w="123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2374F9E" w14:textId="0460B8E1" w:rsidR="00755EBE" w:rsidRPr="00755EBE" w:rsidRDefault="00755EBE" w:rsidP="00755EBE">
            <w:pPr>
              <w:spacing w:after="24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755EBE">
              <w:rPr>
                <w:bCs/>
                <w:sz w:val="20"/>
                <w:szCs w:val="20"/>
                <w:lang w:val="sr-Cyrl-CS"/>
              </w:rPr>
              <w:t>Продаја имовине стечајног дужника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14:paraId="7A06FE0F" w14:textId="77777777" w:rsidR="00755EBE" w:rsidRDefault="00755EBE" w:rsidP="00E47D12">
            <w:pPr>
              <w:spacing w:after="240"/>
              <w:rPr>
                <w:b/>
                <w:bCs/>
                <w:sz w:val="22"/>
                <w:szCs w:val="22"/>
                <w:lang w:val="sr-Cyrl-RS"/>
              </w:rPr>
            </w:pPr>
          </w:p>
          <w:p w14:paraId="2BC2C3CC" w14:textId="77777777" w:rsidR="00755EBE" w:rsidRDefault="00755EBE" w:rsidP="00E47D12">
            <w:pPr>
              <w:spacing w:after="240"/>
              <w:rPr>
                <w:b/>
                <w:bCs/>
                <w:sz w:val="22"/>
                <w:szCs w:val="22"/>
                <w:lang w:val="sr-Cyrl-RS"/>
              </w:rPr>
            </w:pPr>
          </w:p>
          <w:p w14:paraId="7EF65A4E" w14:textId="794D765D" w:rsidR="00755EBE" w:rsidRDefault="00755EBE" w:rsidP="00E47D12">
            <w:pPr>
              <w:spacing w:after="240"/>
              <w:rPr>
                <w:b/>
                <w:bCs/>
                <w:sz w:val="22"/>
                <w:szCs w:val="22"/>
                <w:lang w:val="sr-Cyrl-RS"/>
              </w:rPr>
            </w:pPr>
            <w:r w:rsidRPr="00E90EF8">
              <w:rPr>
                <w:b/>
                <w:bCs/>
                <w:sz w:val="22"/>
                <w:szCs w:val="22"/>
                <w:lang w:val="sr-Cyrl-RS"/>
              </w:rPr>
              <w:t>2.750.270,00</w:t>
            </w:r>
          </w:p>
          <w:p w14:paraId="4BF3507B" w14:textId="77777777" w:rsidR="00755EBE" w:rsidRDefault="00755EBE" w:rsidP="00E47D12">
            <w:pPr>
              <w:spacing w:after="240"/>
              <w:rPr>
                <w:b/>
                <w:bCs/>
                <w:sz w:val="22"/>
                <w:szCs w:val="22"/>
                <w:lang w:val="sr-Cyrl-RS"/>
              </w:rPr>
            </w:pPr>
          </w:p>
          <w:p w14:paraId="5063591F" w14:textId="77777777" w:rsidR="00755EBE" w:rsidRPr="008E0025" w:rsidRDefault="00755EBE" w:rsidP="00E47D12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14:paraId="0E5EDD52" w14:textId="77777777" w:rsidR="00755EBE" w:rsidRPr="00E90EF8" w:rsidRDefault="00755EBE" w:rsidP="00E47D12">
            <w:pPr>
              <w:tabs>
                <w:tab w:val="left" w:pos="990"/>
              </w:tabs>
              <w:spacing w:after="240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E90EF8">
              <w:rPr>
                <w:b/>
                <w:bCs/>
                <w:color w:val="000000"/>
                <w:sz w:val="22"/>
                <w:szCs w:val="22"/>
                <w:lang w:val="sr-Cyrl-RS"/>
              </w:rPr>
              <w:t>3.000.000,00</w:t>
            </w:r>
          </w:p>
          <w:p w14:paraId="685D4B35" w14:textId="77777777" w:rsidR="00755EBE" w:rsidRPr="00E90EF8" w:rsidRDefault="00755EBE" w:rsidP="00E47D12">
            <w:pPr>
              <w:tabs>
                <w:tab w:val="left" w:pos="990"/>
              </w:tabs>
              <w:spacing w:after="240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</w:p>
          <w:p w14:paraId="5E1B27D7" w14:textId="77777777" w:rsidR="00755EBE" w:rsidRPr="00E90EF8" w:rsidRDefault="00755EBE" w:rsidP="00E47D12">
            <w:pPr>
              <w:tabs>
                <w:tab w:val="left" w:pos="990"/>
              </w:tabs>
              <w:spacing w:after="240"/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19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2D4390C" w14:textId="77777777" w:rsidR="00755EBE" w:rsidRPr="00755EBE" w:rsidRDefault="00755EBE" w:rsidP="00E47D12">
            <w:pPr>
              <w:spacing w:after="240"/>
              <w:rPr>
                <w:b/>
                <w:sz w:val="18"/>
                <w:szCs w:val="18"/>
              </w:rPr>
            </w:pPr>
            <w:r w:rsidRPr="00755EBE">
              <w:rPr>
                <w:b/>
                <w:sz w:val="18"/>
                <w:szCs w:val="18"/>
              </w:rPr>
              <w:t>Славиша Миладиновић   адреса:Милентијева 013/10  Ниш</w:t>
            </w:r>
          </w:p>
          <w:p w14:paraId="329D6850" w14:textId="77777777" w:rsidR="00755EBE" w:rsidRPr="0005694E" w:rsidRDefault="00755EBE" w:rsidP="00E47D12">
            <w:pPr>
              <w:spacing w:after="240"/>
              <w:rPr>
                <w:lang w:val="sr-Cyrl-RS"/>
              </w:rPr>
            </w:pPr>
            <w:r w:rsidRPr="00755EBE">
              <w:rPr>
                <w:sz w:val="18"/>
                <w:szCs w:val="18"/>
                <w:lang w:val="sr-Cyrl-RS"/>
              </w:rPr>
              <w:t>БР:ЛК: 004902304                                         ПУ У Нишу</w:t>
            </w:r>
          </w:p>
        </w:tc>
      </w:tr>
      <w:bookmarkEnd w:id="0"/>
    </w:tbl>
    <w:p w14:paraId="4F56232F" w14:textId="77777777" w:rsidR="00D63D73" w:rsidRPr="00D63D73" w:rsidRDefault="00D63D73" w:rsidP="00BE3F17">
      <w:pPr>
        <w:tabs>
          <w:tab w:val="left" w:pos="5490"/>
        </w:tabs>
        <w:outlineLvl w:val="0"/>
        <w:rPr>
          <w:sz w:val="20"/>
          <w:szCs w:val="20"/>
          <w:lang w:val="sr-Cyrl-RS"/>
        </w:rPr>
      </w:pPr>
    </w:p>
    <w:sectPr w:rsidR="00D63D73" w:rsidRPr="00D63D73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F5540" w14:textId="77777777" w:rsidR="004B2CF2" w:rsidRDefault="004B2CF2">
      <w:r>
        <w:separator/>
      </w:r>
    </w:p>
  </w:endnote>
  <w:endnote w:type="continuationSeparator" w:id="0">
    <w:p w14:paraId="4118694D" w14:textId="77777777" w:rsidR="004B2CF2" w:rsidRDefault="004B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95A4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31956C0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DB90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889FF3F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94F30" w14:textId="77777777" w:rsidR="004B2CF2" w:rsidRDefault="004B2CF2">
      <w:r>
        <w:separator/>
      </w:r>
    </w:p>
  </w:footnote>
  <w:footnote w:type="continuationSeparator" w:id="0">
    <w:p w14:paraId="6718CB21" w14:textId="77777777" w:rsidR="004B2CF2" w:rsidRDefault="004B2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57D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06236B0B" wp14:editId="17CE3ADF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49C494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A072F04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A390B6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56E7"/>
    <w:multiLevelType w:val="hybridMultilevel"/>
    <w:tmpl w:val="126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97E75"/>
    <w:multiLevelType w:val="hybridMultilevel"/>
    <w:tmpl w:val="363E631C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491172545">
    <w:abstractNumId w:val="2"/>
  </w:num>
  <w:num w:numId="2" w16cid:durableId="607011529">
    <w:abstractNumId w:val="3"/>
  </w:num>
  <w:num w:numId="3" w16cid:durableId="1125390569">
    <w:abstractNumId w:val="4"/>
  </w:num>
  <w:num w:numId="4" w16cid:durableId="1384528064">
    <w:abstractNumId w:val="0"/>
  </w:num>
  <w:num w:numId="5" w16cid:durableId="1862277646">
    <w:abstractNumId w:val="1"/>
  </w:num>
  <w:num w:numId="6" w16cid:durableId="9157480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322A"/>
    <w:rsid w:val="00044A9A"/>
    <w:rsid w:val="00070578"/>
    <w:rsid w:val="000752A1"/>
    <w:rsid w:val="0008247A"/>
    <w:rsid w:val="000B1349"/>
    <w:rsid w:val="000B2939"/>
    <w:rsid w:val="000B4179"/>
    <w:rsid w:val="000D0C88"/>
    <w:rsid w:val="000D2DBF"/>
    <w:rsid w:val="000D35E6"/>
    <w:rsid w:val="000E2368"/>
    <w:rsid w:val="000F5DA5"/>
    <w:rsid w:val="001309C0"/>
    <w:rsid w:val="0014203E"/>
    <w:rsid w:val="00142052"/>
    <w:rsid w:val="0014438A"/>
    <w:rsid w:val="00150CDC"/>
    <w:rsid w:val="00191DF5"/>
    <w:rsid w:val="00195C1D"/>
    <w:rsid w:val="001B6C0A"/>
    <w:rsid w:val="001D0CED"/>
    <w:rsid w:val="001E0140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6396C"/>
    <w:rsid w:val="00282D6C"/>
    <w:rsid w:val="00284972"/>
    <w:rsid w:val="002E1CD9"/>
    <w:rsid w:val="002E6ADD"/>
    <w:rsid w:val="002F0EC2"/>
    <w:rsid w:val="00307A9A"/>
    <w:rsid w:val="00325366"/>
    <w:rsid w:val="0033025B"/>
    <w:rsid w:val="00357CFB"/>
    <w:rsid w:val="0037157D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2CF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2730"/>
    <w:rsid w:val="00544975"/>
    <w:rsid w:val="00546941"/>
    <w:rsid w:val="00550BA9"/>
    <w:rsid w:val="00570B3C"/>
    <w:rsid w:val="005769EA"/>
    <w:rsid w:val="00586F23"/>
    <w:rsid w:val="005A62C3"/>
    <w:rsid w:val="005D5F13"/>
    <w:rsid w:val="00603C46"/>
    <w:rsid w:val="00610050"/>
    <w:rsid w:val="00611727"/>
    <w:rsid w:val="00611790"/>
    <w:rsid w:val="00630708"/>
    <w:rsid w:val="0065035A"/>
    <w:rsid w:val="0065654F"/>
    <w:rsid w:val="00673B17"/>
    <w:rsid w:val="00693089"/>
    <w:rsid w:val="00697E0A"/>
    <w:rsid w:val="006A141F"/>
    <w:rsid w:val="006A26E0"/>
    <w:rsid w:val="006B4884"/>
    <w:rsid w:val="006D5FF4"/>
    <w:rsid w:val="006E124E"/>
    <w:rsid w:val="00703040"/>
    <w:rsid w:val="00736232"/>
    <w:rsid w:val="00744C79"/>
    <w:rsid w:val="00755EBE"/>
    <w:rsid w:val="00773839"/>
    <w:rsid w:val="00781600"/>
    <w:rsid w:val="007C0EB9"/>
    <w:rsid w:val="007D2884"/>
    <w:rsid w:val="007D3EA5"/>
    <w:rsid w:val="007E3551"/>
    <w:rsid w:val="00807763"/>
    <w:rsid w:val="00826232"/>
    <w:rsid w:val="00843749"/>
    <w:rsid w:val="008642C5"/>
    <w:rsid w:val="008759C5"/>
    <w:rsid w:val="0088004E"/>
    <w:rsid w:val="008809E6"/>
    <w:rsid w:val="00881416"/>
    <w:rsid w:val="0088719B"/>
    <w:rsid w:val="00895B7B"/>
    <w:rsid w:val="008A16A8"/>
    <w:rsid w:val="008C4E92"/>
    <w:rsid w:val="00911175"/>
    <w:rsid w:val="00955146"/>
    <w:rsid w:val="009648E5"/>
    <w:rsid w:val="00991D2E"/>
    <w:rsid w:val="00993D32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41A5B"/>
    <w:rsid w:val="00B5352C"/>
    <w:rsid w:val="00B822AC"/>
    <w:rsid w:val="00B84C4A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71F0D"/>
    <w:rsid w:val="00CB276A"/>
    <w:rsid w:val="00CB2E69"/>
    <w:rsid w:val="00CD2A89"/>
    <w:rsid w:val="00CE09AE"/>
    <w:rsid w:val="00D255C0"/>
    <w:rsid w:val="00D36AE8"/>
    <w:rsid w:val="00D63D73"/>
    <w:rsid w:val="00D71479"/>
    <w:rsid w:val="00D91471"/>
    <w:rsid w:val="00DA6D54"/>
    <w:rsid w:val="00DC444E"/>
    <w:rsid w:val="00E06C17"/>
    <w:rsid w:val="00E10000"/>
    <w:rsid w:val="00E11B5F"/>
    <w:rsid w:val="00E23AFA"/>
    <w:rsid w:val="00E502DE"/>
    <w:rsid w:val="00E56131"/>
    <w:rsid w:val="00E566BF"/>
    <w:rsid w:val="00E567F6"/>
    <w:rsid w:val="00E66F21"/>
    <w:rsid w:val="00E84341"/>
    <w:rsid w:val="00E85CCE"/>
    <w:rsid w:val="00E94DAE"/>
    <w:rsid w:val="00EB0149"/>
    <w:rsid w:val="00EC0CDB"/>
    <w:rsid w:val="00ED4627"/>
    <w:rsid w:val="00EE24B9"/>
    <w:rsid w:val="00EE48EF"/>
    <w:rsid w:val="00EE717A"/>
    <w:rsid w:val="00F2389B"/>
    <w:rsid w:val="00F8183D"/>
    <w:rsid w:val="00FA71CB"/>
    <w:rsid w:val="00FB27D0"/>
    <w:rsid w:val="00FB3518"/>
    <w:rsid w:val="00FD17C7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847562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table" w:styleId="TableGrid">
    <w:name w:val="Table Grid"/>
    <w:basedOn w:val="TableNormal"/>
    <w:locked/>
    <w:rsid w:val="007E3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76B92-2CC9-46F1-947D-D22BBE011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Valentina VJ. Jovicic</cp:lastModifiedBy>
  <cp:revision>11</cp:revision>
  <cp:lastPrinted>2011-10-07T13:42:00Z</cp:lastPrinted>
  <dcterms:created xsi:type="dcterms:W3CDTF">2022-04-18T10:34:00Z</dcterms:created>
  <dcterms:modified xsi:type="dcterms:W3CDTF">2022-04-18T10:46:00Z</dcterms:modified>
</cp:coreProperties>
</file>