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838B5" w14:textId="77777777" w:rsidR="00F447D6" w:rsidRDefault="00F447D6" w:rsidP="00317920">
      <w:pPr>
        <w:tabs>
          <w:tab w:val="left" w:pos="-810"/>
          <w:tab w:val="left" w:pos="15210"/>
        </w:tabs>
        <w:ind w:right="-65"/>
        <w:jc w:val="center"/>
        <w:rPr>
          <w:b w:val="0"/>
          <w:sz w:val="36"/>
          <w:szCs w:val="36"/>
        </w:rPr>
      </w:pPr>
      <w:r w:rsidRPr="00506DB8">
        <w:rPr>
          <w:b w:val="0"/>
          <w:sz w:val="36"/>
          <w:szCs w:val="36"/>
        </w:rPr>
        <w:t>САОПШТЕЊЕ</w:t>
      </w:r>
    </w:p>
    <w:p w14:paraId="7CA46346" w14:textId="77777777" w:rsidR="00F447D6" w:rsidRDefault="00F447D6" w:rsidP="00317920">
      <w:pPr>
        <w:tabs>
          <w:tab w:val="left" w:pos="-810"/>
          <w:tab w:val="left" w:pos="15210"/>
        </w:tabs>
        <w:ind w:right="-65"/>
        <w:jc w:val="center"/>
        <w:rPr>
          <w:b w:val="0"/>
          <w:sz w:val="36"/>
          <w:szCs w:val="36"/>
        </w:rPr>
      </w:pPr>
    </w:p>
    <w:p w14:paraId="49816772" w14:textId="77777777" w:rsidR="00F447D6" w:rsidRDefault="00F447D6" w:rsidP="00317920">
      <w:pPr>
        <w:tabs>
          <w:tab w:val="left" w:pos="-810"/>
          <w:tab w:val="left" w:pos="15210"/>
        </w:tabs>
        <w:ind w:right="-65"/>
        <w:jc w:val="both"/>
        <w:rPr>
          <w:b w:val="0"/>
        </w:rPr>
      </w:pPr>
    </w:p>
    <w:p w14:paraId="0EFB1CA3" w14:textId="6F672E0B" w:rsidR="005853E2" w:rsidRDefault="00F447D6" w:rsidP="005853E2">
      <w:pPr>
        <w:jc w:val="center"/>
        <w:rPr>
          <w:rFonts w:ascii="Times New Roman" w:hAnsi="Times New Roman"/>
          <w:b w:val="0"/>
          <w:bCs/>
          <w:color w:val="auto"/>
          <w:sz w:val="22"/>
          <w:szCs w:val="22"/>
          <w:lang w:val="sr-Cyrl-CS"/>
        </w:rPr>
      </w:pP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Дана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r w:rsidR="0071594E">
        <w:rPr>
          <w:rFonts w:ascii="Times New Roman" w:hAnsi="Times New Roman"/>
          <w:b w:val="0"/>
          <w:sz w:val="22"/>
          <w:szCs w:val="22"/>
          <w:lang w:val="sr-Cyrl-RS"/>
        </w:rPr>
        <w:t>0</w:t>
      </w:r>
      <w:r w:rsidR="0071594E">
        <w:rPr>
          <w:rFonts w:ascii="Times New Roman" w:hAnsi="Times New Roman"/>
          <w:b w:val="0"/>
          <w:sz w:val="22"/>
          <w:szCs w:val="22"/>
          <w:lang w:val="sr-Latn-RS"/>
        </w:rPr>
        <w:t>5</w:t>
      </w:r>
      <w:r w:rsidR="0071594E">
        <w:rPr>
          <w:rFonts w:ascii="Times New Roman" w:hAnsi="Times New Roman"/>
          <w:b w:val="0"/>
          <w:sz w:val="22"/>
          <w:szCs w:val="22"/>
          <w:lang w:val="sr-Cyrl-RS"/>
        </w:rPr>
        <w:t>.01</w:t>
      </w:r>
      <w:r w:rsidR="005668F7">
        <w:rPr>
          <w:rFonts w:ascii="Times New Roman" w:hAnsi="Times New Roman"/>
          <w:b w:val="0"/>
          <w:sz w:val="22"/>
          <w:szCs w:val="22"/>
          <w:lang w:val="sr-Cyrl-RS"/>
        </w:rPr>
        <w:t>.2021</w:t>
      </w:r>
      <w:r w:rsidRPr="00C6132F">
        <w:rPr>
          <w:rFonts w:ascii="Times New Roman" w:hAnsi="Times New Roman"/>
          <w:b w:val="0"/>
          <w:sz w:val="22"/>
          <w:szCs w:val="22"/>
        </w:rPr>
        <w:t xml:space="preserve">.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године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, у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организацији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Центра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за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стечај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Агенције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за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лиценцирање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стечајних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управника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,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одржана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је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продаја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r w:rsidR="0071594E" w:rsidRPr="0071594E">
        <w:rPr>
          <w:rFonts w:ascii="Times New Roman" w:hAnsi="Times New Roman"/>
          <w:b w:val="0"/>
          <w:sz w:val="22"/>
          <w:szCs w:val="22"/>
          <w:lang w:val="sr-Cyrl-RS"/>
        </w:rPr>
        <w:t xml:space="preserve">дела непокретне и покретне </w:t>
      </w:r>
      <w:r w:rsidR="0071594E" w:rsidRPr="0071594E">
        <w:rPr>
          <w:rFonts w:ascii="Times New Roman" w:hAnsi="Times New Roman"/>
          <w:b w:val="0"/>
          <w:sz w:val="22"/>
          <w:szCs w:val="22"/>
          <w:lang w:val="sr-Cyrl-CS"/>
        </w:rPr>
        <w:t>имовине</w:t>
      </w:r>
      <w:r w:rsidR="0071594E" w:rsidRPr="005F36CE">
        <w:rPr>
          <w:rFonts w:ascii="Times New Roman" w:hAnsi="Times New Roman"/>
          <w:bCs/>
          <w:sz w:val="22"/>
          <w:szCs w:val="22"/>
          <w:lang w:val="sr-Cyrl-CS"/>
        </w:rPr>
        <w:t xml:space="preserve"> </w:t>
      </w:r>
      <w:r w:rsidR="005853E2" w:rsidRPr="004A6DDC">
        <w:rPr>
          <w:rFonts w:ascii="Times New Roman" w:hAnsi="Times New Roman"/>
          <w:b w:val="0"/>
          <w:bCs/>
          <w:color w:val="auto"/>
          <w:sz w:val="22"/>
          <w:szCs w:val="22"/>
          <w:lang w:val="sr-Cyrl-CS"/>
        </w:rPr>
        <w:t xml:space="preserve">стечајног дужника методом </w:t>
      </w:r>
      <w:proofErr w:type="gramStart"/>
      <w:r w:rsidR="005853E2" w:rsidRPr="004A6DDC">
        <w:rPr>
          <w:rFonts w:ascii="Times New Roman" w:hAnsi="Times New Roman"/>
          <w:b w:val="0"/>
          <w:bCs/>
          <w:color w:val="auto"/>
          <w:sz w:val="22"/>
          <w:szCs w:val="22"/>
          <w:lang w:val="sr-Cyrl-CS"/>
        </w:rPr>
        <w:t>јавног  надметања</w:t>
      </w:r>
      <w:proofErr w:type="gramEnd"/>
    </w:p>
    <w:p w14:paraId="12F5C831" w14:textId="7A0DC867" w:rsidR="0071594E" w:rsidRDefault="0071594E" w:rsidP="005853E2">
      <w:pPr>
        <w:jc w:val="center"/>
        <w:rPr>
          <w:rFonts w:ascii="Times New Roman" w:hAnsi="Times New Roman"/>
          <w:b w:val="0"/>
          <w:bCs/>
          <w:color w:val="auto"/>
          <w:sz w:val="22"/>
          <w:szCs w:val="22"/>
          <w:lang w:val="sr-Cyrl-CS"/>
        </w:rPr>
      </w:pPr>
    </w:p>
    <w:p w14:paraId="7DCE17FE" w14:textId="77777777" w:rsidR="0071594E" w:rsidRPr="004A6DDC" w:rsidRDefault="0071594E" w:rsidP="005853E2">
      <w:pPr>
        <w:jc w:val="center"/>
        <w:rPr>
          <w:rFonts w:ascii="Times New Roman" w:hAnsi="Times New Roman"/>
          <w:b w:val="0"/>
          <w:bCs/>
          <w:color w:val="auto"/>
          <w:sz w:val="22"/>
          <w:szCs w:val="22"/>
          <w:lang w:val="sr-Cyrl-CS"/>
        </w:rPr>
      </w:pPr>
    </w:p>
    <w:p w14:paraId="23AA0DC0" w14:textId="77777777" w:rsidR="0071594E" w:rsidRPr="005F36CE" w:rsidRDefault="0071594E" w:rsidP="0071594E">
      <w:pPr>
        <w:jc w:val="center"/>
        <w:rPr>
          <w:rFonts w:ascii="Times New Roman" w:hAnsi="Times New Roman"/>
          <w:bCs/>
          <w:sz w:val="22"/>
          <w:szCs w:val="22"/>
        </w:rPr>
      </w:pPr>
      <w:r w:rsidRPr="005F36CE">
        <w:rPr>
          <w:rFonts w:ascii="Times New Roman" w:hAnsi="Times New Roman"/>
          <w:bCs/>
          <w:sz w:val="22"/>
          <w:szCs w:val="22"/>
          <w:lang w:val="sr-Cyrl-CS"/>
        </w:rPr>
        <w:t xml:space="preserve">"ППТ ИНДУСТРИЈСКА ПНЕУМАТИКА" </w:t>
      </w:r>
      <w:r w:rsidRPr="005F36CE">
        <w:rPr>
          <w:rFonts w:ascii="Times New Roman" w:hAnsi="Times New Roman"/>
          <w:bCs/>
          <w:sz w:val="22"/>
          <w:szCs w:val="22"/>
        </w:rPr>
        <w:t>АД</w:t>
      </w:r>
      <w:r w:rsidRPr="005F36CE">
        <w:rPr>
          <w:rFonts w:ascii="Times New Roman" w:hAnsi="Times New Roman"/>
          <w:bCs/>
          <w:sz w:val="22"/>
          <w:szCs w:val="22"/>
          <w:lang w:val="sr-Cyrl-CS"/>
        </w:rPr>
        <w:t xml:space="preserve">  Трстеник - у стечају, </w:t>
      </w:r>
    </w:p>
    <w:p w14:paraId="4DDE4B2D" w14:textId="77777777" w:rsidR="0071594E" w:rsidRPr="005F36CE" w:rsidRDefault="0071594E" w:rsidP="0071594E">
      <w:pPr>
        <w:jc w:val="center"/>
        <w:rPr>
          <w:rFonts w:ascii="Times New Roman" w:hAnsi="Times New Roman"/>
          <w:b w:val="0"/>
          <w:sz w:val="22"/>
          <w:szCs w:val="22"/>
          <w:lang w:val="sr-Latn-RS"/>
        </w:rPr>
      </w:pPr>
      <w:r w:rsidRPr="005F36CE">
        <w:rPr>
          <w:rFonts w:ascii="Times New Roman" w:hAnsi="Times New Roman"/>
          <w:bCs/>
          <w:sz w:val="22"/>
          <w:szCs w:val="22"/>
          <w:lang w:val="sr-Cyrl-CS"/>
        </w:rPr>
        <w:t>ул. Цара Душана бр. 101</w:t>
      </w:r>
      <w:r w:rsidRPr="005F36CE">
        <w:rPr>
          <w:rFonts w:ascii="Times New Roman" w:hAnsi="Times New Roman"/>
          <w:b w:val="0"/>
          <w:sz w:val="22"/>
          <w:szCs w:val="22"/>
          <w:lang w:val="sr-Cyrl-CS"/>
        </w:rPr>
        <w:t xml:space="preserve"> </w:t>
      </w:r>
    </w:p>
    <w:p w14:paraId="282D9B23" w14:textId="77777777" w:rsidR="002B4CF8" w:rsidRPr="002B4CF8" w:rsidRDefault="002B4CF8" w:rsidP="002B4CF8">
      <w:pPr>
        <w:widowControl w:val="0"/>
        <w:autoSpaceDE w:val="0"/>
        <w:autoSpaceDN w:val="0"/>
        <w:adjustRightInd w:val="0"/>
        <w:spacing w:line="255" w:lineRule="atLeast"/>
        <w:jc w:val="center"/>
        <w:rPr>
          <w:rFonts w:ascii="Times New Roman" w:eastAsiaTheme="minorEastAsia" w:hAnsi="Times New Roman"/>
          <w:sz w:val="22"/>
          <w:szCs w:val="22"/>
        </w:rPr>
      </w:pPr>
    </w:p>
    <w:p w14:paraId="4FECC1E4" w14:textId="72381A28" w:rsidR="005A7D1A" w:rsidRPr="007B5D54" w:rsidRDefault="005A7D1A" w:rsidP="005853E2">
      <w:pPr>
        <w:rPr>
          <w:rFonts w:ascii="Times New Roman" w:hAnsi="Times New Roman"/>
          <w:lang w:val="sr-Cyrl-CS"/>
        </w:rPr>
      </w:pPr>
    </w:p>
    <w:p w14:paraId="3A896108" w14:textId="77777777" w:rsidR="00A3082A" w:rsidRPr="007A396C" w:rsidRDefault="00A3082A" w:rsidP="0026484A">
      <w:pPr>
        <w:jc w:val="both"/>
        <w:rPr>
          <w:rFonts w:ascii="Times New Roman" w:hAnsi="Times New Roman"/>
          <w:b w:val="0"/>
          <w:u w:val="single"/>
          <w:lang w:val="sr-Cyrl-C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48"/>
        <w:gridCol w:w="1604"/>
        <w:gridCol w:w="1578"/>
      </w:tblGrid>
      <w:tr w:rsidR="0071594E" w:rsidRPr="005F36CE" w14:paraId="5FBDABDD" w14:textId="77777777" w:rsidTr="00A368E5">
        <w:tc>
          <w:tcPr>
            <w:tcW w:w="6914" w:type="dxa"/>
          </w:tcPr>
          <w:p w14:paraId="2896957F" w14:textId="77777777" w:rsidR="0071594E" w:rsidRPr="005F36CE" w:rsidRDefault="0071594E" w:rsidP="00A368E5">
            <w:pPr>
              <w:spacing w:before="1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sr-Cyrl-CS"/>
              </w:rPr>
            </w:pPr>
            <w:r w:rsidRPr="005F36CE">
              <w:rPr>
                <w:rFonts w:ascii="Times New Roman" w:hAnsi="Times New Roman"/>
                <w:b w:val="0"/>
                <w:sz w:val="22"/>
                <w:szCs w:val="22"/>
                <w:lang w:val="sr-Cyrl-CS"/>
              </w:rPr>
              <w:t>Предмет продаје (број и назив имовинске целине)</w:t>
            </w:r>
          </w:p>
        </w:tc>
        <w:tc>
          <w:tcPr>
            <w:tcW w:w="1656" w:type="dxa"/>
          </w:tcPr>
          <w:p w14:paraId="33F1FFC1" w14:textId="77777777" w:rsidR="0071594E" w:rsidRPr="005F36CE" w:rsidRDefault="0071594E" w:rsidP="00A368E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  <w:lang w:val="sr-Cyrl-CS"/>
              </w:rPr>
            </w:pPr>
            <w:r w:rsidRPr="005F36CE">
              <w:rPr>
                <w:rFonts w:ascii="Times New Roman" w:hAnsi="Times New Roman"/>
                <w:b w:val="0"/>
                <w:sz w:val="22"/>
                <w:szCs w:val="22"/>
                <w:lang w:val="sr-Cyrl-CS"/>
              </w:rPr>
              <w:t>Почетна цена (дин.)</w:t>
            </w:r>
          </w:p>
        </w:tc>
        <w:tc>
          <w:tcPr>
            <w:tcW w:w="1618" w:type="dxa"/>
          </w:tcPr>
          <w:p w14:paraId="65ED680D" w14:textId="77777777" w:rsidR="0071594E" w:rsidRPr="005F36CE" w:rsidRDefault="0071594E" w:rsidP="00A368E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  <w:lang w:val="sr-Cyrl-CS"/>
              </w:rPr>
            </w:pPr>
            <w:r w:rsidRPr="005F36CE">
              <w:rPr>
                <w:rFonts w:ascii="Times New Roman" w:hAnsi="Times New Roman"/>
                <w:b w:val="0"/>
                <w:sz w:val="22"/>
                <w:szCs w:val="22"/>
                <w:lang w:val="sr-Cyrl-CS"/>
              </w:rPr>
              <w:t>Депозит (дин.)</w:t>
            </w:r>
          </w:p>
        </w:tc>
      </w:tr>
      <w:tr w:rsidR="0071594E" w:rsidRPr="005F36CE" w14:paraId="3D63C02D" w14:textId="77777777" w:rsidTr="00A368E5">
        <w:trPr>
          <w:trHeight w:val="958"/>
        </w:trPr>
        <w:tc>
          <w:tcPr>
            <w:tcW w:w="6914" w:type="dxa"/>
          </w:tcPr>
          <w:p w14:paraId="0A7721C5" w14:textId="77777777" w:rsidR="0071594E" w:rsidRPr="00B832B3" w:rsidRDefault="0071594E" w:rsidP="00A368E5">
            <w:pPr>
              <w:spacing w:after="60"/>
              <w:jc w:val="both"/>
              <w:rPr>
                <w:rFonts w:ascii="Times New Roman" w:hAnsi="Times New Roman"/>
                <w:b w:val="0"/>
                <w:i/>
                <w:sz w:val="22"/>
                <w:szCs w:val="22"/>
                <w:lang w:val="sr-Cyrl-CS"/>
              </w:rPr>
            </w:pPr>
          </w:p>
          <w:p w14:paraId="175725EF" w14:textId="77777777" w:rsidR="0071594E" w:rsidRPr="00B832B3" w:rsidRDefault="0071594E" w:rsidP="00A368E5">
            <w:pPr>
              <w:jc w:val="both"/>
              <w:rPr>
                <w:rFonts w:ascii="Times New Roman" w:hAnsi="Times New Roman"/>
                <w:b w:val="0"/>
                <w:sz w:val="22"/>
                <w:szCs w:val="22"/>
                <w:lang w:val="en-GB"/>
              </w:rPr>
            </w:pPr>
            <w:proofErr w:type="spellStart"/>
            <w:r w:rsidRPr="00B832B3">
              <w:rPr>
                <w:rFonts w:ascii="Times New Roman" w:hAnsi="Times New Roman"/>
                <w:b w:val="0"/>
                <w:sz w:val="22"/>
                <w:szCs w:val="22"/>
              </w:rPr>
              <w:t>Имовина</w:t>
            </w:r>
            <w:proofErr w:type="spellEnd"/>
            <w:r w:rsidRPr="00B832B3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B832B3">
              <w:rPr>
                <w:rFonts w:ascii="Times New Roman" w:hAnsi="Times New Roman"/>
                <w:b w:val="0"/>
                <w:sz w:val="22"/>
                <w:szCs w:val="22"/>
              </w:rPr>
              <w:t>стечајног</w:t>
            </w:r>
            <w:proofErr w:type="spellEnd"/>
            <w:r w:rsidRPr="00B832B3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B832B3">
              <w:rPr>
                <w:rFonts w:ascii="Times New Roman" w:hAnsi="Times New Roman"/>
                <w:b w:val="0"/>
                <w:sz w:val="22"/>
                <w:szCs w:val="22"/>
              </w:rPr>
              <w:t>дужника</w:t>
            </w:r>
            <w:proofErr w:type="spellEnd"/>
            <w:r w:rsidRPr="00B832B3">
              <w:rPr>
                <w:rFonts w:ascii="Times New Roman" w:hAnsi="Times New Roman"/>
                <w:b w:val="0"/>
                <w:sz w:val="22"/>
                <w:szCs w:val="22"/>
              </w:rPr>
              <w:t xml:space="preserve"> „ППТ-</w:t>
            </w:r>
            <w:r w:rsidRPr="00B832B3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ИНДУСТРИЈСКА ПНЕУМАТИКА</w:t>
            </w:r>
            <w:r w:rsidRPr="00B832B3">
              <w:rPr>
                <w:rFonts w:ascii="Times New Roman" w:hAnsi="Times New Roman"/>
                <w:b w:val="0"/>
                <w:sz w:val="22"/>
                <w:szCs w:val="22"/>
              </w:rPr>
              <w:t xml:space="preserve"> АД </w:t>
            </w:r>
            <w:proofErr w:type="gramStart"/>
            <w:r w:rsidRPr="00B832B3">
              <w:rPr>
                <w:rFonts w:ascii="Times New Roman" w:hAnsi="Times New Roman"/>
                <w:b w:val="0"/>
                <w:sz w:val="22"/>
                <w:szCs w:val="22"/>
              </w:rPr>
              <w:t>ТРСТЕНИК“ У</w:t>
            </w:r>
            <w:proofErr w:type="gramEnd"/>
            <w:r w:rsidRPr="00B832B3">
              <w:rPr>
                <w:rFonts w:ascii="Times New Roman" w:hAnsi="Times New Roman"/>
                <w:b w:val="0"/>
                <w:sz w:val="22"/>
                <w:szCs w:val="22"/>
              </w:rPr>
              <w:t xml:space="preserve"> СТЕЧАЈУ, </w:t>
            </w:r>
            <w:proofErr w:type="spellStart"/>
            <w:r w:rsidRPr="00B832B3">
              <w:rPr>
                <w:rFonts w:ascii="Times New Roman" w:hAnsi="Times New Roman"/>
                <w:b w:val="0"/>
                <w:sz w:val="22"/>
                <w:szCs w:val="22"/>
              </w:rPr>
              <w:t>ул</w:t>
            </w:r>
            <w:proofErr w:type="spellEnd"/>
            <w:r w:rsidRPr="00B832B3">
              <w:rPr>
                <w:rFonts w:ascii="Times New Roman" w:hAnsi="Times New Roman"/>
                <w:b w:val="0"/>
                <w:sz w:val="22"/>
                <w:szCs w:val="22"/>
              </w:rPr>
              <w:t xml:space="preserve">. </w:t>
            </w:r>
            <w:proofErr w:type="spellStart"/>
            <w:r w:rsidRPr="00B832B3">
              <w:rPr>
                <w:rFonts w:ascii="Times New Roman" w:hAnsi="Times New Roman"/>
                <w:b w:val="0"/>
                <w:sz w:val="22"/>
                <w:szCs w:val="22"/>
              </w:rPr>
              <w:t>Цара</w:t>
            </w:r>
            <w:proofErr w:type="spellEnd"/>
            <w:r w:rsidRPr="00B832B3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B832B3">
              <w:rPr>
                <w:rFonts w:ascii="Times New Roman" w:hAnsi="Times New Roman"/>
                <w:b w:val="0"/>
                <w:sz w:val="22"/>
                <w:szCs w:val="22"/>
              </w:rPr>
              <w:t>Душана</w:t>
            </w:r>
            <w:proofErr w:type="spellEnd"/>
            <w:r w:rsidRPr="00B832B3">
              <w:rPr>
                <w:rFonts w:ascii="Times New Roman" w:hAnsi="Times New Roman"/>
                <w:b w:val="0"/>
                <w:sz w:val="22"/>
                <w:szCs w:val="22"/>
              </w:rPr>
              <w:t xml:space="preserve"> 101, МБ: </w:t>
            </w:r>
            <w:r w:rsidRPr="00B832B3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07623968</w:t>
            </w:r>
            <w:r w:rsidRPr="00B832B3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B832B3">
              <w:rPr>
                <w:rFonts w:ascii="Times New Roman" w:hAnsi="Times New Roman"/>
                <w:b w:val="0"/>
                <w:sz w:val="22"/>
                <w:szCs w:val="22"/>
              </w:rPr>
              <w:t>која</w:t>
            </w:r>
            <w:proofErr w:type="spellEnd"/>
            <w:r w:rsidRPr="00B832B3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B832B3">
              <w:rPr>
                <w:rFonts w:ascii="Times New Roman" w:hAnsi="Times New Roman"/>
                <w:b w:val="0"/>
                <w:sz w:val="22"/>
                <w:szCs w:val="22"/>
              </w:rPr>
              <w:t>се</w:t>
            </w:r>
            <w:proofErr w:type="spellEnd"/>
            <w:r w:rsidRPr="00B832B3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B832B3">
              <w:rPr>
                <w:rFonts w:ascii="Times New Roman" w:hAnsi="Times New Roman"/>
                <w:b w:val="0"/>
                <w:sz w:val="22"/>
                <w:szCs w:val="22"/>
              </w:rPr>
              <w:t>налази</w:t>
            </w:r>
            <w:proofErr w:type="spellEnd"/>
            <w:r w:rsidRPr="00B832B3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B832B3">
              <w:rPr>
                <w:rFonts w:ascii="Times New Roman" w:hAnsi="Times New Roman"/>
                <w:b w:val="0"/>
                <w:sz w:val="22"/>
                <w:szCs w:val="22"/>
              </w:rPr>
              <w:t>на</w:t>
            </w:r>
            <w:proofErr w:type="spellEnd"/>
            <w:r w:rsidRPr="00B832B3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B832B3">
              <w:rPr>
                <w:rFonts w:ascii="Times New Roman" w:hAnsi="Times New Roman"/>
                <w:b w:val="0"/>
                <w:sz w:val="22"/>
                <w:szCs w:val="22"/>
              </w:rPr>
              <w:t>катастарској</w:t>
            </w:r>
            <w:proofErr w:type="spellEnd"/>
            <w:r w:rsidRPr="00B832B3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B832B3">
              <w:rPr>
                <w:rFonts w:ascii="Times New Roman" w:hAnsi="Times New Roman"/>
                <w:b w:val="0"/>
                <w:sz w:val="22"/>
                <w:szCs w:val="22"/>
              </w:rPr>
              <w:t>парцели</w:t>
            </w:r>
            <w:proofErr w:type="spellEnd"/>
            <w:r w:rsidRPr="00B832B3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B832B3">
              <w:rPr>
                <w:rFonts w:ascii="Times New Roman" w:hAnsi="Times New Roman"/>
                <w:b w:val="0"/>
                <w:sz w:val="22"/>
                <w:szCs w:val="22"/>
              </w:rPr>
              <w:t>бр</w:t>
            </w:r>
            <w:proofErr w:type="spellEnd"/>
            <w:r w:rsidRPr="00B832B3">
              <w:rPr>
                <w:rFonts w:ascii="Times New Roman" w:hAnsi="Times New Roman"/>
                <w:b w:val="0"/>
                <w:sz w:val="22"/>
                <w:szCs w:val="22"/>
              </w:rPr>
              <w:t xml:space="preserve"> 378</w:t>
            </w:r>
            <w:r w:rsidRPr="00B832B3">
              <w:rPr>
                <w:rFonts w:ascii="Times New Roman" w:hAnsi="Times New Roman"/>
                <w:b w:val="0"/>
                <w:sz w:val="22"/>
                <w:szCs w:val="22"/>
                <w:lang w:val="en-GB"/>
              </w:rPr>
              <w:t>7</w:t>
            </w:r>
            <w:r w:rsidRPr="00B832B3">
              <w:rPr>
                <w:rFonts w:ascii="Times New Roman" w:hAnsi="Times New Roman"/>
                <w:b w:val="0"/>
                <w:sz w:val="22"/>
                <w:szCs w:val="22"/>
              </w:rPr>
              <w:t>/</w:t>
            </w:r>
            <w:r w:rsidRPr="00B832B3">
              <w:rPr>
                <w:rFonts w:ascii="Times New Roman" w:hAnsi="Times New Roman"/>
                <w:b w:val="0"/>
                <w:sz w:val="22"/>
                <w:szCs w:val="22"/>
                <w:lang w:val="en-GB"/>
              </w:rPr>
              <w:t>1</w:t>
            </w:r>
            <w:r w:rsidRPr="00B832B3">
              <w:rPr>
                <w:rFonts w:ascii="Times New Roman" w:hAnsi="Times New Roman"/>
                <w:b w:val="0"/>
                <w:sz w:val="22"/>
                <w:szCs w:val="22"/>
              </w:rPr>
              <w:t xml:space="preserve"> КО </w:t>
            </w:r>
            <w:proofErr w:type="spellStart"/>
            <w:r w:rsidRPr="00B832B3">
              <w:rPr>
                <w:rFonts w:ascii="Times New Roman" w:hAnsi="Times New Roman"/>
                <w:b w:val="0"/>
                <w:sz w:val="22"/>
                <w:szCs w:val="22"/>
              </w:rPr>
              <w:t>Трстеник</w:t>
            </w:r>
            <w:proofErr w:type="spellEnd"/>
            <w:r w:rsidRPr="00B832B3">
              <w:rPr>
                <w:rFonts w:ascii="Times New Roman" w:hAnsi="Times New Roman"/>
                <w:b w:val="0"/>
                <w:sz w:val="22"/>
                <w:szCs w:val="22"/>
              </w:rPr>
              <w:t xml:space="preserve">, а </w:t>
            </w:r>
            <w:proofErr w:type="spellStart"/>
            <w:r w:rsidRPr="00B832B3">
              <w:rPr>
                <w:rFonts w:ascii="Times New Roman" w:hAnsi="Times New Roman"/>
                <w:b w:val="0"/>
                <w:sz w:val="22"/>
                <w:szCs w:val="22"/>
              </w:rPr>
              <w:t>коју</w:t>
            </w:r>
            <w:proofErr w:type="spellEnd"/>
            <w:r w:rsidRPr="00B832B3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B832B3">
              <w:rPr>
                <w:rFonts w:ascii="Times New Roman" w:hAnsi="Times New Roman"/>
                <w:b w:val="0"/>
                <w:sz w:val="22"/>
                <w:szCs w:val="22"/>
              </w:rPr>
              <w:t>чини</w:t>
            </w:r>
            <w:proofErr w:type="spellEnd"/>
            <w:r w:rsidRPr="00B832B3">
              <w:rPr>
                <w:rFonts w:ascii="Times New Roman" w:hAnsi="Times New Roman"/>
                <w:b w:val="0"/>
                <w:sz w:val="22"/>
                <w:szCs w:val="22"/>
              </w:rPr>
              <w:t>:</w:t>
            </w:r>
          </w:p>
          <w:p w14:paraId="0557117A" w14:textId="77777777" w:rsidR="0071594E" w:rsidRPr="00B832B3" w:rsidRDefault="0071594E" w:rsidP="00A368E5">
            <w:pPr>
              <w:jc w:val="both"/>
              <w:rPr>
                <w:rFonts w:ascii="Times New Roman" w:hAnsi="Times New Roman"/>
                <w:b w:val="0"/>
                <w:sz w:val="22"/>
                <w:szCs w:val="22"/>
                <w:lang w:val="en-GB"/>
              </w:rPr>
            </w:pPr>
          </w:p>
          <w:p w14:paraId="78462C04" w14:textId="77777777" w:rsidR="0071594E" w:rsidRPr="00B832B3" w:rsidRDefault="0071594E" w:rsidP="00A368E5">
            <w:pPr>
              <w:spacing w:after="120"/>
              <w:jc w:val="both"/>
              <w:rPr>
                <w:rFonts w:ascii="Times New Roman" w:hAnsi="Times New Roman"/>
                <w:b w:val="0"/>
                <w:sz w:val="22"/>
                <w:szCs w:val="22"/>
                <w:lang w:val="sr-Cyrl-CS"/>
              </w:rPr>
            </w:pPr>
            <w:r w:rsidRPr="00B832B3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Пословни простор – једна просторија осталих индустрисјких делатности - производна хала, корисне површине 3695 м2, који представља посебан део број 2 у објекату број 13 - Згради осталих индустријских делатности - ХАЛА 2, а који је у својини стечајног дужника са обимом удела 1/1, уписан у лист непокретности број 3829 КО Трстеник, на катастарској парцели 3787/1 КО Трстеник, са припадајућом покретном имовином</w:t>
            </w:r>
            <w:r w:rsidRPr="00B832B3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r w:rsidRPr="00B832B3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 xml:space="preserve">која се налази у оквиру наведене непокретности а коју претежно чини канцеларијски материјал, машине и друга опрема, према спецификацији у прилогу продајне документације. </w:t>
            </w:r>
          </w:p>
        </w:tc>
        <w:tc>
          <w:tcPr>
            <w:tcW w:w="1656" w:type="dxa"/>
            <w:vAlign w:val="center"/>
          </w:tcPr>
          <w:p w14:paraId="37138639" w14:textId="77777777" w:rsidR="0071594E" w:rsidRPr="00B832B3" w:rsidRDefault="0071594E" w:rsidP="00A368E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  <w:r w:rsidRPr="00B832B3">
              <w:rPr>
                <w:rFonts w:ascii="Times New Roman" w:hAnsi="Times New Roman"/>
                <w:b w:val="0"/>
                <w:sz w:val="22"/>
                <w:szCs w:val="22"/>
              </w:rPr>
              <w:t>52</w:t>
            </w:r>
            <w:r w:rsidRPr="00B832B3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.</w:t>
            </w:r>
            <w:r w:rsidRPr="00B832B3">
              <w:rPr>
                <w:rFonts w:ascii="Times New Roman" w:hAnsi="Times New Roman"/>
                <w:b w:val="0"/>
                <w:sz w:val="22"/>
                <w:szCs w:val="22"/>
              </w:rPr>
              <w:t>079</w:t>
            </w:r>
            <w:r w:rsidRPr="00B832B3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.</w:t>
            </w:r>
            <w:r w:rsidRPr="00B832B3">
              <w:rPr>
                <w:rFonts w:ascii="Times New Roman" w:hAnsi="Times New Roman"/>
                <w:b w:val="0"/>
                <w:sz w:val="22"/>
                <w:szCs w:val="22"/>
              </w:rPr>
              <w:t>120</w:t>
            </w:r>
            <w:r w:rsidRPr="00B832B3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,</w:t>
            </w:r>
            <w:r w:rsidRPr="00B832B3">
              <w:rPr>
                <w:rFonts w:ascii="Times New Roman" w:hAnsi="Times New Roman"/>
                <w:b w:val="0"/>
                <w:sz w:val="22"/>
                <w:szCs w:val="22"/>
                <w:lang w:val="sr-Latn-RS"/>
              </w:rPr>
              <w:t>5</w:t>
            </w:r>
            <w:r w:rsidRPr="00B832B3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1618" w:type="dxa"/>
            <w:vAlign w:val="center"/>
          </w:tcPr>
          <w:p w14:paraId="0310FA6C" w14:textId="77777777" w:rsidR="0071594E" w:rsidRPr="005F36CE" w:rsidRDefault="0071594E" w:rsidP="00A368E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  <w:highlight w:val="yellow"/>
                <w:lang w:val="sr-Latn-RS"/>
              </w:rPr>
            </w:pPr>
            <w:r w:rsidRPr="005F36CE">
              <w:rPr>
                <w:rFonts w:ascii="Times New Roman" w:hAnsi="Times New Roman"/>
                <w:b w:val="0"/>
                <w:sz w:val="22"/>
                <w:szCs w:val="22"/>
                <w:lang w:val="sr-Latn-RS"/>
              </w:rPr>
              <w:t>20</w:t>
            </w:r>
            <w:r w:rsidRPr="005F36CE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.</w:t>
            </w:r>
            <w:r w:rsidRPr="005F36CE">
              <w:rPr>
                <w:rFonts w:ascii="Times New Roman" w:hAnsi="Times New Roman"/>
                <w:b w:val="0"/>
                <w:sz w:val="22"/>
                <w:szCs w:val="22"/>
                <w:lang w:val="sr-Latn-RS"/>
              </w:rPr>
              <w:t>831</w:t>
            </w:r>
            <w:r w:rsidRPr="005F36CE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.</w:t>
            </w:r>
            <w:r w:rsidRPr="005F36CE">
              <w:rPr>
                <w:rFonts w:ascii="Times New Roman" w:hAnsi="Times New Roman"/>
                <w:b w:val="0"/>
                <w:sz w:val="22"/>
                <w:szCs w:val="22"/>
                <w:lang w:val="sr-Latn-RS"/>
              </w:rPr>
              <w:t>648,20</w:t>
            </w:r>
          </w:p>
        </w:tc>
      </w:tr>
    </w:tbl>
    <w:p w14:paraId="1AC5CC69" w14:textId="77777777" w:rsidR="00F447D6" w:rsidRDefault="00F447D6" w:rsidP="0026484A">
      <w:pPr>
        <w:jc w:val="both"/>
        <w:rPr>
          <w:rFonts w:ascii="Times New Roman" w:hAnsi="Times New Roman"/>
          <w:lang w:val="sr-Cyrl-RS"/>
        </w:rPr>
      </w:pPr>
    </w:p>
    <w:p w14:paraId="72ED8B8B" w14:textId="1A3AABEF" w:rsidR="0071594E" w:rsidRDefault="0071594E" w:rsidP="0071594E">
      <w:pPr>
        <w:jc w:val="both"/>
        <w:rPr>
          <w:rFonts w:ascii="Times New Roman" w:hAnsi="Times New Roman"/>
          <w:b w:val="0"/>
          <w:sz w:val="22"/>
          <w:szCs w:val="22"/>
          <w:u w:val="single"/>
          <w:lang w:val="sr-Cyrl-CS"/>
        </w:rPr>
      </w:pPr>
    </w:p>
    <w:p w14:paraId="57E2BFD9" w14:textId="77777777" w:rsidR="0071594E" w:rsidRPr="005F36CE" w:rsidRDefault="0071594E" w:rsidP="0071594E">
      <w:pPr>
        <w:jc w:val="both"/>
        <w:rPr>
          <w:rFonts w:ascii="Times New Roman" w:hAnsi="Times New Roman"/>
          <w:b w:val="0"/>
          <w:sz w:val="22"/>
          <w:szCs w:val="22"/>
          <w:u w:val="single"/>
          <w:lang w:val="sr-Cyrl-CS"/>
        </w:rPr>
      </w:pPr>
    </w:p>
    <w:p w14:paraId="35F07433" w14:textId="01788C9E" w:rsidR="00856953" w:rsidRDefault="00C17417" w:rsidP="00856953">
      <w:pPr>
        <w:rPr>
          <w:rFonts w:ascii="Times New Roman" w:hAnsi="Times New Roman"/>
          <w:b w:val="0"/>
          <w:bCs/>
          <w:color w:val="auto"/>
          <w:lang w:val="sr-Cyrl-CS"/>
        </w:rPr>
      </w:pPr>
      <w:r>
        <w:rPr>
          <w:bCs/>
        </w:rPr>
        <w:t xml:space="preserve">С </w:t>
      </w:r>
      <w:proofErr w:type="spellStart"/>
      <w:r>
        <w:rPr>
          <w:bCs/>
        </w:rPr>
        <w:t>обзиром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да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није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било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заинтересованих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купаца</w:t>
      </w:r>
      <w:proofErr w:type="spellEnd"/>
      <w:r>
        <w:rPr>
          <w:rFonts w:ascii="Times New Roman" w:hAnsi="Times New Roman"/>
          <w:bCs/>
          <w:sz w:val="22"/>
          <w:szCs w:val="22"/>
          <w:lang w:val="sr-Cyrl-CS"/>
        </w:rPr>
        <w:t xml:space="preserve">, </w:t>
      </w:r>
      <w:proofErr w:type="gramStart"/>
      <w:r>
        <w:rPr>
          <w:rFonts w:ascii="Times New Roman" w:hAnsi="Times New Roman"/>
          <w:bCs/>
          <w:sz w:val="22"/>
          <w:szCs w:val="22"/>
          <w:lang w:val="sr-Cyrl-CS"/>
        </w:rPr>
        <w:t xml:space="preserve">односно </w:t>
      </w:r>
      <w:r w:rsidR="0071594E" w:rsidRPr="00B832B3">
        <w:rPr>
          <w:rFonts w:ascii="Times New Roman" w:hAnsi="Times New Roman"/>
          <w:bCs/>
          <w:sz w:val="22"/>
          <w:szCs w:val="22"/>
          <w:lang w:val="sr-Cyrl-CS"/>
        </w:rPr>
        <w:t xml:space="preserve"> да</w:t>
      </w:r>
      <w:proofErr w:type="gramEnd"/>
      <w:r w:rsidR="0071594E" w:rsidRPr="00B832B3">
        <w:rPr>
          <w:rFonts w:ascii="Times New Roman" w:hAnsi="Times New Roman"/>
          <w:bCs/>
          <w:sz w:val="22"/>
          <w:szCs w:val="22"/>
          <w:lang w:val="sr-Cyrl-CS"/>
        </w:rPr>
        <w:t xml:space="preserve"> није уплаћен ниједан депозит </w:t>
      </w:r>
      <w:r w:rsidR="0071594E" w:rsidRPr="00B832B3">
        <w:rPr>
          <w:rFonts w:ascii="Times New Roman" w:hAnsi="Times New Roman"/>
          <w:bCs/>
          <w:sz w:val="22"/>
          <w:szCs w:val="22"/>
          <w:lang w:val="sr-Latn-CS"/>
        </w:rPr>
        <w:t xml:space="preserve">и није достављена ниједна банкарска гаранција </w:t>
      </w:r>
      <w:r w:rsidR="0071594E" w:rsidRPr="00B832B3">
        <w:rPr>
          <w:rFonts w:ascii="Times New Roman" w:hAnsi="Times New Roman"/>
          <w:bCs/>
          <w:sz w:val="22"/>
          <w:szCs w:val="22"/>
          <w:lang w:val="sr-Cyrl-CS"/>
        </w:rPr>
        <w:t>ради учешћа на продаји</w:t>
      </w:r>
      <w:r w:rsidR="0071594E" w:rsidRPr="00B832B3">
        <w:rPr>
          <w:rFonts w:ascii="Times New Roman" w:hAnsi="Times New Roman"/>
          <w:bCs/>
          <w:sz w:val="22"/>
          <w:szCs w:val="22"/>
          <w:lang w:val="sr-Latn-RS"/>
        </w:rPr>
        <w:t xml:space="preserve"> </w:t>
      </w:r>
      <w:r w:rsidR="0071594E" w:rsidRPr="00B832B3">
        <w:rPr>
          <w:rFonts w:ascii="Times New Roman" w:hAnsi="Times New Roman"/>
          <w:bCs/>
          <w:sz w:val="22"/>
          <w:szCs w:val="22"/>
          <w:lang w:val="sr-Cyrl-RS"/>
        </w:rPr>
        <w:t xml:space="preserve">дела непокретне и покретне </w:t>
      </w:r>
      <w:r w:rsidR="0071594E" w:rsidRPr="00B832B3">
        <w:rPr>
          <w:rFonts w:ascii="Times New Roman" w:hAnsi="Times New Roman"/>
          <w:bCs/>
          <w:sz w:val="22"/>
          <w:szCs w:val="22"/>
          <w:lang w:val="sr-Cyrl-CS"/>
        </w:rPr>
        <w:t xml:space="preserve">имовине </w:t>
      </w:r>
      <w:r w:rsidR="0071594E" w:rsidRPr="00B832B3">
        <w:rPr>
          <w:rFonts w:ascii="Times New Roman" w:hAnsi="Times New Roman"/>
          <w:bCs/>
          <w:color w:val="auto"/>
          <w:sz w:val="22"/>
          <w:szCs w:val="22"/>
          <w:lang w:val="sr-Cyrl-CS"/>
        </w:rPr>
        <w:t>стечајног дужника</w:t>
      </w:r>
      <w:r w:rsidR="0071594E" w:rsidRPr="00B832B3">
        <w:rPr>
          <w:rFonts w:ascii="Times New Roman" w:hAnsi="Times New Roman"/>
          <w:bCs/>
          <w:sz w:val="22"/>
          <w:szCs w:val="22"/>
        </w:rPr>
        <w:t xml:space="preserve">, </w:t>
      </w:r>
      <w:proofErr w:type="spellStart"/>
      <w:r w:rsidR="00856953">
        <w:rPr>
          <w:bCs/>
        </w:rPr>
        <w:t>стечајни</w:t>
      </w:r>
      <w:proofErr w:type="spellEnd"/>
      <w:r w:rsidR="00856953">
        <w:rPr>
          <w:bCs/>
        </w:rPr>
        <w:t xml:space="preserve"> </w:t>
      </w:r>
      <w:proofErr w:type="spellStart"/>
      <w:r w:rsidR="00856953">
        <w:rPr>
          <w:bCs/>
        </w:rPr>
        <w:t>управник</w:t>
      </w:r>
      <w:proofErr w:type="spellEnd"/>
      <w:r w:rsidR="00856953">
        <w:rPr>
          <w:bCs/>
        </w:rPr>
        <w:t xml:space="preserve"> </w:t>
      </w:r>
      <w:proofErr w:type="spellStart"/>
      <w:r w:rsidR="00856953">
        <w:rPr>
          <w:bCs/>
        </w:rPr>
        <w:t>је</w:t>
      </w:r>
      <w:proofErr w:type="spellEnd"/>
      <w:r w:rsidR="00856953">
        <w:rPr>
          <w:bCs/>
        </w:rPr>
        <w:t xml:space="preserve"> </w:t>
      </w:r>
      <w:proofErr w:type="spellStart"/>
      <w:r w:rsidR="00856953">
        <w:rPr>
          <w:bCs/>
        </w:rPr>
        <w:t>прогласио</w:t>
      </w:r>
      <w:proofErr w:type="spellEnd"/>
      <w:r w:rsidR="00856953">
        <w:rPr>
          <w:bCs/>
        </w:rPr>
        <w:t xml:space="preserve"> </w:t>
      </w:r>
      <w:r w:rsidR="00856953">
        <w:rPr>
          <w:bCs/>
          <w:lang w:val="sr-Cyrl-RS"/>
        </w:rPr>
        <w:t>НЕУСПЕЛОМ наведену</w:t>
      </w:r>
      <w:r w:rsidR="00856953">
        <w:rPr>
          <w:bCs/>
        </w:rPr>
        <w:t xml:space="preserve"> </w:t>
      </w:r>
      <w:proofErr w:type="spellStart"/>
      <w:r w:rsidR="00856953">
        <w:rPr>
          <w:bCs/>
        </w:rPr>
        <w:t>продају</w:t>
      </w:r>
      <w:proofErr w:type="spellEnd"/>
      <w:r w:rsidR="00856953">
        <w:rPr>
          <w:bCs/>
        </w:rPr>
        <w:t>.</w:t>
      </w:r>
    </w:p>
    <w:p w14:paraId="63622F2C" w14:textId="4CEAE618" w:rsidR="0026484A" w:rsidRPr="00856953" w:rsidRDefault="0026484A" w:rsidP="00856953">
      <w:pPr>
        <w:rPr>
          <w:bCs/>
        </w:rPr>
      </w:pPr>
    </w:p>
    <w:sectPr w:rsidR="0026484A" w:rsidRPr="00856953" w:rsidSect="00826D0F">
      <w:pgSz w:w="12240" w:h="15840"/>
      <w:pgMar w:top="1440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FD2D9" w14:textId="77777777" w:rsidR="00621C40" w:rsidRDefault="00621C40" w:rsidP="00BF3054">
      <w:r>
        <w:separator/>
      </w:r>
    </w:p>
  </w:endnote>
  <w:endnote w:type="continuationSeparator" w:id="0">
    <w:p w14:paraId="5718AB7B" w14:textId="77777777" w:rsidR="00621C40" w:rsidRDefault="00621C40" w:rsidP="00BF3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0678D" w14:textId="77777777" w:rsidR="00621C40" w:rsidRDefault="00621C40" w:rsidP="00BF3054">
      <w:r>
        <w:separator/>
      </w:r>
    </w:p>
  </w:footnote>
  <w:footnote w:type="continuationSeparator" w:id="0">
    <w:p w14:paraId="61A0278E" w14:textId="77777777" w:rsidR="00621C40" w:rsidRDefault="00621C40" w:rsidP="00BF3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DF2"/>
    <w:multiLevelType w:val="hybridMultilevel"/>
    <w:tmpl w:val="8BFE0816"/>
    <w:lvl w:ilvl="0" w:tplc="DFD817C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81A0019" w:tentative="1">
      <w:start w:val="1"/>
      <w:numFmt w:val="lowerLetter"/>
      <w:lvlText w:val="%2."/>
      <w:lvlJc w:val="left"/>
      <w:pPr>
        <w:ind w:left="1364" w:hanging="360"/>
      </w:pPr>
    </w:lvl>
    <w:lvl w:ilvl="2" w:tplc="081A001B" w:tentative="1">
      <w:start w:val="1"/>
      <w:numFmt w:val="lowerRoman"/>
      <w:lvlText w:val="%3."/>
      <w:lvlJc w:val="right"/>
      <w:pPr>
        <w:ind w:left="2084" w:hanging="180"/>
      </w:pPr>
    </w:lvl>
    <w:lvl w:ilvl="3" w:tplc="081A000F" w:tentative="1">
      <w:start w:val="1"/>
      <w:numFmt w:val="decimal"/>
      <w:lvlText w:val="%4."/>
      <w:lvlJc w:val="left"/>
      <w:pPr>
        <w:ind w:left="2804" w:hanging="360"/>
      </w:pPr>
    </w:lvl>
    <w:lvl w:ilvl="4" w:tplc="081A0019" w:tentative="1">
      <w:start w:val="1"/>
      <w:numFmt w:val="lowerLetter"/>
      <w:lvlText w:val="%5."/>
      <w:lvlJc w:val="left"/>
      <w:pPr>
        <w:ind w:left="3524" w:hanging="360"/>
      </w:pPr>
    </w:lvl>
    <w:lvl w:ilvl="5" w:tplc="081A001B" w:tentative="1">
      <w:start w:val="1"/>
      <w:numFmt w:val="lowerRoman"/>
      <w:lvlText w:val="%6."/>
      <w:lvlJc w:val="right"/>
      <w:pPr>
        <w:ind w:left="4244" w:hanging="180"/>
      </w:pPr>
    </w:lvl>
    <w:lvl w:ilvl="6" w:tplc="081A000F" w:tentative="1">
      <w:start w:val="1"/>
      <w:numFmt w:val="decimal"/>
      <w:lvlText w:val="%7."/>
      <w:lvlJc w:val="left"/>
      <w:pPr>
        <w:ind w:left="4964" w:hanging="360"/>
      </w:pPr>
    </w:lvl>
    <w:lvl w:ilvl="7" w:tplc="081A0019" w:tentative="1">
      <w:start w:val="1"/>
      <w:numFmt w:val="lowerLetter"/>
      <w:lvlText w:val="%8."/>
      <w:lvlJc w:val="left"/>
      <w:pPr>
        <w:ind w:left="5684" w:hanging="360"/>
      </w:pPr>
    </w:lvl>
    <w:lvl w:ilvl="8" w:tplc="08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BA472C"/>
    <w:multiLevelType w:val="hybridMultilevel"/>
    <w:tmpl w:val="2D4AD0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A2B62"/>
    <w:multiLevelType w:val="hybridMultilevel"/>
    <w:tmpl w:val="FDE498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400386"/>
    <w:multiLevelType w:val="hybridMultilevel"/>
    <w:tmpl w:val="7D1C1100"/>
    <w:lvl w:ilvl="0" w:tplc="6EF8AB9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A7BF3"/>
    <w:multiLevelType w:val="hybridMultilevel"/>
    <w:tmpl w:val="D35E7BB4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DB7362"/>
    <w:multiLevelType w:val="hybridMultilevel"/>
    <w:tmpl w:val="699C0D56"/>
    <w:lvl w:ilvl="0" w:tplc="081A000F">
      <w:start w:val="1"/>
      <w:numFmt w:val="decimal"/>
      <w:lvlText w:val="%1."/>
      <w:lvlJc w:val="left"/>
      <w:pPr>
        <w:ind w:left="1080" w:hanging="360"/>
      </w:pPr>
    </w:lvl>
    <w:lvl w:ilvl="1" w:tplc="081A0019" w:tentative="1">
      <w:start w:val="1"/>
      <w:numFmt w:val="lowerLetter"/>
      <w:lvlText w:val="%2."/>
      <w:lvlJc w:val="left"/>
      <w:pPr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393CD0"/>
    <w:multiLevelType w:val="hybridMultilevel"/>
    <w:tmpl w:val="9AC2AEF6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813177"/>
    <w:multiLevelType w:val="hybridMultilevel"/>
    <w:tmpl w:val="D8747E38"/>
    <w:lvl w:ilvl="0" w:tplc="DAFCB4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16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4F167CE"/>
    <w:multiLevelType w:val="hybridMultilevel"/>
    <w:tmpl w:val="6546C362"/>
    <w:lvl w:ilvl="0" w:tplc="F4A4C6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C26FCE"/>
    <w:multiLevelType w:val="hybridMultilevel"/>
    <w:tmpl w:val="6492C90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D80CDE"/>
    <w:multiLevelType w:val="hybridMultilevel"/>
    <w:tmpl w:val="94B2197A"/>
    <w:lvl w:ilvl="0" w:tplc="081A000F">
      <w:start w:val="1"/>
      <w:numFmt w:val="decimal"/>
      <w:lvlText w:val="%1."/>
      <w:lvlJc w:val="left"/>
      <w:pPr>
        <w:ind w:left="763" w:hanging="360"/>
      </w:pPr>
    </w:lvl>
    <w:lvl w:ilvl="1" w:tplc="081A0019" w:tentative="1">
      <w:start w:val="1"/>
      <w:numFmt w:val="lowerLetter"/>
      <w:lvlText w:val="%2."/>
      <w:lvlJc w:val="left"/>
      <w:pPr>
        <w:ind w:left="1483" w:hanging="360"/>
      </w:pPr>
    </w:lvl>
    <w:lvl w:ilvl="2" w:tplc="081A001B" w:tentative="1">
      <w:start w:val="1"/>
      <w:numFmt w:val="lowerRoman"/>
      <w:lvlText w:val="%3."/>
      <w:lvlJc w:val="right"/>
      <w:pPr>
        <w:ind w:left="2203" w:hanging="180"/>
      </w:pPr>
    </w:lvl>
    <w:lvl w:ilvl="3" w:tplc="081A000F" w:tentative="1">
      <w:start w:val="1"/>
      <w:numFmt w:val="decimal"/>
      <w:lvlText w:val="%4."/>
      <w:lvlJc w:val="left"/>
      <w:pPr>
        <w:ind w:left="2923" w:hanging="360"/>
      </w:pPr>
    </w:lvl>
    <w:lvl w:ilvl="4" w:tplc="081A0019" w:tentative="1">
      <w:start w:val="1"/>
      <w:numFmt w:val="lowerLetter"/>
      <w:lvlText w:val="%5."/>
      <w:lvlJc w:val="left"/>
      <w:pPr>
        <w:ind w:left="3643" w:hanging="360"/>
      </w:pPr>
    </w:lvl>
    <w:lvl w:ilvl="5" w:tplc="081A001B" w:tentative="1">
      <w:start w:val="1"/>
      <w:numFmt w:val="lowerRoman"/>
      <w:lvlText w:val="%6."/>
      <w:lvlJc w:val="right"/>
      <w:pPr>
        <w:ind w:left="4363" w:hanging="180"/>
      </w:pPr>
    </w:lvl>
    <w:lvl w:ilvl="6" w:tplc="081A000F" w:tentative="1">
      <w:start w:val="1"/>
      <w:numFmt w:val="decimal"/>
      <w:lvlText w:val="%7."/>
      <w:lvlJc w:val="left"/>
      <w:pPr>
        <w:ind w:left="5083" w:hanging="360"/>
      </w:pPr>
    </w:lvl>
    <w:lvl w:ilvl="7" w:tplc="081A0019" w:tentative="1">
      <w:start w:val="1"/>
      <w:numFmt w:val="lowerLetter"/>
      <w:lvlText w:val="%8."/>
      <w:lvlJc w:val="left"/>
      <w:pPr>
        <w:ind w:left="5803" w:hanging="360"/>
      </w:pPr>
    </w:lvl>
    <w:lvl w:ilvl="8" w:tplc="081A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1" w15:restartNumberingAfterBreak="0">
    <w:nsid w:val="647655FF"/>
    <w:multiLevelType w:val="hybridMultilevel"/>
    <w:tmpl w:val="5FEA0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0219B1"/>
    <w:multiLevelType w:val="hybridMultilevel"/>
    <w:tmpl w:val="9AA07908"/>
    <w:lvl w:ilvl="0" w:tplc="04090001">
      <w:start w:val="1"/>
      <w:numFmt w:val="bullet"/>
      <w:lvlText w:val=""/>
      <w:lvlJc w:val="left"/>
      <w:pPr>
        <w:tabs>
          <w:tab w:val="num" w:pos="1373"/>
        </w:tabs>
        <w:ind w:left="13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93"/>
        </w:tabs>
        <w:ind w:left="20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13"/>
        </w:tabs>
        <w:ind w:left="28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33"/>
        </w:tabs>
        <w:ind w:left="35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53"/>
        </w:tabs>
        <w:ind w:left="42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73"/>
        </w:tabs>
        <w:ind w:left="49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93"/>
        </w:tabs>
        <w:ind w:left="56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13"/>
        </w:tabs>
        <w:ind w:left="64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33"/>
        </w:tabs>
        <w:ind w:left="7133" w:hanging="360"/>
      </w:pPr>
      <w:rPr>
        <w:rFonts w:ascii="Wingdings" w:hAnsi="Wingdings" w:hint="default"/>
      </w:rPr>
    </w:lvl>
  </w:abstractNum>
  <w:abstractNum w:abstractNumId="13" w15:restartNumberingAfterBreak="0">
    <w:nsid w:val="79A172AB"/>
    <w:multiLevelType w:val="hybridMultilevel"/>
    <w:tmpl w:val="DA0CA1C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7"/>
  </w:num>
  <w:num w:numId="8">
    <w:abstractNumId w:val="10"/>
  </w:num>
  <w:num w:numId="9">
    <w:abstractNumId w:val="3"/>
  </w:num>
  <w:num w:numId="10">
    <w:abstractNumId w:val="9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D3A"/>
    <w:rsid w:val="00000180"/>
    <w:rsid w:val="000107A6"/>
    <w:rsid w:val="000134C7"/>
    <w:rsid w:val="00025264"/>
    <w:rsid w:val="00032106"/>
    <w:rsid w:val="00033323"/>
    <w:rsid w:val="00046565"/>
    <w:rsid w:val="0005305B"/>
    <w:rsid w:val="00054116"/>
    <w:rsid w:val="00057C5F"/>
    <w:rsid w:val="00087B85"/>
    <w:rsid w:val="00096657"/>
    <w:rsid w:val="000B6C9D"/>
    <w:rsid w:val="000C0A3B"/>
    <w:rsid w:val="000E2CBA"/>
    <w:rsid w:val="00134903"/>
    <w:rsid w:val="0013642D"/>
    <w:rsid w:val="00142169"/>
    <w:rsid w:val="001441C5"/>
    <w:rsid w:val="00166FD9"/>
    <w:rsid w:val="00171F35"/>
    <w:rsid w:val="00195D28"/>
    <w:rsid w:val="001B3B24"/>
    <w:rsid w:val="001D661E"/>
    <w:rsid w:val="001D797D"/>
    <w:rsid w:val="001E06AA"/>
    <w:rsid w:val="001E2DEE"/>
    <w:rsid w:val="00211745"/>
    <w:rsid w:val="002134E2"/>
    <w:rsid w:val="00232163"/>
    <w:rsid w:val="00246CD8"/>
    <w:rsid w:val="0026484A"/>
    <w:rsid w:val="00273E3C"/>
    <w:rsid w:val="0028358B"/>
    <w:rsid w:val="00286977"/>
    <w:rsid w:val="002919D5"/>
    <w:rsid w:val="002A0700"/>
    <w:rsid w:val="002B246F"/>
    <w:rsid w:val="002B4CF8"/>
    <w:rsid w:val="002B560C"/>
    <w:rsid w:val="002E7F97"/>
    <w:rsid w:val="002F3EBC"/>
    <w:rsid w:val="002F50FE"/>
    <w:rsid w:val="0030706F"/>
    <w:rsid w:val="00311E59"/>
    <w:rsid w:val="00343A66"/>
    <w:rsid w:val="00380D11"/>
    <w:rsid w:val="00385BEB"/>
    <w:rsid w:val="00387F0F"/>
    <w:rsid w:val="00392B75"/>
    <w:rsid w:val="003A3556"/>
    <w:rsid w:val="003A73CA"/>
    <w:rsid w:val="003D09E1"/>
    <w:rsid w:val="003E1672"/>
    <w:rsid w:val="003E4D02"/>
    <w:rsid w:val="00401E73"/>
    <w:rsid w:val="00404414"/>
    <w:rsid w:val="004059EB"/>
    <w:rsid w:val="00406B24"/>
    <w:rsid w:val="004221BC"/>
    <w:rsid w:val="004477B9"/>
    <w:rsid w:val="00456010"/>
    <w:rsid w:val="00495D4F"/>
    <w:rsid w:val="004A6DDC"/>
    <w:rsid w:val="004E0BBD"/>
    <w:rsid w:val="005169DB"/>
    <w:rsid w:val="00525449"/>
    <w:rsid w:val="00532E3B"/>
    <w:rsid w:val="005332B8"/>
    <w:rsid w:val="00536E5B"/>
    <w:rsid w:val="005524C0"/>
    <w:rsid w:val="00565C9B"/>
    <w:rsid w:val="005668F7"/>
    <w:rsid w:val="005853E2"/>
    <w:rsid w:val="005A2924"/>
    <w:rsid w:val="005A73F6"/>
    <w:rsid w:val="005A7D1A"/>
    <w:rsid w:val="005E2C01"/>
    <w:rsid w:val="005E7952"/>
    <w:rsid w:val="005F20DA"/>
    <w:rsid w:val="005F2339"/>
    <w:rsid w:val="00602E35"/>
    <w:rsid w:val="00604FDC"/>
    <w:rsid w:val="00615F46"/>
    <w:rsid w:val="00621C3A"/>
    <w:rsid w:val="00621C40"/>
    <w:rsid w:val="00631029"/>
    <w:rsid w:val="00631764"/>
    <w:rsid w:val="006335E5"/>
    <w:rsid w:val="006336AB"/>
    <w:rsid w:val="00635EFD"/>
    <w:rsid w:val="00640660"/>
    <w:rsid w:val="006458D3"/>
    <w:rsid w:val="006463BB"/>
    <w:rsid w:val="00662045"/>
    <w:rsid w:val="00662CD0"/>
    <w:rsid w:val="0066701B"/>
    <w:rsid w:val="00683DF8"/>
    <w:rsid w:val="00684A91"/>
    <w:rsid w:val="006A34A6"/>
    <w:rsid w:val="006A5A53"/>
    <w:rsid w:val="006A5B87"/>
    <w:rsid w:val="006C4E6F"/>
    <w:rsid w:val="006D2323"/>
    <w:rsid w:val="006E2F39"/>
    <w:rsid w:val="006E3255"/>
    <w:rsid w:val="006F28B9"/>
    <w:rsid w:val="0071594E"/>
    <w:rsid w:val="00717D6A"/>
    <w:rsid w:val="00732108"/>
    <w:rsid w:val="00737425"/>
    <w:rsid w:val="00746509"/>
    <w:rsid w:val="007602C4"/>
    <w:rsid w:val="007641E0"/>
    <w:rsid w:val="0078060E"/>
    <w:rsid w:val="0078119A"/>
    <w:rsid w:val="00791106"/>
    <w:rsid w:val="007946AF"/>
    <w:rsid w:val="007A396C"/>
    <w:rsid w:val="007B5D54"/>
    <w:rsid w:val="007D3859"/>
    <w:rsid w:val="007D5FFD"/>
    <w:rsid w:val="007E2DE3"/>
    <w:rsid w:val="007F2F17"/>
    <w:rsid w:val="00802B3A"/>
    <w:rsid w:val="00826D0F"/>
    <w:rsid w:val="00830DB6"/>
    <w:rsid w:val="008345C5"/>
    <w:rsid w:val="00856953"/>
    <w:rsid w:val="008575E9"/>
    <w:rsid w:val="008622EC"/>
    <w:rsid w:val="0086700B"/>
    <w:rsid w:val="0087061F"/>
    <w:rsid w:val="0088067F"/>
    <w:rsid w:val="00885AD3"/>
    <w:rsid w:val="00891BB0"/>
    <w:rsid w:val="00893D2C"/>
    <w:rsid w:val="008966DB"/>
    <w:rsid w:val="008977D8"/>
    <w:rsid w:val="008A086E"/>
    <w:rsid w:val="008B34F8"/>
    <w:rsid w:val="008D0900"/>
    <w:rsid w:val="00901B66"/>
    <w:rsid w:val="00903A44"/>
    <w:rsid w:val="009158DE"/>
    <w:rsid w:val="00922141"/>
    <w:rsid w:val="00926D40"/>
    <w:rsid w:val="0093160C"/>
    <w:rsid w:val="009723CA"/>
    <w:rsid w:val="00977EB6"/>
    <w:rsid w:val="009A4F9C"/>
    <w:rsid w:val="009A7754"/>
    <w:rsid w:val="009C6E9F"/>
    <w:rsid w:val="009D3121"/>
    <w:rsid w:val="009D6EF2"/>
    <w:rsid w:val="00A007EA"/>
    <w:rsid w:val="00A16D06"/>
    <w:rsid w:val="00A259A0"/>
    <w:rsid w:val="00A268E8"/>
    <w:rsid w:val="00A3082A"/>
    <w:rsid w:val="00A325CC"/>
    <w:rsid w:val="00A51A89"/>
    <w:rsid w:val="00A55B31"/>
    <w:rsid w:val="00A96142"/>
    <w:rsid w:val="00AB0924"/>
    <w:rsid w:val="00AD5EDD"/>
    <w:rsid w:val="00AE067B"/>
    <w:rsid w:val="00AE4CE3"/>
    <w:rsid w:val="00AF610C"/>
    <w:rsid w:val="00B00564"/>
    <w:rsid w:val="00B31781"/>
    <w:rsid w:val="00B33E48"/>
    <w:rsid w:val="00B50CA8"/>
    <w:rsid w:val="00B532E9"/>
    <w:rsid w:val="00B719BE"/>
    <w:rsid w:val="00B82203"/>
    <w:rsid w:val="00B832B3"/>
    <w:rsid w:val="00B9150B"/>
    <w:rsid w:val="00BA2C54"/>
    <w:rsid w:val="00BF3054"/>
    <w:rsid w:val="00C01320"/>
    <w:rsid w:val="00C151CD"/>
    <w:rsid w:val="00C17417"/>
    <w:rsid w:val="00C3245D"/>
    <w:rsid w:val="00C465F3"/>
    <w:rsid w:val="00C478D8"/>
    <w:rsid w:val="00C605F0"/>
    <w:rsid w:val="00C6132F"/>
    <w:rsid w:val="00C6464C"/>
    <w:rsid w:val="00C74824"/>
    <w:rsid w:val="00C82E5A"/>
    <w:rsid w:val="00CC2954"/>
    <w:rsid w:val="00CD689A"/>
    <w:rsid w:val="00CE04F3"/>
    <w:rsid w:val="00D036D8"/>
    <w:rsid w:val="00D37271"/>
    <w:rsid w:val="00D44420"/>
    <w:rsid w:val="00D512E7"/>
    <w:rsid w:val="00D561E9"/>
    <w:rsid w:val="00D6424B"/>
    <w:rsid w:val="00D67C37"/>
    <w:rsid w:val="00D76870"/>
    <w:rsid w:val="00D9444E"/>
    <w:rsid w:val="00DA3F75"/>
    <w:rsid w:val="00DC4219"/>
    <w:rsid w:val="00DF58A5"/>
    <w:rsid w:val="00E14969"/>
    <w:rsid w:val="00E14CEC"/>
    <w:rsid w:val="00E34F92"/>
    <w:rsid w:val="00E4091A"/>
    <w:rsid w:val="00E54078"/>
    <w:rsid w:val="00E742D8"/>
    <w:rsid w:val="00E76D65"/>
    <w:rsid w:val="00EA7E5B"/>
    <w:rsid w:val="00EB28CA"/>
    <w:rsid w:val="00EC685C"/>
    <w:rsid w:val="00EE5958"/>
    <w:rsid w:val="00EF6F02"/>
    <w:rsid w:val="00F408E4"/>
    <w:rsid w:val="00F41640"/>
    <w:rsid w:val="00F43403"/>
    <w:rsid w:val="00F447D6"/>
    <w:rsid w:val="00F52D92"/>
    <w:rsid w:val="00F54E9E"/>
    <w:rsid w:val="00F55D3A"/>
    <w:rsid w:val="00F604A6"/>
    <w:rsid w:val="00F62328"/>
    <w:rsid w:val="00F739B3"/>
    <w:rsid w:val="00F96350"/>
    <w:rsid w:val="00FA271F"/>
    <w:rsid w:val="00FD59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EAECC9"/>
  <w15:docId w15:val="{A1019E5C-5F0F-4E84-AC59-6979FD41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565"/>
    <w:rPr>
      <w:rFonts w:ascii="Times New (W1)" w:hAnsi="Times New (W1)"/>
      <w:b/>
      <w:color w:val="000000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32E3B"/>
    <w:pPr>
      <w:ind w:left="708"/>
    </w:pPr>
  </w:style>
  <w:style w:type="paragraph" w:styleId="Header">
    <w:name w:val="header"/>
    <w:basedOn w:val="Normal"/>
    <w:link w:val="HeaderChar"/>
    <w:unhideWhenUsed/>
    <w:rsid w:val="00BF305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BF3054"/>
    <w:rPr>
      <w:rFonts w:ascii="Times New (W1)" w:hAnsi="Times New (W1)"/>
      <w:b/>
      <w:color w:val="000000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BF305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BF3054"/>
    <w:rPr>
      <w:rFonts w:ascii="Times New (W1)" w:hAnsi="Times New (W1)"/>
      <w:b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5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F9839-F997-470A-B247-E4D5B0210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 А П И С Н И К</vt:lpstr>
    </vt:vector>
  </TitlesOfParts>
  <Company>Agencija za privatizaciju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А П И С Н И К</dc:title>
  <dc:subject/>
  <dc:creator>sdjoric</dc:creator>
  <cp:keywords/>
  <dc:description/>
  <cp:lastModifiedBy>Aleksandra AC. Cosovic</cp:lastModifiedBy>
  <cp:revision>5</cp:revision>
  <cp:lastPrinted>2012-11-07T14:43:00Z</cp:lastPrinted>
  <dcterms:created xsi:type="dcterms:W3CDTF">2021-11-04T13:08:00Z</dcterms:created>
  <dcterms:modified xsi:type="dcterms:W3CDTF">2021-11-05T09:35:00Z</dcterms:modified>
</cp:coreProperties>
</file>