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основу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Закона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("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Сл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гласник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РС",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104/2009, 99/2011 -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закон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71/2012 –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одлука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УС, 83/2014, 113/2017, 44/2018 и 95/2018) и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Националним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стандардом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5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начину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поступку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уновчења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имовине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поступку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дужником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“</w:t>
      </w:r>
      <w:proofErr w:type="spellStart"/>
      <w:r w:rsidR="009D5214">
        <w:rPr>
          <w:rFonts w:ascii="Calibri" w:eastAsia="Times New Roman" w:hAnsi="Calibri" w:cs="Times New Roman"/>
          <w:color w:val="000000"/>
          <w:sz w:val="24"/>
          <w:szCs w:val="24"/>
        </w:rPr>
        <w:t>Agroprom</w:t>
      </w:r>
      <w:proofErr w:type="spellEnd"/>
      <w:r w:rsidR="009D5214">
        <w:rPr>
          <w:rFonts w:ascii="Calibri" w:eastAsia="Times New Roman" w:hAnsi="Calibri" w:cs="Times New Roman"/>
          <w:color w:val="000000"/>
          <w:sz w:val="24"/>
          <w:szCs w:val="24"/>
        </w:rPr>
        <w:t xml:space="preserve"> com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”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9D5214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Сремске Митровице</w:t>
      </w:r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r w:rsidR="009D5214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Ул. Светог Димитрија бр. 33</w:t>
      </w:r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>,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објављује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6E5177" w:rsidRDefault="006E5177" w:rsidP="00526498">
      <w:pPr>
        <w:jc w:val="both"/>
        <w:rPr>
          <w:sz w:val="24"/>
          <w:szCs w:val="24"/>
        </w:rPr>
      </w:pPr>
      <w:r w:rsidRPr="0098604C">
        <w:rPr>
          <w:sz w:val="24"/>
          <w:szCs w:val="24"/>
        </w:rPr>
        <w:t xml:space="preserve">ПОЗИВ </w:t>
      </w:r>
      <w:r w:rsidR="0098604C">
        <w:rPr>
          <w:sz w:val="24"/>
          <w:szCs w:val="24"/>
        </w:rPr>
        <w:t>ЗА ДОСТАВЉАЊЕ ПОНУДЕ</w:t>
      </w:r>
      <w:r w:rsidRPr="0098604C">
        <w:rPr>
          <w:sz w:val="24"/>
          <w:szCs w:val="24"/>
        </w:rPr>
        <w:t xml:space="preserve"> ЗА </w:t>
      </w:r>
      <w:r w:rsidR="0098604C">
        <w:rPr>
          <w:sz w:val="24"/>
          <w:szCs w:val="24"/>
        </w:rPr>
        <w:t>ИЗРАДУ</w:t>
      </w:r>
      <w:r w:rsidRPr="0098604C">
        <w:rPr>
          <w:sz w:val="24"/>
          <w:szCs w:val="24"/>
        </w:rPr>
        <w:t xml:space="preserve"> ПРОЦЕНЕ ВРЕДНОСТИ ЦЕЛОКУПНЕ ИМОВИНЕ</w:t>
      </w:r>
      <w:r w:rsidR="0098604C">
        <w:rPr>
          <w:sz w:val="24"/>
          <w:szCs w:val="24"/>
        </w:rPr>
        <w:t>, ПРОЦЕНЕ</w:t>
      </w:r>
      <w:r w:rsidRPr="0098604C">
        <w:rPr>
          <w:sz w:val="24"/>
          <w:szCs w:val="24"/>
        </w:rPr>
        <w:t xml:space="preserve"> СТЕЧАЈНОГ ДУЖНИКА</w:t>
      </w:r>
      <w:r w:rsidR="0098604C">
        <w:rPr>
          <w:sz w:val="24"/>
          <w:szCs w:val="24"/>
        </w:rPr>
        <w:t xml:space="preserve"> КАО ПРАВНОГ ЛИЦА</w:t>
      </w:r>
      <w:r w:rsidRPr="0098604C">
        <w:rPr>
          <w:sz w:val="24"/>
          <w:szCs w:val="24"/>
        </w:rPr>
        <w:t xml:space="preserve"> И </w:t>
      </w:r>
      <w:r w:rsidR="0098604C">
        <w:rPr>
          <w:sz w:val="24"/>
          <w:szCs w:val="24"/>
        </w:rPr>
        <w:t>ДАВАЊЕ МИШЉЕЊА О</w:t>
      </w:r>
      <w:r w:rsidRPr="0098604C">
        <w:rPr>
          <w:sz w:val="24"/>
          <w:szCs w:val="24"/>
        </w:rPr>
        <w:t xml:space="preserve"> ЦЕЛИСХОДНОСТИ ПРОДАЈЕ СТЕЧАЈНОГ ДУЖНИКА КАО ПРАВНОГ ЛИЦА У ОДНОСУ НА ПРОДАЈУ У ДЕЛОВИМА</w:t>
      </w:r>
    </w:p>
    <w:p w:rsidR="009D5214" w:rsidRPr="00526498" w:rsidRDefault="009D5214" w:rsidP="00526498">
      <w:pPr>
        <w:jc w:val="both"/>
        <w:rPr>
          <w:sz w:val="24"/>
          <w:szCs w:val="24"/>
        </w:rPr>
      </w:pPr>
    </w:p>
    <w:p w:rsidR="00D904B9" w:rsidRPr="00566DD4" w:rsidRDefault="00D904B9" w:rsidP="00D904B9">
      <w:pPr>
        <w:numPr>
          <w:ilvl w:val="0"/>
          <w:numId w:val="1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УВОД</w:t>
      </w:r>
    </w:p>
    <w:p w:rsidR="006E5177" w:rsidRPr="00113110" w:rsidRDefault="00D904B9" w:rsidP="006E5177">
      <w:pPr>
        <w:spacing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Решењем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Привредног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суда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Сремској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Митровица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 СТ-</w:t>
      </w:r>
      <w:r w:rsidR="009D5214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9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/20</w:t>
      </w:r>
      <w:r w:rsidR="009D5214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21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9D5214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11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  <w:r w:rsidR="009D5214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05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.20</w:t>
      </w:r>
      <w:r w:rsidR="009D5214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21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године</w:t>
      </w:r>
      <w:proofErr w:type="spellEnd"/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отворен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поступак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дужником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9D5214" w:rsidRPr="00566DD4">
        <w:rPr>
          <w:rFonts w:ascii="Calibri" w:eastAsia="Times New Roman" w:hAnsi="Calibri" w:cs="Times New Roman"/>
          <w:color w:val="000000"/>
          <w:sz w:val="24"/>
          <w:szCs w:val="24"/>
        </w:rPr>
        <w:t>“</w:t>
      </w:r>
      <w:proofErr w:type="spellStart"/>
      <w:r w:rsidR="009D5214">
        <w:rPr>
          <w:rFonts w:ascii="Calibri" w:eastAsia="Times New Roman" w:hAnsi="Calibri" w:cs="Times New Roman"/>
          <w:color w:val="000000"/>
          <w:sz w:val="24"/>
          <w:szCs w:val="24"/>
        </w:rPr>
        <w:t>Agroprom</w:t>
      </w:r>
      <w:proofErr w:type="spellEnd"/>
      <w:r w:rsidR="009D5214">
        <w:rPr>
          <w:rFonts w:ascii="Calibri" w:eastAsia="Times New Roman" w:hAnsi="Calibri" w:cs="Times New Roman"/>
          <w:color w:val="000000"/>
          <w:sz w:val="24"/>
          <w:szCs w:val="24"/>
        </w:rPr>
        <w:t xml:space="preserve"> com</w:t>
      </w:r>
      <w:r w:rsidR="009D5214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” </w:t>
      </w:r>
      <w:proofErr w:type="spellStart"/>
      <w:r w:rsidR="009D5214"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доо</w:t>
      </w:r>
      <w:proofErr w:type="spellEnd"/>
      <w:r w:rsidR="009D5214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="009D5214"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стечају</w:t>
      </w:r>
      <w:proofErr w:type="spellEnd"/>
      <w:r w:rsidR="009D5214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9D5214">
        <w:rPr>
          <w:rFonts w:ascii="Calibri" w:eastAsia="Times New Roman" w:hAnsi="Calibri" w:cs="Times New Roman"/>
          <w:color w:val="000000"/>
          <w:sz w:val="24"/>
          <w:szCs w:val="24"/>
        </w:rPr>
        <w:t>Сремска</w:t>
      </w:r>
      <w:proofErr w:type="spellEnd"/>
      <w:r w:rsidR="009D521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9D5214">
        <w:rPr>
          <w:rFonts w:ascii="Calibri" w:eastAsia="Times New Roman" w:hAnsi="Calibri" w:cs="Times New Roman"/>
          <w:color w:val="000000"/>
          <w:sz w:val="24"/>
          <w:szCs w:val="24"/>
        </w:rPr>
        <w:t>Митровица</w:t>
      </w:r>
      <w:proofErr w:type="spellEnd"/>
      <w:r w:rsidR="009D521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>Решењем</w:t>
      </w:r>
      <w:proofErr w:type="spellEnd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Привредног</w:t>
      </w:r>
      <w:proofErr w:type="spellEnd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>суда</w:t>
      </w:r>
      <w:proofErr w:type="spellEnd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СТ-</w:t>
      </w:r>
      <w:r w:rsidR="009D5214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9</w:t>
      </w:r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>/20</w:t>
      </w:r>
      <w:r w:rsidR="009D5214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21 </w:t>
      </w:r>
      <w:proofErr w:type="spellStart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3</w:t>
      </w:r>
      <w:r w:rsidR="009D5214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1</w:t>
      </w:r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>.0</w:t>
      </w:r>
      <w:r w:rsidR="009D5214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8</w:t>
      </w:r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.2021. </w:t>
      </w:r>
      <w:proofErr w:type="spellStart"/>
      <w:proofErr w:type="gramStart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>одређено</w:t>
      </w:r>
      <w:proofErr w:type="spellEnd"/>
      <w:proofErr w:type="gramEnd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>банкротство</w:t>
      </w:r>
      <w:proofErr w:type="spellEnd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дужника</w:t>
      </w:r>
      <w:proofErr w:type="spellEnd"/>
      <w:r w:rsidR="00113110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</w:p>
    <w:p w:rsidR="00D904B9" w:rsidRPr="00566DD4" w:rsidRDefault="00D904B9" w:rsidP="00D904B9">
      <w:pPr>
        <w:numPr>
          <w:ilvl w:val="0"/>
          <w:numId w:val="2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СВРХА ПРОЦЕНЕ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Сврха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утврди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стратегија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продаје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циљу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остваривања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највеће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продајне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вредности</w:t>
      </w:r>
      <w:proofErr w:type="spellEnd"/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максимално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могућег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колективног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намирења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поверилаца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чланом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132. </w:t>
      </w:r>
      <w:proofErr w:type="spellStart"/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став</w:t>
      </w:r>
      <w:proofErr w:type="spellEnd"/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2. </w:t>
      </w:r>
      <w:proofErr w:type="spellStart"/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процену</w:t>
      </w:r>
      <w:proofErr w:type="spellEnd"/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суду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одбору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поверилаца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сваком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разлучном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односно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заложном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повериоцу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разлучно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односно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заложно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право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имовини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предмет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продаје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  </w:t>
      </w:r>
    </w:p>
    <w:p w:rsidR="00D904B9" w:rsidRPr="00566DD4" w:rsidRDefault="00D904B9" w:rsidP="00D904B9">
      <w:pPr>
        <w:numPr>
          <w:ilvl w:val="0"/>
          <w:numId w:val="3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ИЗВЕШТАЈ О ПРОЦЕНИ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Проценитељ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дужан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завршетку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Извештај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три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оригинална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примерка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писаној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електронској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форми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морати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садржи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следеће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D904B9" w:rsidRPr="00566DD4" w:rsidRDefault="00D904B9" w:rsidP="00D904B9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Прецизно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означен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предмет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дефиницију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вредности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уз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опис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метода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коришћења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  у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процени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>,</w:t>
      </w:r>
    </w:p>
    <w:p w:rsidR="00D904B9" w:rsidRPr="00566DD4" w:rsidRDefault="00D904B9" w:rsidP="00D904B9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Закључак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процењеној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ликвидационој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вредности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имовине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дужника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>,</w:t>
      </w:r>
    </w:p>
    <w:p w:rsidR="00D904B9" w:rsidRPr="00566DD4" w:rsidRDefault="00D904B9" w:rsidP="00D904B9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Закључак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процењеној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вредности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дужника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као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правног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лица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,</w:t>
      </w:r>
    </w:p>
    <w:p w:rsidR="00D904B9" w:rsidRPr="00566DD4" w:rsidRDefault="00D904B9" w:rsidP="00D904B9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Закључак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процењеној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вредности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имовине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која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предмет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разлучног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права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–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одређивање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одговарајућег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дела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купопродајне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цене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којем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разлучни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поверилац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има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право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приоритетног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намирења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чланом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133. </w:t>
      </w:r>
      <w:proofErr w:type="spellStart"/>
      <w:proofErr w:type="gram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став</w:t>
      </w:r>
      <w:proofErr w:type="spellEnd"/>
      <w:proofErr w:type="gram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12.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Закона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стечају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>,</w:t>
      </w:r>
    </w:p>
    <w:p w:rsidR="00D904B9" w:rsidRPr="009D5214" w:rsidRDefault="00D904B9" w:rsidP="00D904B9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Закључак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вези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целисходности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најповољнијег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начина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продајe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мишљење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проценитеља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предлог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најповољнијег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начина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уновчења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стечајне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масе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уз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давање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детаљног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образложења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>.</w:t>
      </w:r>
    </w:p>
    <w:p w:rsidR="009D5214" w:rsidRPr="007F378E" w:rsidRDefault="009D5214" w:rsidP="009D52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9D5214" w:rsidRPr="00526498" w:rsidRDefault="009D5214" w:rsidP="007F378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D904B9" w:rsidRPr="00566DD4" w:rsidRDefault="00D904B9" w:rsidP="00D904B9">
      <w:pPr>
        <w:numPr>
          <w:ilvl w:val="0"/>
          <w:numId w:val="5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lastRenderedPageBreak/>
        <w:t>МЕТОД ПРОЦЕНЕ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Метод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прописан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Законом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Националним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стандардом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МРС.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опишу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методе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намеравају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користе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својој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Националним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стандардом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 5</w:t>
      </w:r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 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</w:t>
      </w:r>
      <w:proofErr w:type="spellEnd"/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којем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утврђивање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процењене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вредности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врши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Међународним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стандардима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финансијског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извештавања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</w:p>
    <w:p w:rsidR="00D904B9" w:rsidRPr="00566DD4" w:rsidRDefault="00D904B9" w:rsidP="00D904B9">
      <w:pPr>
        <w:numPr>
          <w:ilvl w:val="0"/>
          <w:numId w:val="6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ИНФОРМАЦИЈЕ ЗА ПОНУЂАЧЕ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Имовина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састоји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D904B9" w:rsidRPr="00566DD4" w:rsidRDefault="00D904B9" w:rsidP="0015780E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spellStart"/>
      <w:r w:rsidRPr="00215DE6">
        <w:rPr>
          <w:rFonts w:ascii="Calibri" w:eastAsia="Times New Roman" w:hAnsi="Calibri" w:cs="Times New Roman"/>
          <w:color w:val="000000"/>
          <w:sz w:val="24"/>
          <w:szCs w:val="24"/>
          <w:u w:val="single"/>
        </w:rPr>
        <w:t>Непокретне</w:t>
      </w:r>
      <w:proofErr w:type="spellEnd"/>
      <w:r w:rsidRPr="00215DE6">
        <w:rPr>
          <w:rFonts w:ascii="Calibri" w:eastAsia="Times New Roman" w:hAnsi="Calibri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Pr="00215DE6">
        <w:rPr>
          <w:rFonts w:ascii="Calibri" w:eastAsia="Times New Roman" w:hAnsi="Calibri" w:cs="Times New Roman"/>
          <w:color w:val="000000"/>
          <w:sz w:val="24"/>
          <w:szCs w:val="24"/>
          <w:u w:val="single"/>
        </w:rPr>
        <w:t>имовине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113110" w:rsidRPr="009D5214" w:rsidRDefault="009D5214" w:rsidP="00113110">
      <w:pPr>
        <w:pStyle w:val="ListParagraph"/>
        <w:numPr>
          <w:ilvl w:val="1"/>
          <w:numId w:val="8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Зграда пословних услуга – хладњача, КО Таванкут</w:t>
      </w:r>
    </w:p>
    <w:p w:rsidR="009D5214" w:rsidRPr="009448D3" w:rsidRDefault="009D5214" w:rsidP="00113110">
      <w:pPr>
        <w:pStyle w:val="ListParagraph"/>
        <w:numPr>
          <w:ilvl w:val="1"/>
          <w:numId w:val="8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Земљиште КП 5177 КО Таванкут</w:t>
      </w:r>
    </w:p>
    <w:p w:rsidR="009448D3" w:rsidRPr="009448D3" w:rsidRDefault="009448D3" w:rsidP="009448D3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Ближи опис непокретне имовине је у </w:t>
      </w:r>
      <w:r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Економско финансијском извештају</w:t>
      </w:r>
      <w:r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 стечајног дужника.</w:t>
      </w:r>
      <w:bookmarkStart w:id="0" w:name="_GoBack"/>
      <w:bookmarkEnd w:id="0"/>
    </w:p>
    <w:p w:rsidR="00113110" w:rsidRPr="00113110" w:rsidRDefault="00113110" w:rsidP="00113110">
      <w:pPr>
        <w:spacing w:after="0" w:line="240" w:lineRule="auto"/>
        <w:ind w:left="1080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113110" w:rsidRPr="00215DE6" w:rsidRDefault="009D5214" w:rsidP="009D5214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</w:pPr>
      <w:r w:rsidRPr="00215DE6">
        <w:rPr>
          <w:rFonts w:ascii="Calibri" w:eastAsia="Times New Roman" w:hAnsi="Calibri" w:cs="Times New Roman"/>
          <w:color w:val="000000"/>
          <w:sz w:val="24"/>
          <w:szCs w:val="24"/>
          <w:u w:val="single"/>
          <w:lang w:val="sr-Cyrl-BA"/>
        </w:rPr>
        <w:t>Покретне имовине</w:t>
      </w:r>
      <w:r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 коју чини опрема ближе описана у Економско финансијском извештају стечајног дужника</w:t>
      </w:r>
      <w:r w:rsidR="00215DE6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.</w:t>
      </w:r>
    </w:p>
    <w:p w:rsidR="00281EF7" w:rsidRPr="00566DD4" w:rsidRDefault="00281EF7" w:rsidP="00215DE6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Заинтересовани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писане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подносе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најкасније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</w:t>
      </w:r>
      <w:proofErr w:type="spellEnd"/>
      <w:r w:rsidR="00514623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215DE6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20</w:t>
      </w:r>
      <w:r w:rsidR="00514623"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  <w:r w:rsidR="00215DE6">
        <w:rPr>
          <w:rFonts w:ascii="Calibri" w:eastAsia="Times New Roman" w:hAnsi="Calibri" w:cs="Times New Roman"/>
          <w:color w:val="000000"/>
          <w:sz w:val="24"/>
          <w:szCs w:val="24"/>
        </w:rPr>
        <w:t>09</w:t>
      </w:r>
      <w:r w:rsidR="00566DD4" w:rsidRPr="00566DD4">
        <w:rPr>
          <w:rFonts w:ascii="Calibri" w:eastAsia="Times New Roman" w:hAnsi="Calibri" w:cs="Times New Roman"/>
          <w:color w:val="000000"/>
          <w:sz w:val="24"/>
          <w:szCs w:val="24"/>
        </w:rPr>
        <w:t>.2021</w:t>
      </w:r>
      <w:r w:rsidR="00514623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године</w:t>
      </w:r>
      <w:proofErr w:type="spellEnd"/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адресу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канцеларије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–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Ул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Краља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Петра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I,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13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Сремска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Митровица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 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примерка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затвореној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коверти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назнаком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ПРУЖАЊЕ УСЛУГА ПРОЦЕНЕ ВРЕДНОСТИ ИМОВИНЕ СТЕЧАЈНОГ ДУЖНИКА – </w:t>
      </w:r>
      <w:r w:rsidR="00215DE6" w:rsidRPr="00566DD4">
        <w:rPr>
          <w:rFonts w:ascii="Calibri" w:eastAsia="Times New Roman" w:hAnsi="Calibri" w:cs="Times New Roman"/>
          <w:color w:val="000000"/>
          <w:sz w:val="24"/>
          <w:szCs w:val="24"/>
        </w:rPr>
        <w:t>“</w:t>
      </w:r>
      <w:r w:rsidR="00215DE6">
        <w:rPr>
          <w:rFonts w:ascii="Calibri" w:eastAsia="Times New Roman" w:hAnsi="Calibri" w:cs="Times New Roman"/>
          <w:color w:val="000000"/>
          <w:sz w:val="24"/>
          <w:szCs w:val="24"/>
        </w:rPr>
        <w:t>AGROPROM COM</w:t>
      </w:r>
      <w:r w:rsidR="00215DE6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” </w:t>
      </w:r>
      <w:r w:rsidR="00215DE6">
        <w:rPr>
          <w:rFonts w:ascii="Calibri" w:eastAsia="Times New Roman" w:hAnsi="Calibri" w:cs="Times New Roman"/>
          <w:color w:val="000000"/>
          <w:sz w:val="24"/>
          <w:szCs w:val="24"/>
        </w:rPr>
        <w:t xml:space="preserve">doo u </w:t>
      </w:r>
      <w:proofErr w:type="spellStart"/>
      <w:r w:rsidR="00215DE6">
        <w:rPr>
          <w:rFonts w:ascii="Calibri" w:eastAsia="Times New Roman" w:hAnsi="Calibri" w:cs="Times New Roman"/>
          <w:color w:val="000000"/>
          <w:sz w:val="24"/>
          <w:szCs w:val="24"/>
        </w:rPr>
        <w:t>stečaju</w:t>
      </w:r>
      <w:proofErr w:type="spellEnd"/>
      <w:r w:rsidR="00215DE6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уз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доставља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фотокопију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докумената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смеју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старија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12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месеци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пријема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Наручиоци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задржавају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право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захтевају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накнадно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достављање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увид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оригиналне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документације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треба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садржи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D904B9" w:rsidRPr="00566DD4" w:rsidRDefault="00D904B9" w:rsidP="00D904B9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Доказе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испуњености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услова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тачке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6.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овог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огласа</w:t>
      </w:r>
      <w:proofErr w:type="spellEnd"/>
    </w:p>
    <w:p w:rsidR="00D904B9" w:rsidRPr="00566DD4" w:rsidRDefault="00D904B9" w:rsidP="00D904B9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Имена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чланова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ужег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тима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радити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задужењима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референцама</w:t>
      </w:r>
      <w:proofErr w:type="spellEnd"/>
    </w:p>
    <w:p w:rsidR="00D904B9" w:rsidRPr="00566DD4" w:rsidRDefault="00D904B9" w:rsidP="00D904B9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Рок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којем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завршити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 </w:t>
      </w:r>
    </w:p>
    <w:p w:rsidR="00D904B9" w:rsidRPr="00566DD4" w:rsidRDefault="00D904B9" w:rsidP="00D904B9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Цену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пружену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услугу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исказану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динарима</w:t>
      </w:r>
      <w:proofErr w:type="spellEnd"/>
    </w:p>
    <w:p w:rsidR="00D904B9" w:rsidRPr="00566DD4" w:rsidRDefault="00D904B9" w:rsidP="00D904B9">
      <w:pPr>
        <w:numPr>
          <w:ilvl w:val="0"/>
          <w:numId w:val="12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Рок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исплату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накнаде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извршену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услугу</w:t>
      </w:r>
      <w:proofErr w:type="spellEnd"/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Уз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D904B9" w:rsidRPr="00566DD4" w:rsidRDefault="000F24FF" w:rsidP="00D904B9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Лиценцу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овлашћеног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проценитеља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решење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D904B9" w:rsidRPr="00566DD4">
        <w:rPr>
          <w:rFonts w:ascii="Calibri" w:eastAsia="Times New Roman" w:hAnsi="Calibri" w:cs="Times New Roman"/>
          <w:color w:val="000000"/>
          <w:sz w:val="24"/>
          <w:szCs w:val="24"/>
        </w:rPr>
        <w:t>АПР-а</w:t>
      </w:r>
    </w:p>
    <w:p w:rsidR="00D904B9" w:rsidRPr="00566DD4" w:rsidRDefault="00D904B9" w:rsidP="00D904B9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Доказе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стручности</w:t>
      </w:r>
      <w:proofErr w:type="spellEnd"/>
    </w:p>
    <w:p w:rsidR="00D904B9" w:rsidRPr="00566DD4" w:rsidRDefault="00D904B9" w:rsidP="00D904B9">
      <w:pPr>
        <w:numPr>
          <w:ilvl w:val="0"/>
          <w:numId w:val="13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Референце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досадашњег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рада</w:t>
      </w:r>
      <w:proofErr w:type="spellEnd"/>
    </w:p>
    <w:p w:rsidR="007E1500" w:rsidRDefault="00D904B9" w:rsidP="00D904B9">
      <w:pPr>
        <w:spacing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Позивају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заинтересована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директним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обиласком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лицу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места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утврде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елементе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опредељеност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</w:p>
    <w:p w:rsidR="00D904B9" w:rsidRPr="007E1500" w:rsidRDefault="00D904B9" w:rsidP="00D904B9">
      <w:pPr>
        <w:spacing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</w:t>
      </w:r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>лучају</w:t>
      </w:r>
      <w:proofErr w:type="spellEnd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потребе</w:t>
      </w:r>
      <w:proofErr w:type="spellEnd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додатних</w:t>
      </w:r>
      <w:proofErr w:type="spellEnd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података</w:t>
      </w:r>
      <w:proofErr w:type="spellEnd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доставе</w:t>
      </w:r>
      <w:proofErr w:type="spellEnd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документације</w:t>
      </w:r>
      <w:proofErr w:type="spellEnd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имовини</w:t>
      </w:r>
      <w:proofErr w:type="spellEnd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дужника</w:t>
      </w:r>
      <w:proofErr w:type="spellEnd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>,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опредељеност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заинтересована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могу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јавити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lastRenderedPageBreak/>
        <w:t>управнику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566DD4" w:rsidRPr="00566DD4">
        <w:rPr>
          <w:rFonts w:ascii="Calibri" w:eastAsia="Times New Roman" w:hAnsi="Calibri" w:cs="Times New Roman"/>
          <w:color w:val="000000"/>
          <w:sz w:val="24"/>
          <w:szCs w:val="24"/>
        </w:rPr>
        <w:t>Зорану</w:t>
      </w:r>
      <w:proofErr w:type="spellEnd"/>
      <w:r w:rsidR="00566DD4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566DD4"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Стојановић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тел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: </w:t>
      </w:r>
      <w:r w:rsidR="00566DD4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063/8-555-288, 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065/572-9-573,</w:t>
      </w:r>
      <w:r w:rsidR="00514623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или</w:t>
      </w:r>
      <w:proofErr w:type="spellEnd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путем</w:t>
      </w:r>
      <w:proofErr w:type="spellEnd"/>
      <w:r w:rsidR="00514623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e–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mail:</w:t>
      </w:r>
      <w:r w:rsidR="00566DD4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stole@open.telekom.rs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566DD4" w:rsidRPr="00566DD4">
        <w:rPr>
          <w:rFonts w:ascii="Calibri" w:eastAsia="Times New Roman" w:hAnsi="Calibri" w:cs="Times New Roman"/>
          <w:color w:val="000000"/>
          <w:sz w:val="24"/>
          <w:szCs w:val="24"/>
        </w:rPr>
        <w:t>или</w:t>
      </w:r>
      <w:proofErr w:type="spellEnd"/>
      <w:r w:rsidR="00566DD4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јеzdicjadranka@gmail.com </w:t>
      </w:r>
      <w:r w:rsidR="00514623" w:rsidRPr="00566DD4">
        <w:rPr>
          <w:rFonts w:ascii="Calibri" w:eastAsia="Times New Roman" w:hAnsi="Calibri" w:cs="Times New Roman"/>
          <w:color w:val="000000"/>
          <w:sz w:val="24"/>
          <w:szCs w:val="24"/>
        </w:rPr>
        <w:t>,</w:t>
      </w:r>
      <w:proofErr w:type="gramEnd"/>
      <w:r w:rsidR="00514623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Националним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стандардом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5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начину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поступку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уновчења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имовине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избору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одлучује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Одбор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поверилаца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узимајући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осим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финансијске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обзир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стручност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референце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друге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елементе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значаја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вршење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конкретне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 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искључиво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Листе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добијене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упавника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случају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Одбор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донесе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одлуку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року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8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истека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рока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достављање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избор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врши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применом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истих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критеријума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 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Након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донете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одлуке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избору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најбољег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биће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обавештени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Наручилац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задржава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право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пријему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свих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донесе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Одлуку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ниједног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изабере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чему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понуђачима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писмено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обавештење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Цена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није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једини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критеријум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приликом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одабира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проценитеља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 </w:t>
      </w:r>
    </w:p>
    <w:p w:rsidR="00D904B9" w:rsidRPr="00566DD4" w:rsidRDefault="00D904B9" w:rsidP="000F24FF">
      <w:pPr>
        <w:pStyle w:val="ListParagraph"/>
        <w:numPr>
          <w:ilvl w:val="1"/>
          <w:numId w:val="12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УСЛОВИ КОНКУРИСАЊА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учествовање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могу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поднети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испуњавају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услове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смислу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квалификационих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захтева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утврђених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стране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наручиоца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D904B9" w:rsidRPr="00566DD4" w:rsidRDefault="00D904B9" w:rsidP="00D904B9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регистрован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обављање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делатности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надлежног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органа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,</w:t>
      </w:r>
    </w:p>
    <w:p w:rsidR="00D904B9" w:rsidRPr="00566DD4" w:rsidRDefault="00D904B9" w:rsidP="00D904B9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поседује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лиценцу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обављање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послова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овлашћеног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проценитеља</w:t>
      </w:r>
      <w:proofErr w:type="spellEnd"/>
    </w:p>
    <w:p w:rsidR="00D904B9" w:rsidRPr="00566DD4" w:rsidRDefault="00D904B9" w:rsidP="00D904B9">
      <w:pPr>
        <w:numPr>
          <w:ilvl w:val="0"/>
          <w:numId w:val="15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испуњава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квалификационе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услове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односно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располаже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довољним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кадровским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техничким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капацитетом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вршење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услуге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случају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одустанка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поступка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набавке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наручилац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неће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одговоран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начин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стварну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штету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изгубљену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добит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или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било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какву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другу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штету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може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услед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тога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претрпи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</w:p>
    <w:p w:rsidR="00D904B9" w:rsidRPr="00566DD4" w:rsidRDefault="00D904B9" w:rsidP="00D904B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04B9" w:rsidRPr="00566DD4" w:rsidRDefault="00D904B9" w:rsidP="00D904B9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</w:t>
      </w:r>
      <w:proofErr w:type="spellEnd"/>
    </w:p>
    <w:p w:rsidR="00D904B9" w:rsidRPr="00566DD4" w:rsidRDefault="00D904B9" w:rsidP="00D904B9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__________________</w:t>
      </w:r>
    </w:p>
    <w:p w:rsidR="00D904B9" w:rsidRPr="00566DD4" w:rsidRDefault="00566DD4" w:rsidP="00D904B9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Зоран Стојановић</w:t>
      </w:r>
    </w:p>
    <w:p w:rsidR="00D07B3C" w:rsidRDefault="00D07B3C"/>
    <w:sectPr w:rsidR="00D07B3C" w:rsidSect="004570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A10EE"/>
    <w:multiLevelType w:val="multilevel"/>
    <w:tmpl w:val="53F8B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8B4000"/>
    <w:multiLevelType w:val="multilevel"/>
    <w:tmpl w:val="15B0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704736"/>
    <w:multiLevelType w:val="multilevel"/>
    <w:tmpl w:val="2FA43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9A662E"/>
    <w:multiLevelType w:val="multilevel"/>
    <w:tmpl w:val="6910F5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1160AC"/>
    <w:multiLevelType w:val="hybridMultilevel"/>
    <w:tmpl w:val="EBFCB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B263C"/>
    <w:multiLevelType w:val="multilevel"/>
    <w:tmpl w:val="08866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D70C1C"/>
    <w:multiLevelType w:val="multilevel"/>
    <w:tmpl w:val="7F9611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EE5E0F"/>
    <w:multiLevelType w:val="multilevel"/>
    <w:tmpl w:val="D750D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954839"/>
    <w:multiLevelType w:val="multilevel"/>
    <w:tmpl w:val="D4A2D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2C4089"/>
    <w:multiLevelType w:val="multilevel"/>
    <w:tmpl w:val="F28A48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667933"/>
    <w:multiLevelType w:val="multilevel"/>
    <w:tmpl w:val="DBC263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E0230F"/>
    <w:multiLevelType w:val="multilevel"/>
    <w:tmpl w:val="57C0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2E673E"/>
    <w:multiLevelType w:val="multilevel"/>
    <w:tmpl w:val="F6CE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670DE0"/>
    <w:multiLevelType w:val="multilevel"/>
    <w:tmpl w:val="FAD2E1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8035A4"/>
    <w:multiLevelType w:val="multilevel"/>
    <w:tmpl w:val="E58A6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  <w:lvlOverride w:ilvl="0">
      <w:lvl w:ilvl="0">
        <w:numFmt w:val="decimal"/>
        <w:lvlText w:val="%1."/>
        <w:lvlJc w:val="left"/>
      </w:lvl>
    </w:lvlOverride>
  </w:num>
  <w:num w:numId="3">
    <w:abstractNumId w:val="9"/>
    <w:lvlOverride w:ilvl="0">
      <w:lvl w:ilvl="0">
        <w:numFmt w:val="decimal"/>
        <w:lvlText w:val="%1."/>
        <w:lvlJc w:val="left"/>
      </w:lvl>
    </w:lvlOverride>
  </w:num>
  <w:num w:numId="4">
    <w:abstractNumId w:val="12"/>
  </w:num>
  <w:num w:numId="5">
    <w:abstractNumId w:val="6"/>
    <w:lvlOverride w:ilvl="0">
      <w:lvl w:ilvl="0">
        <w:numFmt w:val="decimal"/>
        <w:lvlText w:val="%1."/>
        <w:lvlJc w:val="left"/>
      </w:lvl>
    </w:lvlOverride>
  </w:num>
  <w:num w:numId="6">
    <w:abstractNumId w:val="10"/>
    <w:lvlOverride w:ilvl="0">
      <w:lvl w:ilvl="0">
        <w:numFmt w:val="decimal"/>
        <w:lvlText w:val="%1."/>
        <w:lvlJc w:val="left"/>
      </w:lvl>
    </w:lvlOverride>
  </w:num>
  <w:num w:numId="7">
    <w:abstractNumId w:val="11"/>
  </w:num>
  <w:num w:numId="8">
    <w:abstractNumId w:val="8"/>
  </w:num>
  <w:num w:numId="9">
    <w:abstractNumId w:val="13"/>
    <w:lvlOverride w:ilvl="0">
      <w:lvl w:ilvl="0">
        <w:numFmt w:val="decimal"/>
        <w:lvlText w:val="%1."/>
        <w:lvlJc w:val="left"/>
      </w:lvl>
    </w:lvlOverride>
  </w:num>
  <w:num w:numId="10">
    <w:abstractNumId w:val="13"/>
    <w:lvlOverride w:ilvl="0">
      <w:lvl w:ilvl="0">
        <w:numFmt w:val="decimal"/>
        <w:lvlText w:val="%1."/>
        <w:lvlJc w:val="left"/>
      </w:lvl>
    </w:lvlOverride>
  </w:num>
  <w:num w:numId="11">
    <w:abstractNumId w:val="1"/>
  </w:num>
  <w:num w:numId="12">
    <w:abstractNumId w:val="14"/>
  </w:num>
  <w:num w:numId="13">
    <w:abstractNumId w:val="2"/>
  </w:num>
  <w:num w:numId="14">
    <w:abstractNumId w:val="5"/>
  </w:num>
  <w:num w:numId="15">
    <w:abstractNumId w:val="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904B9"/>
    <w:rsid w:val="00033106"/>
    <w:rsid w:val="00090C5C"/>
    <w:rsid w:val="000F24FF"/>
    <w:rsid w:val="00113110"/>
    <w:rsid w:val="0015780E"/>
    <w:rsid w:val="00215DE6"/>
    <w:rsid w:val="00281EF7"/>
    <w:rsid w:val="002E01F1"/>
    <w:rsid w:val="004570B4"/>
    <w:rsid w:val="00514623"/>
    <w:rsid w:val="00526498"/>
    <w:rsid w:val="00566DD4"/>
    <w:rsid w:val="006E5177"/>
    <w:rsid w:val="007542B6"/>
    <w:rsid w:val="007E1500"/>
    <w:rsid w:val="007F378E"/>
    <w:rsid w:val="009448D3"/>
    <w:rsid w:val="0098604C"/>
    <w:rsid w:val="009A0AF1"/>
    <w:rsid w:val="009D5214"/>
    <w:rsid w:val="00B921FA"/>
    <w:rsid w:val="00B96BCB"/>
    <w:rsid w:val="00C14873"/>
    <w:rsid w:val="00C601F8"/>
    <w:rsid w:val="00D07B3C"/>
    <w:rsid w:val="00D450D1"/>
    <w:rsid w:val="00D51D57"/>
    <w:rsid w:val="00D904B9"/>
    <w:rsid w:val="00DB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9B102"/>
  <w15:docId w15:val="{264C96DE-071B-44E8-889D-48D5FA791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0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0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F24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5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D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9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Win-7</dc:creator>
  <cp:keywords/>
  <dc:description/>
  <cp:lastModifiedBy>TOSHIBA</cp:lastModifiedBy>
  <cp:revision>19</cp:revision>
  <cp:lastPrinted>2021-09-08T08:32:00Z</cp:lastPrinted>
  <dcterms:created xsi:type="dcterms:W3CDTF">2020-10-06T08:31:00Z</dcterms:created>
  <dcterms:modified xsi:type="dcterms:W3CDTF">2021-09-08T08:44:00Z</dcterms:modified>
</cp:coreProperties>
</file>