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F8A82F" w14:textId="4ED97ACD" w:rsidR="0015752C" w:rsidRPr="00A07E8B" w:rsidRDefault="0015752C" w:rsidP="0015752C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A07E8B">
        <w:rPr>
          <w:b/>
          <w:sz w:val="22"/>
          <w:szCs w:val="22"/>
          <w:lang w:val="sr-Cyrl-CS"/>
        </w:rPr>
        <w:t>САОПШТЕЊЕ</w:t>
      </w:r>
    </w:p>
    <w:p w14:paraId="0848F70C" w14:textId="77777777" w:rsidR="00A07E8B" w:rsidRPr="00A07E8B" w:rsidRDefault="00A07E8B" w:rsidP="0015752C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</w:p>
    <w:p w14:paraId="5AB55D66" w14:textId="57314E22" w:rsidR="00B670D8" w:rsidRPr="00A07E8B" w:rsidRDefault="00B670D8" w:rsidP="00B670D8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  <w:r w:rsidRPr="00A07E8B">
        <w:rPr>
          <w:b/>
          <w:sz w:val="22"/>
          <w:szCs w:val="22"/>
          <w:lang w:val="sr-Cyrl-CS"/>
        </w:rPr>
        <w:t xml:space="preserve">Дана </w:t>
      </w:r>
      <w:r w:rsidRPr="00A07E8B">
        <w:rPr>
          <w:b/>
          <w:sz w:val="22"/>
          <w:szCs w:val="22"/>
          <w:lang w:val="sr-Latn-RS"/>
        </w:rPr>
        <w:t>26.03.2021</w:t>
      </w:r>
      <w:r w:rsidRPr="00A07E8B">
        <w:rPr>
          <w:b/>
          <w:sz w:val="22"/>
          <w:szCs w:val="22"/>
          <w:lang w:val="sr-Latn-CS"/>
        </w:rPr>
        <w:t>.</w:t>
      </w:r>
      <w:r w:rsidRPr="00A07E8B">
        <w:rPr>
          <w:b/>
          <w:sz w:val="22"/>
          <w:szCs w:val="22"/>
          <w:lang w:val="sr-Cyrl-CS"/>
        </w:rPr>
        <w:t xml:space="preserve"> године, у организацији Центра за стечај Агенције за лиценцирање стечајних управника, одржана је</w:t>
      </w:r>
      <w:r w:rsidRPr="00A07E8B">
        <w:rPr>
          <w:b/>
          <w:sz w:val="22"/>
          <w:szCs w:val="22"/>
          <w:lang w:val="ru-RU"/>
        </w:rPr>
        <w:t xml:space="preserve"> продаја имовине стечајн</w:t>
      </w:r>
      <w:r w:rsidRPr="00A07E8B">
        <w:rPr>
          <w:b/>
          <w:sz w:val="22"/>
          <w:szCs w:val="22"/>
          <w:lang w:val="sr-Latn-RS"/>
        </w:rPr>
        <w:t>o</w:t>
      </w:r>
      <w:r w:rsidRPr="00A07E8B">
        <w:rPr>
          <w:b/>
          <w:sz w:val="22"/>
          <w:szCs w:val="22"/>
          <w:lang w:val="sr-Cyrl-RS"/>
        </w:rPr>
        <w:t xml:space="preserve">г </w:t>
      </w:r>
      <w:r w:rsidRPr="00A07E8B">
        <w:rPr>
          <w:b/>
          <w:sz w:val="22"/>
          <w:szCs w:val="22"/>
          <w:lang w:val="ru-RU"/>
        </w:rPr>
        <w:t xml:space="preserve">дужника ДП </w:t>
      </w:r>
      <w:r w:rsidRPr="00A07E8B">
        <w:rPr>
          <w:rFonts w:eastAsia="Calibri"/>
          <w:bCs/>
          <w:sz w:val="22"/>
          <w:szCs w:val="22"/>
          <w:lang w:val="sr-Cyrl-CS"/>
        </w:rPr>
        <w:t>«</w:t>
      </w:r>
      <w:r w:rsidRPr="00A07E8B">
        <w:rPr>
          <w:rFonts w:eastAsia="Calibri"/>
          <w:b/>
          <w:sz w:val="22"/>
          <w:szCs w:val="22"/>
          <w:lang w:val="sr-Cyrl-CS"/>
        </w:rPr>
        <w:t xml:space="preserve">БОРАЦ» </w:t>
      </w:r>
      <w:r w:rsidRPr="00A07E8B">
        <w:rPr>
          <w:b/>
          <w:sz w:val="22"/>
          <w:szCs w:val="22"/>
          <w:lang w:val="sr-Cyrl-RS"/>
        </w:rPr>
        <w:t>у стечају, Петровац на Млави</w:t>
      </w:r>
      <w:r w:rsidR="00A07E8B" w:rsidRPr="00A07E8B">
        <w:rPr>
          <w:b/>
          <w:sz w:val="22"/>
          <w:szCs w:val="22"/>
          <w:lang w:val="sr-Cyrl-RS"/>
        </w:rPr>
        <w:t>, методом јавног надметања</w:t>
      </w:r>
      <w:r w:rsidRPr="00A07E8B">
        <w:rPr>
          <w:b/>
          <w:sz w:val="22"/>
          <w:szCs w:val="22"/>
          <w:lang w:val="sr-Latn-RS"/>
        </w:rPr>
        <w:t>.</w:t>
      </w:r>
      <w:r w:rsidRPr="00A07E8B">
        <w:rPr>
          <w:b/>
          <w:sz w:val="22"/>
          <w:szCs w:val="22"/>
          <w:lang w:val="sr-Cyrl-RS"/>
        </w:rPr>
        <w:t xml:space="preserve">  Предмет продаје је</w:t>
      </w:r>
      <w:r w:rsidR="0004635F" w:rsidRPr="00A07E8B">
        <w:rPr>
          <w:b/>
          <w:sz w:val="22"/>
          <w:szCs w:val="22"/>
          <w:lang w:val="sr-Cyrl-RS"/>
        </w:rPr>
        <w:t xml:space="preserve"> једна имовинска целина коју чини:</w:t>
      </w:r>
    </w:p>
    <w:tbl>
      <w:tblPr>
        <w:tblpPr w:leftFromText="180" w:rightFromText="180" w:vertAnchor="page" w:horzAnchor="margin" w:tblpX="-185" w:tblpY="4449"/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5"/>
      </w:tblGrid>
      <w:tr w:rsidR="00B670D8" w:rsidRPr="00A07E8B" w14:paraId="27E812F9" w14:textId="77777777" w:rsidTr="00B670D8">
        <w:trPr>
          <w:cantSplit/>
          <w:trHeight w:val="3767"/>
        </w:trPr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5379B" w14:textId="77777777" w:rsidR="00B670D8" w:rsidRPr="00A07E8B" w:rsidRDefault="00B670D8" w:rsidP="00B670D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color w:val="000000"/>
                <w:sz w:val="20"/>
                <w:szCs w:val="20"/>
                <w:lang w:val="sr-Cyrl-RS"/>
              </w:rPr>
            </w:pPr>
            <w:bookmarkStart w:id="0" w:name="_Hlk61519413"/>
            <w:bookmarkStart w:id="1" w:name="_Hlk61519540"/>
            <w:r w:rsidRPr="00A07E8B">
              <w:rPr>
                <w:b/>
                <w:bCs/>
                <w:color w:val="000000"/>
                <w:sz w:val="20"/>
                <w:szCs w:val="20"/>
                <w:lang w:val="sr-Cyrl-RS"/>
              </w:rPr>
              <w:t>Објекти</w:t>
            </w:r>
            <w:r w:rsidRPr="00A07E8B">
              <w:rPr>
                <w:color w:val="000000"/>
                <w:sz w:val="20"/>
                <w:szCs w:val="20"/>
                <w:lang w:val="sr-Cyrl-RS"/>
              </w:rPr>
              <w:t xml:space="preserve"> изграђени на кат.парц. 674/1, уписаној у лист непокретности бр. 6192 КО Петровац на Млави:</w:t>
            </w:r>
          </w:p>
          <w:p w14:paraId="0172F753" w14:textId="77777777" w:rsidR="00B670D8" w:rsidRPr="00A07E8B" w:rsidRDefault="00B670D8" w:rsidP="00B670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  <w:ind w:left="481"/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A07E8B">
              <w:rPr>
                <w:color w:val="000000"/>
                <w:sz w:val="20"/>
                <w:szCs w:val="20"/>
                <w:lang w:val="sr-Cyrl-RS"/>
              </w:rPr>
              <w:t xml:space="preserve"> </w:t>
            </w:r>
            <w:bookmarkStart w:id="2" w:name="_Hlk64456620"/>
            <w:r w:rsidRPr="00A07E8B">
              <w:rPr>
                <w:color w:val="000000"/>
                <w:sz w:val="20"/>
                <w:szCs w:val="20"/>
                <w:lang w:val="sr-Cyrl-RS"/>
              </w:rPr>
              <w:t>Објекат прехрамбене индустрије и производње пића</w:t>
            </w:r>
            <w:r w:rsidRPr="00A07E8B">
              <w:rPr>
                <w:color w:val="000000"/>
                <w:sz w:val="20"/>
                <w:szCs w:val="20"/>
                <w:lang w:val="sr-Latn-RS"/>
              </w:rPr>
              <w:t xml:space="preserve">, </w:t>
            </w:r>
            <w:r w:rsidRPr="00A07E8B">
              <w:rPr>
                <w:color w:val="000000"/>
                <w:sz w:val="20"/>
                <w:szCs w:val="20"/>
                <w:lang w:val="sr-Cyrl-RS"/>
              </w:rPr>
              <w:t>бр.зг. 1 (зграда млина), спратност: Пр, уписане површине под објектом 576 м², према налазу проценитеља површина је 1417,82м² ( спратност Пр, Пр+1, Пр+2, Пр+3)</w:t>
            </w:r>
            <w:r w:rsidRPr="00A07E8B">
              <w:rPr>
                <w:color w:val="000000"/>
                <w:sz w:val="20"/>
                <w:szCs w:val="20"/>
                <w:lang w:val="sr-Latn-RS"/>
              </w:rPr>
              <w:t>,</w:t>
            </w:r>
            <w:r w:rsidRPr="00A07E8B">
              <w:rPr>
                <w:color w:val="000000"/>
                <w:sz w:val="20"/>
                <w:szCs w:val="20"/>
                <w:lang w:val="sr-Cyrl-RS"/>
              </w:rPr>
              <w:t xml:space="preserve"> објекат има одобрење за употребу, врста права – својина, облик својине – друштвена, обим удела 1/1</w:t>
            </w:r>
            <w:bookmarkEnd w:id="2"/>
            <w:r w:rsidRPr="00A07E8B">
              <w:rPr>
                <w:color w:val="000000"/>
                <w:sz w:val="20"/>
                <w:szCs w:val="20"/>
                <w:lang w:val="sr-Cyrl-RS"/>
              </w:rPr>
              <w:t>;</w:t>
            </w:r>
          </w:p>
          <w:p w14:paraId="3286DF9A" w14:textId="77777777" w:rsidR="00B670D8" w:rsidRPr="00A07E8B" w:rsidRDefault="00B670D8" w:rsidP="00B670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  <w:ind w:left="481"/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A07E8B">
              <w:rPr>
                <w:color w:val="000000"/>
                <w:sz w:val="20"/>
                <w:szCs w:val="20"/>
                <w:lang w:val="sr-Cyrl-RS"/>
              </w:rPr>
              <w:t>Објекат прехрамбене индустрије и производње пића бр.зг. 2 (пекара са северним (подужним) анексом и котларницом), спратност: Пр, уписане површине под објектом 438м², према налазу проценитеља површина је 331,94м² (пекара са котларницом) и 104,06 м² (анекс пекаре уз објекат)</w:t>
            </w:r>
            <w:r w:rsidRPr="00A07E8B">
              <w:rPr>
                <w:color w:val="000000"/>
                <w:sz w:val="20"/>
                <w:szCs w:val="20"/>
                <w:lang w:val="sr-Latn-RS"/>
              </w:rPr>
              <w:t>,</w:t>
            </w:r>
            <w:r w:rsidRPr="00A07E8B">
              <w:rPr>
                <w:color w:val="000000"/>
                <w:sz w:val="20"/>
                <w:szCs w:val="20"/>
                <w:lang w:val="sr-Cyrl-RS"/>
              </w:rPr>
              <w:t xml:space="preserve"> објекат има одобрење за употребу, врста права – својина, облик својине – друштвена, обим удела 1/1;</w:t>
            </w:r>
          </w:p>
          <w:p w14:paraId="7B3CF67A" w14:textId="77777777" w:rsidR="00B670D8" w:rsidRPr="00A07E8B" w:rsidRDefault="00B670D8" w:rsidP="00B670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  <w:ind w:left="481"/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A07E8B">
              <w:rPr>
                <w:color w:val="000000"/>
                <w:sz w:val="20"/>
                <w:szCs w:val="20"/>
                <w:lang w:val="sr-Cyrl-RS"/>
              </w:rPr>
              <w:t>Зграда прехрамбене индустрије и производње пића, бр.зг.</w:t>
            </w:r>
            <w:r w:rsidRPr="00A07E8B">
              <w:rPr>
                <w:color w:val="000000"/>
                <w:sz w:val="20"/>
                <w:szCs w:val="20"/>
                <w:lang w:val="sr-Latn-RS"/>
              </w:rPr>
              <w:t xml:space="preserve"> </w:t>
            </w:r>
            <w:r w:rsidRPr="00A07E8B">
              <w:rPr>
                <w:color w:val="000000"/>
                <w:sz w:val="20"/>
                <w:szCs w:val="20"/>
                <w:lang w:val="sr-Cyrl-RS"/>
              </w:rPr>
              <w:t>3 (управна зграда -стара), спратност: Пр, уписане површине под објектом 120м², објекат изграђен без одобрења за градњу, врста права – држалац, облик својине – друштвена, обим удела 1/1;</w:t>
            </w:r>
          </w:p>
          <w:p w14:paraId="6CC8A25D" w14:textId="77777777" w:rsidR="00B670D8" w:rsidRPr="00A07E8B" w:rsidRDefault="00B670D8" w:rsidP="00B670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  <w:ind w:left="481"/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A07E8B">
              <w:rPr>
                <w:color w:val="000000"/>
                <w:sz w:val="20"/>
                <w:szCs w:val="20"/>
                <w:lang w:val="sr-Cyrl-RS"/>
              </w:rPr>
              <w:t>Зграда прехрамбене индустрије и производње пића, бр.зг.</w:t>
            </w:r>
            <w:r w:rsidRPr="00A07E8B">
              <w:rPr>
                <w:color w:val="000000"/>
                <w:sz w:val="20"/>
                <w:szCs w:val="20"/>
                <w:lang w:val="sr-Latn-RS"/>
              </w:rPr>
              <w:t xml:space="preserve"> </w:t>
            </w:r>
            <w:r w:rsidRPr="00A07E8B">
              <w:rPr>
                <w:color w:val="000000"/>
                <w:sz w:val="20"/>
                <w:szCs w:val="20"/>
                <w:lang w:val="sr-Cyrl-RS"/>
              </w:rPr>
              <w:t>4 (колска вага-лежиште и кућица (грађевински део објекта)), спратност: Пр, уписане површине под објектом 12м²</w:t>
            </w:r>
            <w:r w:rsidRPr="00A07E8B">
              <w:rPr>
                <w:color w:val="000000"/>
                <w:sz w:val="20"/>
                <w:szCs w:val="20"/>
                <w:lang w:val="sr-Latn-RS"/>
              </w:rPr>
              <w:t>,</w:t>
            </w:r>
            <w:r w:rsidRPr="00A07E8B">
              <w:rPr>
                <w:color w:val="000000"/>
                <w:sz w:val="20"/>
                <w:szCs w:val="20"/>
                <w:lang w:val="sr-Cyrl-RS"/>
              </w:rPr>
              <w:t xml:space="preserve"> објекат изграђен без одобрења за градњу, врста права – држалац, облик својине – друштвена, обим удела 1/1;</w:t>
            </w:r>
          </w:p>
          <w:p w14:paraId="6809AB91" w14:textId="77777777" w:rsidR="00B670D8" w:rsidRPr="00A07E8B" w:rsidRDefault="00B670D8" w:rsidP="00B670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  <w:ind w:left="481"/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A07E8B">
              <w:rPr>
                <w:color w:val="000000"/>
                <w:sz w:val="20"/>
                <w:szCs w:val="20"/>
                <w:lang w:val="sr-Cyrl-RS"/>
              </w:rPr>
              <w:t>Зграда прехрамбене индустрије и производње пића, бр.зг.</w:t>
            </w:r>
            <w:r w:rsidRPr="00A07E8B">
              <w:rPr>
                <w:color w:val="000000"/>
                <w:sz w:val="20"/>
                <w:szCs w:val="20"/>
                <w:lang w:val="sr-Latn-RS"/>
              </w:rPr>
              <w:t xml:space="preserve"> </w:t>
            </w:r>
            <w:r w:rsidRPr="00A07E8B">
              <w:rPr>
                <w:color w:val="000000"/>
                <w:sz w:val="20"/>
                <w:szCs w:val="20"/>
                <w:lang w:val="sr-Cyrl-RS"/>
              </w:rPr>
              <w:t>5 (машинска кућица силоса), спратност: Пр, уписане површине под објектом 66м²</w:t>
            </w:r>
            <w:r w:rsidRPr="00A07E8B">
              <w:rPr>
                <w:color w:val="000000"/>
                <w:sz w:val="20"/>
                <w:szCs w:val="20"/>
                <w:lang w:val="sr-Latn-RS"/>
              </w:rPr>
              <w:t xml:space="preserve">, </w:t>
            </w:r>
            <w:r w:rsidRPr="00A07E8B">
              <w:rPr>
                <w:color w:val="000000"/>
                <w:sz w:val="20"/>
                <w:szCs w:val="20"/>
                <w:lang w:val="sr-Cyrl-RS"/>
              </w:rPr>
              <w:t xml:space="preserve">објекат изграђен без одобрења за градњу, врста права – држалац, облик својине – друштвена, обим удела 1/1; </w:t>
            </w:r>
          </w:p>
          <w:p w14:paraId="5607B52A" w14:textId="77777777" w:rsidR="00B670D8" w:rsidRPr="00A07E8B" w:rsidRDefault="00B670D8" w:rsidP="00B670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  <w:ind w:left="481"/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A07E8B">
              <w:rPr>
                <w:color w:val="000000"/>
                <w:sz w:val="20"/>
                <w:szCs w:val="20"/>
                <w:lang w:val="sr-Cyrl-RS"/>
              </w:rPr>
              <w:t>Зграда прехрамбене индустрије и производње пића, бр.зг. 6 (портирница), спратност: Пр, уписане површине под објектом 13м²</w:t>
            </w:r>
            <w:r w:rsidRPr="00A07E8B">
              <w:rPr>
                <w:color w:val="000000"/>
                <w:sz w:val="20"/>
                <w:szCs w:val="20"/>
                <w:lang w:val="sr-Latn-RS"/>
              </w:rPr>
              <w:t>,</w:t>
            </w:r>
            <w:r w:rsidRPr="00A07E8B">
              <w:rPr>
                <w:color w:val="000000"/>
                <w:sz w:val="20"/>
                <w:szCs w:val="20"/>
                <w:lang w:val="sr-Cyrl-RS"/>
              </w:rPr>
              <w:t xml:space="preserve"> објекат изграђен без одобрења за градњу, врста права – држалац, облик својине – друштвена, обим удела 1/1;</w:t>
            </w:r>
          </w:p>
          <w:p w14:paraId="00BDDDC9" w14:textId="77777777" w:rsidR="00B670D8" w:rsidRPr="00A07E8B" w:rsidRDefault="00B670D8" w:rsidP="00B670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  <w:ind w:left="481"/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A07E8B">
              <w:rPr>
                <w:color w:val="000000"/>
                <w:sz w:val="20"/>
                <w:szCs w:val="20"/>
                <w:lang w:val="sr-Cyrl-RS"/>
              </w:rPr>
              <w:t>Зграда прехрамбене индустрије и производње пића, бр.зг. 7 (усипни кош са надстрешницом), спратност: Пр, уписане површине под објектом 178м²</w:t>
            </w:r>
            <w:r w:rsidRPr="00A07E8B">
              <w:rPr>
                <w:color w:val="000000"/>
                <w:sz w:val="20"/>
                <w:szCs w:val="20"/>
                <w:lang w:val="sr-Latn-RS"/>
              </w:rPr>
              <w:t xml:space="preserve">, </w:t>
            </w:r>
            <w:bookmarkEnd w:id="0"/>
            <w:r w:rsidRPr="00A07E8B">
              <w:rPr>
                <w:color w:val="000000"/>
                <w:sz w:val="20"/>
                <w:szCs w:val="20"/>
                <w:lang w:val="sr-Cyrl-RS"/>
              </w:rPr>
              <w:t>објекат изграђен без одобрења за градњу, врста права – држалац, облик својине – друштвена, обим удела 1/1;</w:t>
            </w:r>
          </w:p>
          <w:p w14:paraId="0EF20D1D" w14:textId="77777777" w:rsidR="00B670D8" w:rsidRPr="00A07E8B" w:rsidRDefault="00B670D8" w:rsidP="00B670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  <w:ind w:left="481"/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A07E8B">
              <w:rPr>
                <w:color w:val="000000"/>
                <w:sz w:val="20"/>
                <w:szCs w:val="20"/>
                <w:lang w:val="sr-Cyrl-RS"/>
              </w:rPr>
              <w:t>Трафо станица, бр.зг. 8 (хидрофорска станица), спратност: Пр, уписане површине под објектом 14м²</w:t>
            </w:r>
            <w:r w:rsidRPr="00A07E8B">
              <w:rPr>
                <w:color w:val="000000"/>
                <w:sz w:val="20"/>
                <w:szCs w:val="20"/>
                <w:lang w:val="sr-Latn-RS"/>
              </w:rPr>
              <w:t>,</w:t>
            </w:r>
            <w:r w:rsidRPr="00A07E8B">
              <w:rPr>
                <w:color w:val="000000"/>
                <w:sz w:val="20"/>
                <w:szCs w:val="20"/>
                <w:lang w:val="sr-Cyrl-RS"/>
              </w:rPr>
              <w:t xml:space="preserve"> објекат изграђен без одобрења за градњу,</w:t>
            </w:r>
            <w:r w:rsidRPr="00A07E8B">
              <w:rPr>
                <w:color w:val="000000"/>
                <w:sz w:val="20"/>
                <w:szCs w:val="20"/>
                <w:lang w:val="sr-Latn-RS"/>
              </w:rPr>
              <w:t xml:space="preserve"> </w:t>
            </w:r>
            <w:r w:rsidRPr="00A07E8B">
              <w:rPr>
                <w:color w:val="000000"/>
                <w:sz w:val="20"/>
                <w:szCs w:val="20"/>
                <w:lang w:val="sr-Cyrl-RS"/>
              </w:rPr>
              <w:t xml:space="preserve">врста права – држалац, облик својине – друштвена, обим удела 1/1;  </w:t>
            </w:r>
          </w:p>
          <w:p w14:paraId="76EDC1A3" w14:textId="77777777" w:rsidR="00B670D8" w:rsidRPr="00A07E8B" w:rsidRDefault="00B670D8" w:rsidP="00B670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  <w:ind w:left="481"/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A07E8B">
              <w:rPr>
                <w:color w:val="000000"/>
                <w:sz w:val="20"/>
                <w:szCs w:val="20"/>
                <w:lang w:val="sr-Cyrl-RS"/>
              </w:rPr>
              <w:t>Трафо станица бр.зг. 9 (трафостаница), спратност: Пр, уписане површине под објектом 25м²</w:t>
            </w:r>
            <w:r w:rsidRPr="00A07E8B">
              <w:rPr>
                <w:color w:val="000000"/>
                <w:sz w:val="20"/>
                <w:szCs w:val="20"/>
                <w:lang w:val="sr-Latn-RS"/>
              </w:rPr>
              <w:t xml:space="preserve">, </w:t>
            </w:r>
            <w:r w:rsidRPr="00A07E8B">
              <w:rPr>
                <w:color w:val="000000"/>
                <w:sz w:val="20"/>
                <w:szCs w:val="20"/>
                <w:lang w:val="sr-Cyrl-RS"/>
              </w:rPr>
              <w:t>објекат изграђен без одобрења за градњу, врста права – држалац, облик својине – друштвена</w:t>
            </w:r>
            <w:r w:rsidRPr="00A07E8B">
              <w:rPr>
                <w:color w:val="000000"/>
                <w:sz w:val="20"/>
                <w:szCs w:val="20"/>
                <w:lang w:val="sr-Latn-RS"/>
              </w:rPr>
              <w:t xml:space="preserve">, </w:t>
            </w:r>
            <w:r w:rsidRPr="00A07E8B">
              <w:rPr>
                <w:color w:val="000000"/>
                <w:sz w:val="20"/>
                <w:szCs w:val="20"/>
                <w:lang w:val="sr-Cyrl-RS"/>
              </w:rPr>
              <w:t>обим удела 1/1;</w:t>
            </w:r>
          </w:p>
          <w:p w14:paraId="1A2A8716" w14:textId="77777777" w:rsidR="00B670D8" w:rsidRPr="00A07E8B" w:rsidRDefault="00B670D8" w:rsidP="00B670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  <w:ind w:left="481"/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A07E8B">
              <w:rPr>
                <w:color w:val="000000"/>
                <w:sz w:val="20"/>
                <w:szCs w:val="20"/>
                <w:lang w:val="sr-Cyrl-RS"/>
              </w:rPr>
              <w:t>Силос, бр.зг.10 (постоље силоса (грађевински део објекта)), спратност: Пр, уписане површине под објектом 113м²,</w:t>
            </w:r>
            <w:r w:rsidRPr="00A07E8B">
              <w:rPr>
                <w:color w:val="000000"/>
                <w:sz w:val="20"/>
                <w:szCs w:val="20"/>
                <w:lang w:val="sr-Latn-RS"/>
              </w:rPr>
              <w:t xml:space="preserve"> </w:t>
            </w:r>
            <w:r w:rsidRPr="00A07E8B">
              <w:rPr>
                <w:color w:val="000000"/>
                <w:sz w:val="20"/>
                <w:szCs w:val="20"/>
                <w:lang w:val="sr-Cyrl-RS"/>
              </w:rPr>
              <w:t>објекат изграђен без одобрења за градњу, врста права – држалац, облик својине – друштвена, обим удела 1/1;</w:t>
            </w:r>
          </w:p>
          <w:p w14:paraId="6C8D1268" w14:textId="77777777" w:rsidR="00B670D8" w:rsidRPr="00A07E8B" w:rsidRDefault="00B670D8" w:rsidP="00B670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  <w:ind w:left="481"/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A07E8B">
              <w:rPr>
                <w:color w:val="000000"/>
                <w:sz w:val="20"/>
                <w:szCs w:val="20"/>
                <w:lang w:val="sr-Cyrl-RS"/>
              </w:rPr>
              <w:lastRenderedPageBreak/>
              <w:t>Силос, бр.зг. 11 (постоље силоса (грађевински део објекта)), спратност: Пр, уписане површине под објектом 113м²</w:t>
            </w:r>
            <w:r w:rsidRPr="00A07E8B">
              <w:rPr>
                <w:color w:val="000000"/>
                <w:sz w:val="20"/>
                <w:szCs w:val="20"/>
                <w:lang w:val="sr-Latn-RS"/>
              </w:rPr>
              <w:t xml:space="preserve">, </w:t>
            </w:r>
            <w:r w:rsidRPr="00A07E8B">
              <w:rPr>
                <w:color w:val="000000"/>
                <w:sz w:val="20"/>
                <w:szCs w:val="20"/>
                <w:lang w:val="sr-Cyrl-RS"/>
              </w:rPr>
              <w:t>објекат изграђен без одобрења за градњу, врста права – држалац, облик својине – друштвена, обим удела 1/1;</w:t>
            </w:r>
          </w:p>
          <w:p w14:paraId="7B08218E" w14:textId="77777777" w:rsidR="00B670D8" w:rsidRPr="00A07E8B" w:rsidRDefault="00B670D8" w:rsidP="00B670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  <w:ind w:left="481"/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A07E8B">
              <w:rPr>
                <w:color w:val="000000"/>
                <w:sz w:val="20"/>
                <w:szCs w:val="20"/>
                <w:lang w:val="sr-Cyrl-RS"/>
              </w:rPr>
              <w:t>Силос, бр.зг. 12 (постоље силоса (грађевински део објекта)), спратност: Пр, уписане површине под објектом 113м²</w:t>
            </w:r>
            <w:r w:rsidRPr="00A07E8B">
              <w:rPr>
                <w:color w:val="000000"/>
                <w:sz w:val="20"/>
                <w:szCs w:val="20"/>
                <w:lang w:val="sr-Latn-RS"/>
              </w:rPr>
              <w:t xml:space="preserve">, </w:t>
            </w:r>
            <w:r w:rsidRPr="00A07E8B">
              <w:rPr>
                <w:color w:val="000000"/>
                <w:sz w:val="20"/>
                <w:szCs w:val="20"/>
                <w:lang w:val="sr-Cyrl-RS"/>
              </w:rPr>
              <w:t>објекат изграђен без одобрења за градњу, врста права – држалац, облик својине – друштвена, обим удела 1/1;</w:t>
            </w:r>
          </w:p>
          <w:p w14:paraId="01FC3582" w14:textId="77777777" w:rsidR="00B670D8" w:rsidRPr="00A07E8B" w:rsidRDefault="00B670D8" w:rsidP="00B670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  <w:ind w:left="481"/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A07E8B">
              <w:rPr>
                <w:color w:val="000000"/>
                <w:sz w:val="20"/>
                <w:szCs w:val="20"/>
                <w:lang w:val="sr-Cyrl-RS"/>
              </w:rPr>
              <w:t>Силос, бр.зг. 13 (постоље силоса (грађевински део објекта)), спратност: Пр, уписане површине под објектом 113м²</w:t>
            </w:r>
            <w:r w:rsidRPr="00A07E8B">
              <w:rPr>
                <w:color w:val="000000"/>
                <w:sz w:val="20"/>
                <w:szCs w:val="20"/>
                <w:lang w:val="sr-Latn-RS"/>
              </w:rPr>
              <w:t xml:space="preserve">, </w:t>
            </w:r>
            <w:r w:rsidRPr="00A07E8B">
              <w:rPr>
                <w:color w:val="000000"/>
                <w:sz w:val="20"/>
                <w:szCs w:val="20"/>
                <w:lang w:val="sr-Cyrl-RS"/>
              </w:rPr>
              <w:t>објекат изграђен без одобрења за градњу, врста права – држалац, облик својине – друштвена, обим удела 1/1;</w:t>
            </w:r>
          </w:p>
          <w:p w14:paraId="439D6583" w14:textId="77777777" w:rsidR="00B670D8" w:rsidRPr="00A07E8B" w:rsidRDefault="00B670D8" w:rsidP="00B670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  <w:ind w:left="481"/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A07E8B">
              <w:rPr>
                <w:color w:val="000000"/>
                <w:sz w:val="20"/>
                <w:szCs w:val="20"/>
                <w:lang w:val="sr-Cyrl-RS"/>
              </w:rPr>
              <w:t>Силос, бр.зг. 14 (постоље силоса (грађевински део објекта)), спратност: Пр, уписане површине под објектом 113м²</w:t>
            </w:r>
            <w:r w:rsidRPr="00A07E8B">
              <w:rPr>
                <w:color w:val="000000"/>
                <w:sz w:val="20"/>
                <w:szCs w:val="20"/>
                <w:lang w:val="sr-Latn-RS"/>
              </w:rPr>
              <w:t xml:space="preserve">, </w:t>
            </w:r>
            <w:r w:rsidRPr="00A07E8B">
              <w:rPr>
                <w:color w:val="000000"/>
                <w:sz w:val="20"/>
                <w:szCs w:val="20"/>
                <w:lang w:val="sr-Cyrl-RS"/>
              </w:rPr>
              <w:t>објекат изграђен без одобрења за градњу, врста права – држалац, облик својине – друштвена, обим удела 1/1;</w:t>
            </w:r>
          </w:p>
          <w:p w14:paraId="084C2FA8" w14:textId="77777777" w:rsidR="00B670D8" w:rsidRPr="00A07E8B" w:rsidRDefault="00B670D8" w:rsidP="00B670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  <w:ind w:left="481"/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A07E8B">
              <w:rPr>
                <w:color w:val="000000"/>
                <w:sz w:val="20"/>
                <w:szCs w:val="20"/>
                <w:lang w:val="sr-Cyrl-RS"/>
              </w:rPr>
              <w:t>Силос, бр.зг. 15 (постоље силоса (грађевински део објекта)), спратност Пр, уписане површине под објектом 113м²</w:t>
            </w:r>
            <w:r w:rsidRPr="00A07E8B">
              <w:rPr>
                <w:color w:val="000000"/>
                <w:sz w:val="20"/>
                <w:szCs w:val="20"/>
                <w:lang w:val="sr-Latn-RS"/>
              </w:rPr>
              <w:t xml:space="preserve">, </w:t>
            </w:r>
            <w:r w:rsidRPr="00A07E8B">
              <w:rPr>
                <w:color w:val="000000"/>
                <w:sz w:val="20"/>
                <w:szCs w:val="20"/>
                <w:lang w:val="sr-Cyrl-RS"/>
              </w:rPr>
              <w:t>објекат изграђен без одобрења за градњу, врста права – држалац, облик својине – друштвена, обим удела 1/1;</w:t>
            </w:r>
          </w:p>
          <w:p w14:paraId="6DCCFB13" w14:textId="77777777" w:rsidR="00B670D8" w:rsidRPr="00A07E8B" w:rsidRDefault="00B670D8" w:rsidP="00B670D8">
            <w:pPr>
              <w:autoSpaceDE w:val="0"/>
              <w:autoSpaceDN w:val="0"/>
              <w:adjustRightInd w:val="0"/>
              <w:spacing w:after="200" w:line="276" w:lineRule="auto"/>
              <w:ind w:left="121"/>
              <w:jc w:val="both"/>
              <w:rPr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A07E8B">
              <w:rPr>
                <w:b/>
                <w:bCs/>
                <w:color w:val="000000"/>
                <w:sz w:val="20"/>
                <w:szCs w:val="20"/>
                <w:lang w:val="sr-Cyrl-RS"/>
              </w:rPr>
              <w:t>Ванкњижни објекти:</w:t>
            </w:r>
          </w:p>
          <w:p w14:paraId="6BC8E6D6" w14:textId="77777777" w:rsidR="00B670D8" w:rsidRPr="00A07E8B" w:rsidRDefault="00B670D8" w:rsidP="00B670D8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sr-Cyrl-RS"/>
              </w:rPr>
            </w:pPr>
            <w:r w:rsidRPr="00A07E8B">
              <w:rPr>
                <w:color w:val="000000"/>
                <w:sz w:val="20"/>
                <w:szCs w:val="20"/>
                <w:lang w:val="sr-Cyrl-RS"/>
              </w:rPr>
              <w:t>Хладњача, спратност: Пр, површине 30 м², ванкњижна својина;</w:t>
            </w:r>
          </w:p>
          <w:p w14:paraId="154C7EFB" w14:textId="77777777" w:rsidR="00B670D8" w:rsidRPr="00A07E8B" w:rsidRDefault="00B670D8" w:rsidP="00B670D8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sr-Cyrl-RS"/>
              </w:rPr>
            </w:pPr>
            <w:r w:rsidRPr="00A07E8B">
              <w:rPr>
                <w:color w:val="000000"/>
                <w:sz w:val="20"/>
                <w:szCs w:val="20"/>
                <w:lang w:val="sr-Cyrl-RS"/>
              </w:rPr>
              <w:t xml:space="preserve">Сушара силос уз хладњачу ( грађевински део објекта), спратност: нискоградња, површине 38,50м², ванкњижна својина; </w:t>
            </w:r>
          </w:p>
          <w:p w14:paraId="32B01191" w14:textId="77777777" w:rsidR="00B670D8" w:rsidRPr="00A07E8B" w:rsidRDefault="00B670D8" w:rsidP="00B670D8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sr-Cyrl-RS"/>
              </w:rPr>
            </w:pPr>
            <w:r w:rsidRPr="00A07E8B">
              <w:rPr>
                <w:color w:val="000000"/>
                <w:sz w:val="20"/>
                <w:szCs w:val="20"/>
                <w:lang w:val="sr-Cyrl-RS"/>
              </w:rPr>
              <w:t>Пакерај пекаре, спратност: Пр, површине 24м², ванкњижна својина</w:t>
            </w:r>
          </w:p>
          <w:p w14:paraId="279EABDD" w14:textId="77777777" w:rsidR="00B670D8" w:rsidRPr="00A07E8B" w:rsidRDefault="00B670D8" w:rsidP="00B670D8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sr-Cyrl-RS"/>
              </w:rPr>
            </w:pPr>
            <w:r w:rsidRPr="00A07E8B">
              <w:rPr>
                <w:color w:val="000000"/>
                <w:sz w:val="20"/>
                <w:szCs w:val="20"/>
                <w:lang w:val="sr-Cyrl-RS"/>
              </w:rPr>
              <w:t>Управна зграда (нова), спратност: П+1, површине 224м², ванкњижна својина;</w:t>
            </w:r>
          </w:p>
          <w:p w14:paraId="0D33FC01" w14:textId="77777777" w:rsidR="00B670D8" w:rsidRPr="00A07E8B" w:rsidRDefault="00B670D8" w:rsidP="00B670D8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sr-Cyrl-RS"/>
              </w:rPr>
            </w:pPr>
            <w:r w:rsidRPr="00A07E8B">
              <w:rPr>
                <w:color w:val="000000"/>
                <w:sz w:val="20"/>
                <w:szCs w:val="20"/>
                <w:lang w:val="sr-Cyrl-RS"/>
              </w:rPr>
              <w:t>Продавница-дисконт, спратност: Пр, површине 51м², ванкњижна својина;</w:t>
            </w:r>
          </w:p>
          <w:p w14:paraId="1E57671D" w14:textId="77777777" w:rsidR="00B670D8" w:rsidRPr="00A07E8B" w:rsidRDefault="00B670D8" w:rsidP="00B670D8">
            <w:pPr>
              <w:rPr>
                <w:sz w:val="20"/>
                <w:szCs w:val="20"/>
                <w:lang w:val="sr-Cyrl-RS"/>
              </w:rPr>
            </w:pPr>
          </w:p>
          <w:p w14:paraId="1A1B9895" w14:textId="77777777" w:rsidR="00B670D8" w:rsidRPr="00A07E8B" w:rsidRDefault="00B670D8" w:rsidP="00B670D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color w:val="FF0000"/>
                <w:sz w:val="20"/>
                <w:szCs w:val="20"/>
                <w:lang w:val="sr-Cyrl-RS"/>
              </w:rPr>
            </w:pPr>
            <w:r w:rsidRPr="00A07E8B">
              <w:rPr>
                <w:b/>
                <w:bCs/>
                <w:color w:val="000000"/>
                <w:sz w:val="20"/>
                <w:szCs w:val="20"/>
                <w:lang w:val="sr-Cyrl-RS"/>
              </w:rPr>
              <w:t>Објекти</w:t>
            </w:r>
            <w:r w:rsidRPr="00A07E8B">
              <w:rPr>
                <w:color w:val="000000"/>
                <w:sz w:val="20"/>
                <w:szCs w:val="20"/>
                <w:lang w:val="sr-Cyrl-RS"/>
              </w:rPr>
              <w:t xml:space="preserve"> изграђени на кат.парц. 2184/1 КО Петровац, уписаној у лист непокретности бр.6191 КО Петровац на Млави:</w:t>
            </w:r>
          </w:p>
          <w:p w14:paraId="2FB945D3" w14:textId="77777777" w:rsidR="00B670D8" w:rsidRPr="00A07E8B" w:rsidRDefault="00B670D8" w:rsidP="00B670D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A07E8B">
              <w:rPr>
                <w:color w:val="FF0000"/>
                <w:sz w:val="20"/>
                <w:szCs w:val="20"/>
                <w:lang w:val="sr-Cyrl-RS"/>
              </w:rPr>
              <w:t>-</w:t>
            </w:r>
            <w:r w:rsidRPr="00A07E8B">
              <w:rPr>
                <w:color w:val="FF0000"/>
                <w:sz w:val="20"/>
                <w:szCs w:val="20"/>
                <w:lang w:val="sr-Latn-RS"/>
              </w:rPr>
              <w:t xml:space="preserve"> </w:t>
            </w:r>
            <w:r w:rsidRPr="00A07E8B">
              <w:rPr>
                <w:color w:val="000000"/>
                <w:sz w:val="20"/>
                <w:szCs w:val="20"/>
                <w:lang w:val="sr-Cyrl-RS"/>
              </w:rPr>
              <w:t>Објекат пољопривреде (подно складиште)</w:t>
            </w:r>
            <w:r w:rsidRPr="00A07E8B">
              <w:rPr>
                <w:color w:val="000000"/>
                <w:sz w:val="20"/>
                <w:szCs w:val="20"/>
                <w:lang w:val="sr-Latn-RS"/>
              </w:rPr>
              <w:t xml:space="preserve">, </w:t>
            </w:r>
            <w:r w:rsidRPr="00A07E8B">
              <w:rPr>
                <w:color w:val="000000"/>
                <w:sz w:val="20"/>
                <w:szCs w:val="20"/>
                <w:lang w:val="sr-Cyrl-RS"/>
              </w:rPr>
              <w:t xml:space="preserve">спратност: Пр, бр.зг.1, уписане површине под објектом 2191 м², објекат има одобрење за градњу, врста права – својина, облик својине – друштвена, обим удела 1/1; </w:t>
            </w:r>
          </w:p>
          <w:p w14:paraId="71B8843E" w14:textId="77777777" w:rsidR="00B670D8" w:rsidRPr="00A07E8B" w:rsidRDefault="00B670D8" w:rsidP="00B670D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A07E8B">
              <w:rPr>
                <w:color w:val="000000"/>
                <w:sz w:val="20"/>
                <w:szCs w:val="20"/>
                <w:lang w:val="sr-Cyrl-RS"/>
              </w:rPr>
              <w:t>-</w:t>
            </w:r>
            <w:r w:rsidRPr="00A07E8B">
              <w:rPr>
                <w:color w:val="000000"/>
                <w:sz w:val="20"/>
                <w:szCs w:val="20"/>
                <w:lang w:val="sr-Latn-RS"/>
              </w:rPr>
              <w:t xml:space="preserve"> </w:t>
            </w:r>
            <w:r w:rsidRPr="00A07E8B">
              <w:rPr>
                <w:color w:val="000000"/>
                <w:sz w:val="20"/>
                <w:szCs w:val="20"/>
                <w:lang w:val="sr-Cyrl-RS"/>
              </w:rPr>
              <w:t>Објекат пољопривреде (подно складиште), спратност: Пр бр.зг. 2, уписане површине под објектом 2191 м², објекат има одобрење за градњу, врста права – својина, облик својине – друштвена, обим удела 1/1;</w:t>
            </w:r>
          </w:p>
          <w:p w14:paraId="4EB6417F" w14:textId="77777777" w:rsidR="00B670D8" w:rsidRPr="00A07E8B" w:rsidRDefault="00B670D8" w:rsidP="00B670D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b/>
                <w:bCs/>
                <w:color w:val="FF0000"/>
                <w:sz w:val="20"/>
                <w:szCs w:val="20"/>
                <w:lang w:val="sr-Cyrl-RS"/>
              </w:rPr>
            </w:pPr>
            <w:r w:rsidRPr="00A07E8B">
              <w:rPr>
                <w:b/>
                <w:bCs/>
                <w:color w:val="000000"/>
                <w:sz w:val="20"/>
                <w:szCs w:val="20"/>
                <w:lang w:val="sr-Cyrl-RS"/>
              </w:rPr>
              <w:t>Ванкњижни објекти:</w:t>
            </w:r>
          </w:p>
          <w:p w14:paraId="40FB9275" w14:textId="77777777" w:rsidR="00B670D8" w:rsidRPr="00A07E8B" w:rsidRDefault="00B670D8" w:rsidP="00B670D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A07E8B">
              <w:rPr>
                <w:b/>
                <w:bCs/>
                <w:color w:val="FF0000"/>
                <w:sz w:val="20"/>
                <w:szCs w:val="20"/>
                <w:lang w:val="sr-Cyrl-RS"/>
              </w:rPr>
              <w:t>-</w:t>
            </w:r>
            <w:r w:rsidRPr="00A07E8B">
              <w:rPr>
                <w:color w:val="000000"/>
                <w:sz w:val="20"/>
                <w:szCs w:val="20"/>
                <w:lang w:val="sr-Cyrl-RS"/>
              </w:rPr>
              <w:t>Надстрешница уз објекат подно складиште, површине 90 м², ванкњижна својина</w:t>
            </w:r>
            <w:bookmarkEnd w:id="1"/>
          </w:p>
          <w:p w14:paraId="0E2E6CDF" w14:textId="77777777" w:rsidR="00B670D8" w:rsidRPr="00A07E8B" w:rsidRDefault="00B670D8" w:rsidP="00B670D8">
            <w:pPr>
              <w:spacing w:after="120"/>
              <w:jc w:val="both"/>
              <w:rPr>
                <w:b/>
                <w:bCs/>
                <w:sz w:val="20"/>
                <w:szCs w:val="20"/>
                <w:u w:val="single"/>
                <w:lang w:val="sr-Latn-RS"/>
              </w:rPr>
            </w:pPr>
            <w:r w:rsidRPr="00A07E8B">
              <w:rPr>
                <w:b/>
                <w:bCs/>
                <w:sz w:val="20"/>
                <w:szCs w:val="20"/>
                <w:u w:val="single"/>
                <w:lang w:val="sr-Cyrl-RS"/>
              </w:rPr>
              <w:t>Покретна имовина</w:t>
            </w:r>
            <w:r w:rsidRPr="00A07E8B">
              <w:rPr>
                <w:b/>
                <w:bCs/>
                <w:sz w:val="20"/>
                <w:szCs w:val="20"/>
                <w:u w:val="single"/>
                <w:lang w:val="sr-Latn-RS"/>
              </w:rPr>
              <w:t xml:space="preserve">: </w:t>
            </w:r>
          </w:p>
          <w:p w14:paraId="26135CBD" w14:textId="77777777" w:rsidR="00B670D8" w:rsidRPr="00A07E8B" w:rsidRDefault="00B670D8" w:rsidP="00B670D8">
            <w:pPr>
              <w:spacing w:after="120"/>
              <w:jc w:val="both"/>
              <w:rPr>
                <w:sz w:val="20"/>
                <w:szCs w:val="20"/>
                <w:lang w:val="sr-Cyrl-RS"/>
              </w:rPr>
            </w:pPr>
            <w:r w:rsidRPr="00A07E8B">
              <w:rPr>
                <w:sz w:val="20"/>
                <w:szCs w:val="20"/>
                <w:lang w:val="sr-Latn-RS"/>
              </w:rPr>
              <w:t xml:space="preserve">- </w:t>
            </w:r>
            <w:r w:rsidRPr="00A07E8B">
              <w:rPr>
                <w:sz w:val="20"/>
                <w:szCs w:val="20"/>
                <w:lang w:val="sr-Cyrl-RS"/>
              </w:rPr>
              <w:t xml:space="preserve">Силос 1600т зрна, комплет са пасарелама и мостом до млина, </w:t>
            </w:r>
          </w:p>
          <w:p w14:paraId="4FD97B34" w14:textId="77777777" w:rsidR="00B670D8" w:rsidRPr="00A07E8B" w:rsidRDefault="00B670D8" w:rsidP="00B670D8">
            <w:pPr>
              <w:spacing w:after="120"/>
              <w:jc w:val="both"/>
              <w:rPr>
                <w:sz w:val="20"/>
                <w:szCs w:val="20"/>
                <w:lang w:val="sr-Cyrl-RS"/>
              </w:rPr>
            </w:pPr>
            <w:r w:rsidRPr="00A07E8B">
              <w:rPr>
                <w:sz w:val="20"/>
                <w:szCs w:val="20"/>
                <w:lang w:val="sr-Cyrl-RS"/>
              </w:rPr>
              <w:t>-</w:t>
            </w:r>
            <w:r w:rsidRPr="00A07E8B">
              <w:rPr>
                <w:sz w:val="20"/>
                <w:szCs w:val="20"/>
                <w:lang w:val="sr-Latn-RS"/>
              </w:rPr>
              <w:t xml:space="preserve"> </w:t>
            </w:r>
            <w:r w:rsidRPr="00A07E8B">
              <w:rPr>
                <w:sz w:val="20"/>
                <w:szCs w:val="20"/>
                <w:lang w:val="sr-Cyrl-RS"/>
              </w:rPr>
              <w:t>Сушара-силос</w:t>
            </w:r>
          </w:p>
          <w:p w14:paraId="65584ABC" w14:textId="77777777" w:rsidR="00B670D8" w:rsidRPr="00A07E8B" w:rsidRDefault="00B670D8" w:rsidP="00B670D8">
            <w:pPr>
              <w:spacing w:after="120"/>
              <w:jc w:val="both"/>
              <w:rPr>
                <w:sz w:val="20"/>
                <w:szCs w:val="20"/>
                <w:lang w:val="sr-Cyrl-RS"/>
              </w:rPr>
            </w:pPr>
            <w:r w:rsidRPr="00A07E8B">
              <w:rPr>
                <w:sz w:val="20"/>
                <w:szCs w:val="20"/>
                <w:lang w:val="sr-Cyrl-RS"/>
              </w:rPr>
              <w:t>-</w:t>
            </w:r>
            <w:r w:rsidRPr="00A07E8B">
              <w:rPr>
                <w:sz w:val="20"/>
                <w:szCs w:val="20"/>
                <w:lang w:val="sr-Latn-RS"/>
              </w:rPr>
              <w:t xml:space="preserve"> </w:t>
            </w:r>
            <w:r w:rsidRPr="00A07E8B">
              <w:rPr>
                <w:sz w:val="20"/>
                <w:szCs w:val="20"/>
                <w:lang w:val="sr-Cyrl-RS"/>
              </w:rPr>
              <w:t>Колска вага 50т</w:t>
            </w:r>
          </w:p>
          <w:p w14:paraId="07380E21" w14:textId="77777777" w:rsidR="00B670D8" w:rsidRPr="00A07E8B" w:rsidRDefault="00B670D8" w:rsidP="00B670D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b/>
                <w:bCs/>
                <w:color w:val="FF0000"/>
                <w:sz w:val="20"/>
                <w:szCs w:val="20"/>
                <w:lang w:val="sr-Cyrl-RS"/>
              </w:rPr>
            </w:pPr>
          </w:p>
        </w:tc>
      </w:tr>
    </w:tbl>
    <w:p w14:paraId="5A58E3C5" w14:textId="27CEEF77" w:rsidR="0015752C" w:rsidRPr="00A07E8B" w:rsidRDefault="0015752C" w:rsidP="0015752C">
      <w:pPr>
        <w:tabs>
          <w:tab w:val="left" w:pos="-810"/>
          <w:tab w:val="left" w:pos="15210"/>
        </w:tabs>
        <w:ind w:right="-65"/>
        <w:rPr>
          <w:b/>
          <w:sz w:val="20"/>
          <w:szCs w:val="20"/>
          <w:lang w:val="sr-Cyrl-CS"/>
        </w:rPr>
      </w:pPr>
    </w:p>
    <w:p w14:paraId="0C280501" w14:textId="77777777" w:rsidR="001C71D5" w:rsidRPr="00A07E8B" w:rsidRDefault="001C71D5" w:rsidP="001C71D5">
      <w:pPr>
        <w:jc w:val="both"/>
        <w:rPr>
          <w:rFonts w:eastAsia="Calibri"/>
          <w:bCs/>
          <w:sz w:val="20"/>
          <w:szCs w:val="20"/>
          <w:lang w:val="sr-Cyrl-CS"/>
        </w:rPr>
      </w:pPr>
    </w:p>
    <w:p w14:paraId="1B90482D" w14:textId="532F09CE" w:rsidR="004B7703" w:rsidRPr="00A07E8B" w:rsidRDefault="00D13294" w:rsidP="0015752C">
      <w:pPr>
        <w:jc w:val="both"/>
        <w:rPr>
          <w:rFonts w:eastAsia="Calibri"/>
          <w:b/>
          <w:sz w:val="22"/>
          <w:szCs w:val="22"/>
          <w:lang w:val="sr-Cyrl-RS"/>
        </w:rPr>
      </w:pPr>
      <w:r w:rsidRPr="00A07E8B">
        <w:rPr>
          <w:rFonts w:eastAsia="Calibri"/>
          <w:b/>
          <w:sz w:val="22"/>
          <w:szCs w:val="22"/>
          <w:lang w:val="sr-Cyrl-RS"/>
        </w:rPr>
        <w:t>Почетна цена предмета продаје:            30.241.575,00 рсд</w:t>
      </w:r>
    </w:p>
    <w:p w14:paraId="51BD4B61" w14:textId="123DF0EA" w:rsidR="00D13294" w:rsidRPr="00A07E8B" w:rsidRDefault="00D13294" w:rsidP="0015752C">
      <w:pPr>
        <w:jc w:val="both"/>
        <w:rPr>
          <w:rFonts w:eastAsia="Calibri"/>
          <w:b/>
          <w:sz w:val="22"/>
          <w:szCs w:val="22"/>
          <w:lang w:val="sr-Cyrl-RS"/>
        </w:rPr>
      </w:pPr>
      <w:r w:rsidRPr="00A07E8B">
        <w:rPr>
          <w:rFonts w:eastAsia="Calibri"/>
          <w:b/>
          <w:sz w:val="22"/>
          <w:szCs w:val="22"/>
          <w:lang w:val="sr-Cyrl-RS"/>
        </w:rPr>
        <w:t xml:space="preserve">Продајна цена предмета продаје:         </w:t>
      </w:r>
      <w:r w:rsidR="00A07E8B">
        <w:rPr>
          <w:rFonts w:eastAsia="Calibri"/>
          <w:b/>
          <w:sz w:val="22"/>
          <w:szCs w:val="22"/>
          <w:lang w:val="sr-Cyrl-RS"/>
        </w:rPr>
        <w:t xml:space="preserve"> </w:t>
      </w:r>
      <w:r w:rsidRPr="00A07E8B">
        <w:rPr>
          <w:rFonts w:eastAsia="Calibri"/>
          <w:b/>
          <w:sz w:val="22"/>
          <w:szCs w:val="22"/>
          <w:lang w:val="sr-Cyrl-RS"/>
        </w:rPr>
        <w:t xml:space="preserve"> 52.000.000,00 рсд</w:t>
      </w:r>
    </w:p>
    <w:p w14:paraId="39E3FD0D" w14:textId="7FE44F66" w:rsidR="00D13294" w:rsidRPr="00A07E8B" w:rsidRDefault="00D13294" w:rsidP="00D13294">
      <w:pPr>
        <w:tabs>
          <w:tab w:val="left" w:pos="4050"/>
        </w:tabs>
        <w:jc w:val="both"/>
        <w:rPr>
          <w:b/>
          <w:sz w:val="22"/>
          <w:szCs w:val="22"/>
          <w:lang w:val="sr-Cyrl-RS"/>
        </w:rPr>
      </w:pPr>
      <w:r w:rsidRPr="00A07E8B">
        <w:rPr>
          <w:rFonts w:eastAsia="Calibri"/>
          <w:b/>
          <w:sz w:val="22"/>
          <w:szCs w:val="22"/>
          <w:lang w:val="sr-Cyrl-RS"/>
        </w:rPr>
        <w:t xml:space="preserve">Купац: </w:t>
      </w:r>
      <w:r w:rsidR="00A07E8B">
        <w:rPr>
          <w:rFonts w:eastAsia="Calibri"/>
          <w:b/>
          <w:sz w:val="22"/>
          <w:szCs w:val="22"/>
          <w:lang w:val="sr-Cyrl-RS"/>
        </w:rPr>
        <w:t xml:space="preserve">                                                       </w:t>
      </w:r>
      <w:r w:rsidR="0004635F" w:rsidRPr="00A07E8B">
        <w:rPr>
          <w:rFonts w:eastAsia="Calibri"/>
          <w:b/>
          <w:sz w:val="22"/>
          <w:szCs w:val="22"/>
          <w:lang w:val="sr-Cyrl-RS"/>
        </w:rPr>
        <w:t xml:space="preserve"> «</w:t>
      </w:r>
      <w:r w:rsidRPr="00A07E8B">
        <w:rPr>
          <w:rFonts w:eastAsia="Calibri"/>
          <w:b/>
          <w:sz w:val="22"/>
          <w:szCs w:val="22"/>
          <w:lang w:val="sr-Cyrl-RS"/>
        </w:rPr>
        <w:t>Фитохем аграр</w:t>
      </w:r>
      <w:r w:rsidR="0004635F" w:rsidRPr="00A07E8B">
        <w:rPr>
          <w:rFonts w:eastAsia="Calibri"/>
          <w:b/>
          <w:sz w:val="22"/>
          <w:szCs w:val="22"/>
          <w:lang w:val="sr-Cyrl-RS"/>
        </w:rPr>
        <w:t>» д.о.о. Петровац</w:t>
      </w:r>
      <w:r w:rsidR="00805B38" w:rsidRPr="00A07E8B">
        <w:rPr>
          <w:rFonts w:eastAsia="Calibri"/>
          <w:b/>
          <w:sz w:val="22"/>
          <w:szCs w:val="22"/>
          <w:lang w:val="sr-Cyrl-RS"/>
        </w:rPr>
        <w:t>, МБ 20805528</w:t>
      </w:r>
    </w:p>
    <w:sectPr w:rsidR="00D13294" w:rsidRPr="00A07E8B" w:rsidSect="001C71D5">
      <w:footerReference w:type="default" r:id="rId8"/>
      <w:headerReference w:type="first" r:id="rId9"/>
      <w:footerReference w:type="first" r:id="rId10"/>
      <w:pgSz w:w="11907" w:h="16840" w:code="9"/>
      <w:pgMar w:top="1418" w:right="1275" w:bottom="1418" w:left="993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F3CBAC" w14:textId="77777777" w:rsidR="001B7282" w:rsidRDefault="001B7282">
      <w:r>
        <w:separator/>
      </w:r>
    </w:p>
  </w:endnote>
  <w:endnote w:type="continuationSeparator" w:id="0">
    <w:p w14:paraId="0F2D223E" w14:textId="77777777" w:rsidR="001B7282" w:rsidRDefault="001B7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7CD026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24A1F9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4B29DE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891F27B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6223FF" w14:textId="77777777" w:rsidR="001B7282" w:rsidRDefault="001B7282">
      <w:r>
        <w:separator/>
      </w:r>
    </w:p>
  </w:footnote>
  <w:footnote w:type="continuationSeparator" w:id="0">
    <w:p w14:paraId="67DF7CC9" w14:textId="77777777" w:rsidR="001B7282" w:rsidRDefault="001B7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BFEA1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531CD703" wp14:editId="147179FD">
          <wp:extent cx="600075" cy="895350"/>
          <wp:effectExtent l="0" t="0" r="9525" b="0"/>
          <wp:docPr id="9" name="Picture 9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044891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E60D9F7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049692CE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7142C"/>
    <w:multiLevelType w:val="hybridMultilevel"/>
    <w:tmpl w:val="983EF894"/>
    <w:lvl w:ilvl="0" w:tplc="CE88C04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7839EB"/>
    <w:multiLevelType w:val="hybridMultilevel"/>
    <w:tmpl w:val="E7729114"/>
    <w:lvl w:ilvl="0" w:tplc="BC7EC5C0">
      <w:start w:val="5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4635F"/>
    <w:rsid w:val="000752A1"/>
    <w:rsid w:val="00080200"/>
    <w:rsid w:val="0008247A"/>
    <w:rsid w:val="000B1349"/>
    <w:rsid w:val="000B2939"/>
    <w:rsid w:val="000D0C88"/>
    <w:rsid w:val="000D2DBF"/>
    <w:rsid w:val="000D35E6"/>
    <w:rsid w:val="000D4112"/>
    <w:rsid w:val="000E2368"/>
    <w:rsid w:val="000F5DA5"/>
    <w:rsid w:val="001309C0"/>
    <w:rsid w:val="0014203E"/>
    <w:rsid w:val="0014438A"/>
    <w:rsid w:val="0015752C"/>
    <w:rsid w:val="00191DF5"/>
    <w:rsid w:val="00195C1D"/>
    <w:rsid w:val="001B6C0A"/>
    <w:rsid w:val="001B7282"/>
    <w:rsid w:val="001C71D5"/>
    <w:rsid w:val="001D0CED"/>
    <w:rsid w:val="001E3267"/>
    <w:rsid w:val="001E4291"/>
    <w:rsid w:val="001E5E3D"/>
    <w:rsid w:val="001F18D9"/>
    <w:rsid w:val="001F3562"/>
    <w:rsid w:val="001F781B"/>
    <w:rsid w:val="0020559D"/>
    <w:rsid w:val="00234092"/>
    <w:rsid w:val="00235405"/>
    <w:rsid w:val="00246A50"/>
    <w:rsid w:val="00272415"/>
    <w:rsid w:val="00282D6C"/>
    <w:rsid w:val="00284972"/>
    <w:rsid w:val="002E6ADD"/>
    <w:rsid w:val="00307A9A"/>
    <w:rsid w:val="00325366"/>
    <w:rsid w:val="003574CC"/>
    <w:rsid w:val="00357CFB"/>
    <w:rsid w:val="003867F7"/>
    <w:rsid w:val="00396A98"/>
    <w:rsid w:val="003D0ED4"/>
    <w:rsid w:val="003E04D9"/>
    <w:rsid w:val="003E7EAF"/>
    <w:rsid w:val="003F4692"/>
    <w:rsid w:val="004028F1"/>
    <w:rsid w:val="004264FA"/>
    <w:rsid w:val="00457DBF"/>
    <w:rsid w:val="00473C21"/>
    <w:rsid w:val="0047782C"/>
    <w:rsid w:val="00486EC1"/>
    <w:rsid w:val="00494E12"/>
    <w:rsid w:val="004B1B99"/>
    <w:rsid w:val="004B3C77"/>
    <w:rsid w:val="004B46B4"/>
    <w:rsid w:val="004B62CF"/>
    <w:rsid w:val="004B7703"/>
    <w:rsid w:val="004C6AF8"/>
    <w:rsid w:val="004D4929"/>
    <w:rsid w:val="004E76D5"/>
    <w:rsid w:val="004F5432"/>
    <w:rsid w:val="00510F86"/>
    <w:rsid w:val="00513EB0"/>
    <w:rsid w:val="00520B43"/>
    <w:rsid w:val="00525A2C"/>
    <w:rsid w:val="00531AD6"/>
    <w:rsid w:val="00544975"/>
    <w:rsid w:val="00546941"/>
    <w:rsid w:val="0056117F"/>
    <w:rsid w:val="00570B3C"/>
    <w:rsid w:val="005769EA"/>
    <w:rsid w:val="00586F23"/>
    <w:rsid w:val="005D5F13"/>
    <w:rsid w:val="00603C46"/>
    <w:rsid w:val="00610050"/>
    <w:rsid w:val="00611727"/>
    <w:rsid w:val="00611790"/>
    <w:rsid w:val="00630708"/>
    <w:rsid w:val="0065035A"/>
    <w:rsid w:val="006703E6"/>
    <w:rsid w:val="00673B17"/>
    <w:rsid w:val="00693089"/>
    <w:rsid w:val="00697E0A"/>
    <w:rsid w:val="006A141F"/>
    <w:rsid w:val="006A26E0"/>
    <w:rsid w:val="006B4884"/>
    <w:rsid w:val="006D5DE1"/>
    <w:rsid w:val="006D5FF4"/>
    <w:rsid w:val="00703040"/>
    <w:rsid w:val="00736232"/>
    <w:rsid w:val="00744C79"/>
    <w:rsid w:val="00773839"/>
    <w:rsid w:val="007B74DE"/>
    <w:rsid w:val="007C0EB9"/>
    <w:rsid w:val="007D2884"/>
    <w:rsid w:val="007D3EA5"/>
    <w:rsid w:val="00805B38"/>
    <w:rsid w:val="00807763"/>
    <w:rsid w:val="00826232"/>
    <w:rsid w:val="00840025"/>
    <w:rsid w:val="00843749"/>
    <w:rsid w:val="00846D43"/>
    <w:rsid w:val="008642C5"/>
    <w:rsid w:val="0088004E"/>
    <w:rsid w:val="008809E6"/>
    <w:rsid w:val="00881416"/>
    <w:rsid w:val="0088719B"/>
    <w:rsid w:val="008A16A8"/>
    <w:rsid w:val="008C4E92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07E8B"/>
    <w:rsid w:val="00A10DDE"/>
    <w:rsid w:val="00A534BE"/>
    <w:rsid w:val="00A54FB7"/>
    <w:rsid w:val="00A608F4"/>
    <w:rsid w:val="00A611A8"/>
    <w:rsid w:val="00A70F35"/>
    <w:rsid w:val="00A71E7F"/>
    <w:rsid w:val="00A81274"/>
    <w:rsid w:val="00AF16BE"/>
    <w:rsid w:val="00AF3C62"/>
    <w:rsid w:val="00AF4F79"/>
    <w:rsid w:val="00B118B8"/>
    <w:rsid w:val="00B5352C"/>
    <w:rsid w:val="00B670D8"/>
    <w:rsid w:val="00B90016"/>
    <w:rsid w:val="00BB1586"/>
    <w:rsid w:val="00BC4C2D"/>
    <w:rsid w:val="00BC637E"/>
    <w:rsid w:val="00BF3E46"/>
    <w:rsid w:val="00BF7A6F"/>
    <w:rsid w:val="00C0041B"/>
    <w:rsid w:val="00C05AD0"/>
    <w:rsid w:val="00C062EB"/>
    <w:rsid w:val="00C53B1C"/>
    <w:rsid w:val="00C60A5E"/>
    <w:rsid w:val="00CB276A"/>
    <w:rsid w:val="00CB2E69"/>
    <w:rsid w:val="00CD2A89"/>
    <w:rsid w:val="00CE09AE"/>
    <w:rsid w:val="00D13294"/>
    <w:rsid w:val="00D255C0"/>
    <w:rsid w:val="00D36AE8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B0149"/>
    <w:rsid w:val="00EC0CDB"/>
    <w:rsid w:val="00EE48EF"/>
    <w:rsid w:val="00EE717A"/>
    <w:rsid w:val="00F14C63"/>
    <w:rsid w:val="00F2389B"/>
    <w:rsid w:val="00F96646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D758C65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840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32CE1-7E75-4436-AF15-1D14517A0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Tatjana TG. Gajic</cp:lastModifiedBy>
  <cp:revision>2</cp:revision>
  <cp:lastPrinted>2020-07-30T10:58:00Z</cp:lastPrinted>
  <dcterms:created xsi:type="dcterms:W3CDTF">2021-03-26T12:50:00Z</dcterms:created>
  <dcterms:modified xsi:type="dcterms:W3CDTF">2021-03-26T12:50:00Z</dcterms:modified>
</cp:coreProperties>
</file>