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A172" w14:textId="77777777" w:rsidR="00846D43" w:rsidRPr="00513EB0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sz w:val="20"/>
          <w:szCs w:val="20"/>
          <w:lang w:val="sr-Cyrl-RS"/>
        </w:rPr>
      </w:pPr>
    </w:p>
    <w:p w14:paraId="1A973AE7" w14:textId="77777777" w:rsidR="001C71D5" w:rsidRDefault="001C71D5" w:rsidP="0015752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2CF8A82F" w14:textId="6F974DF9" w:rsidR="0015752C" w:rsidRPr="001C71D5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1C71D5">
        <w:rPr>
          <w:b/>
          <w:lang w:val="sr-Cyrl-CS"/>
        </w:rPr>
        <w:t>САОПШТЕЊЕ</w:t>
      </w:r>
    </w:p>
    <w:p w14:paraId="5A58E3C5" w14:textId="27CEEF77" w:rsidR="0015752C" w:rsidRDefault="0015752C" w:rsidP="0015752C">
      <w:pPr>
        <w:tabs>
          <w:tab w:val="left" w:pos="-810"/>
          <w:tab w:val="left" w:pos="15210"/>
        </w:tabs>
        <w:ind w:right="-65"/>
        <w:rPr>
          <w:b/>
          <w:lang w:val="sr-Cyrl-CS"/>
        </w:rPr>
      </w:pPr>
    </w:p>
    <w:p w14:paraId="48C5787A" w14:textId="77777777" w:rsidR="001C71D5" w:rsidRPr="001C71D5" w:rsidRDefault="001C71D5" w:rsidP="0015752C">
      <w:pPr>
        <w:tabs>
          <w:tab w:val="left" w:pos="-810"/>
          <w:tab w:val="left" w:pos="15210"/>
        </w:tabs>
        <w:ind w:right="-65"/>
        <w:rPr>
          <w:b/>
          <w:lang w:val="sr-Cyrl-CS"/>
        </w:rPr>
      </w:pPr>
    </w:p>
    <w:p w14:paraId="24AEB841" w14:textId="36BB63B2" w:rsidR="0015752C" w:rsidRDefault="0015752C" w:rsidP="0015752C">
      <w:pPr>
        <w:tabs>
          <w:tab w:val="left" w:pos="-810"/>
          <w:tab w:val="left" w:pos="15210"/>
        </w:tabs>
        <w:ind w:right="-65"/>
        <w:jc w:val="both"/>
        <w:rPr>
          <w:b/>
          <w:sz w:val="20"/>
          <w:szCs w:val="20"/>
          <w:lang w:val="sr-Latn-RS"/>
        </w:rPr>
      </w:pPr>
      <w:r w:rsidRPr="001C71D5">
        <w:rPr>
          <w:b/>
          <w:lang w:val="sr-Cyrl-CS"/>
        </w:rPr>
        <w:t xml:space="preserve">Дана </w:t>
      </w:r>
      <w:r w:rsidR="001C71D5" w:rsidRPr="001C71D5">
        <w:rPr>
          <w:b/>
          <w:lang w:val="sr-Latn-RS"/>
        </w:rPr>
        <w:t>25.03.2021</w:t>
      </w:r>
      <w:r w:rsidRPr="001C71D5">
        <w:rPr>
          <w:b/>
          <w:lang w:val="sr-Latn-CS"/>
        </w:rPr>
        <w:t>.</w:t>
      </w:r>
      <w:r w:rsidRPr="001C71D5">
        <w:rPr>
          <w:b/>
          <w:lang w:val="sr-Cyrl-CS"/>
        </w:rPr>
        <w:t xml:space="preserve"> године, у организацији Центра за стечај Агенције за </w:t>
      </w:r>
      <w:r w:rsidR="00F14C63" w:rsidRPr="001C71D5">
        <w:rPr>
          <w:b/>
          <w:lang w:val="sr-Cyrl-CS"/>
        </w:rPr>
        <w:t>лиценцирање стечајних управника</w:t>
      </w:r>
      <w:r w:rsidRPr="001C71D5">
        <w:rPr>
          <w:b/>
          <w:lang w:val="sr-Cyrl-CS"/>
        </w:rPr>
        <w:t>, одржана је</w:t>
      </w:r>
      <w:r w:rsidRPr="001C71D5">
        <w:rPr>
          <w:b/>
          <w:lang w:val="ru-RU"/>
        </w:rPr>
        <w:t xml:space="preserve"> продаја имовине стечајн</w:t>
      </w:r>
      <w:r w:rsidR="00F14C63" w:rsidRPr="001C71D5">
        <w:rPr>
          <w:b/>
          <w:lang w:val="sr-Latn-RS"/>
        </w:rPr>
        <w:t>o</w:t>
      </w:r>
      <w:r w:rsidR="00F14C63" w:rsidRPr="001C71D5">
        <w:rPr>
          <w:b/>
          <w:lang w:val="sr-Cyrl-RS"/>
        </w:rPr>
        <w:t xml:space="preserve">г </w:t>
      </w:r>
      <w:r w:rsidRPr="001C71D5">
        <w:rPr>
          <w:b/>
          <w:lang w:val="ru-RU"/>
        </w:rPr>
        <w:t>дужника</w:t>
      </w:r>
      <w:r w:rsidR="00F14C63" w:rsidRPr="001C71D5">
        <w:rPr>
          <w:b/>
          <w:lang w:val="ru-RU"/>
        </w:rPr>
        <w:t xml:space="preserve"> </w:t>
      </w:r>
      <w:r w:rsidR="001C71D5" w:rsidRPr="001C71D5">
        <w:rPr>
          <w:rFonts w:eastAsia="Calibri"/>
          <w:bCs/>
          <w:lang w:val="sr-Cyrl-CS"/>
        </w:rPr>
        <w:t>«</w:t>
      </w:r>
      <w:r w:rsidR="001C71D5" w:rsidRPr="001C71D5">
        <w:rPr>
          <w:rFonts w:eastAsia="Calibri"/>
          <w:b/>
          <w:lang w:val="sr-Cyrl-CS"/>
        </w:rPr>
        <w:t xml:space="preserve">Иво Лола Рибар систем» АД </w:t>
      </w:r>
      <w:r w:rsidR="001C71D5" w:rsidRPr="001C71D5">
        <w:rPr>
          <w:b/>
          <w:lang w:val="sr-Cyrl-RS"/>
        </w:rPr>
        <w:t>у стечају, Београд</w:t>
      </w:r>
      <w:r w:rsidR="001C71D5">
        <w:rPr>
          <w:b/>
          <w:sz w:val="20"/>
          <w:szCs w:val="20"/>
          <w:lang w:val="sr-Latn-RS"/>
        </w:rPr>
        <w:t>.</w:t>
      </w:r>
    </w:p>
    <w:p w14:paraId="4DEC6AD8" w14:textId="72388D42" w:rsidR="001C71D5" w:rsidRDefault="001C71D5" w:rsidP="0015752C">
      <w:pPr>
        <w:tabs>
          <w:tab w:val="left" w:pos="-810"/>
          <w:tab w:val="left" w:pos="15210"/>
        </w:tabs>
        <w:ind w:right="-65"/>
        <w:jc w:val="both"/>
        <w:rPr>
          <w:b/>
          <w:sz w:val="20"/>
          <w:szCs w:val="20"/>
          <w:lang w:val="sr-Latn-RS"/>
        </w:rPr>
      </w:pPr>
    </w:p>
    <w:p w14:paraId="7E901A67" w14:textId="7B23114E" w:rsidR="001C71D5" w:rsidRPr="001C71D5" w:rsidRDefault="001C71D5" w:rsidP="0015752C">
      <w:pPr>
        <w:tabs>
          <w:tab w:val="left" w:pos="-810"/>
          <w:tab w:val="left" w:pos="15210"/>
        </w:tabs>
        <w:ind w:right="-65"/>
        <w:jc w:val="both"/>
        <w:rPr>
          <w:b/>
          <w:lang w:val="sr-Cyrl-RS"/>
        </w:rPr>
      </w:pPr>
      <w:r w:rsidRPr="001C71D5">
        <w:rPr>
          <w:b/>
          <w:lang w:val="sr-Cyrl-RS"/>
        </w:rPr>
        <w:t>Предмет продаје је:</w:t>
      </w:r>
    </w:p>
    <w:p w14:paraId="0B5BE8E5" w14:textId="7B23114E" w:rsidR="001C71D5" w:rsidRDefault="001C71D5" w:rsidP="0015752C">
      <w:pPr>
        <w:tabs>
          <w:tab w:val="left" w:pos="-810"/>
          <w:tab w:val="left" w:pos="15210"/>
        </w:tabs>
        <w:ind w:right="-65"/>
        <w:jc w:val="both"/>
        <w:rPr>
          <w:b/>
          <w:sz w:val="20"/>
          <w:szCs w:val="20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3"/>
        <w:gridCol w:w="2002"/>
        <w:gridCol w:w="1666"/>
      </w:tblGrid>
      <w:tr w:rsidR="001C71D5" w:rsidRPr="00CF4569" w14:paraId="4C5C9BFB" w14:textId="77777777" w:rsidTr="007C7F33">
        <w:trPr>
          <w:trHeight w:val="478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1CE2" w14:textId="77777777" w:rsidR="001C71D5" w:rsidRDefault="001C71D5" w:rsidP="007C7F33">
            <w:pPr>
              <w:jc w:val="center"/>
              <w:rPr>
                <w:rFonts w:ascii="Calibri" w:hAnsi="Calibri" w:cs="Calibri"/>
                <w:b/>
                <w:lang w:val="sr-Cyrl-CS"/>
              </w:rPr>
            </w:pPr>
          </w:p>
          <w:p w14:paraId="3DDD74DA" w14:textId="31620503" w:rsidR="001C71D5" w:rsidRPr="001C71D5" w:rsidRDefault="001C71D5" w:rsidP="007C7F33">
            <w:pPr>
              <w:jc w:val="center"/>
              <w:rPr>
                <w:b/>
                <w:lang w:val="sr-Cyrl-CS"/>
              </w:rPr>
            </w:pPr>
            <w:r>
              <w:rPr>
                <w:rFonts w:ascii="Calibri" w:hAnsi="Calibri" w:cs="Calibri"/>
                <w:b/>
                <w:lang w:val="sr-Cyrl-CS"/>
              </w:rPr>
              <w:t xml:space="preserve"> </w:t>
            </w:r>
            <w:r w:rsidRPr="001C71D5">
              <w:rPr>
                <w:b/>
                <w:lang w:val="sr-Cyrl-CS"/>
              </w:rPr>
              <w:t>Имовинска целина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6EB" w14:textId="77777777" w:rsidR="001C71D5" w:rsidRDefault="001C71D5" w:rsidP="007C7F33">
            <w:pPr>
              <w:jc w:val="center"/>
              <w:rPr>
                <w:b/>
              </w:rPr>
            </w:pPr>
          </w:p>
          <w:p w14:paraId="73D89F11" w14:textId="74DED945" w:rsidR="001C71D5" w:rsidRPr="001C71D5" w:rsidRDefault="001C71D5" w:rsidP="007C7F33">
            <w:pPr>
              <w:jc w:val="center"/>
              <w:rPr>
                <w:b/>
              </w:rPr>
            </w:pPr>
            <w:r w:rsidRPr="001C71D5">
              <w:rPr>
                <w:b/>
              </w:rPr>
              <w:t xml:space="preserve">Почетна цена </w:t>
            </w:r>
          </w:p>
          <w:p w14:paraId="585B4124" w14:textId="3B509C82" w:rsidR="001C71D5" w:rsidRPr="001C71D5" w:rsidRDefault="001C71D5" w:rsidP="007C7F33">
            <w:pPr>
              <w:jc w:val="center"/>
              <w:rPr>
                <w:b/>
                <w:lang w:val="sr-Cyrl-RS"/>
              </w:rPr>
            </w:pPr>
            <w:r w:rsidRPr="001C71D5">
              <w:rPr>
                <w:b/>
                <w:lang w:val="sr-Cyrl-RS"/>
              </w:rPr>
              <w:t>дин.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1CF4" w14:textId="77777777" w:rsidR="001C71D5" w:rsidRDefault="001C71D5" w:rsidP="007C7F33">
            <w:pPr>
              <w:jc w:val="center"/>
              <w:rPr>
                <w:b/>
              </w:rPr>
            </w:pPr>
          </w:p>
          <w:p w14:paraId="3FDEE68F" w14:textId="1675E9C0" w:rsidR="001C71D5" w:rsidRPr="001C71D5" w:rsidRDefault="001C71D5" w:rsidP="007C7F33">
            <w:pPr>
              <w:jc w:val="center"/>
              <w:rPr>
                <w:b/>
              </w:rPr>
            </w:pPr>
            <w:r w:rsidRPr="001C71D5">
              <w:rPr>
                <w:b/>
              </w:rPr>
              <w:t xml:space="preserve">Депозит </w:t>
            </w:r>
          </w:p>
          <w:p w14:paraId="653FC5AD" w14:textId="3CF98E4E" w:rsidR="001C71D5" w:rsidRPr="001C71D5" w:rsidRDefault="001C71D5" w:rsidP="007C7F33">
            <w:pPr>
              <w:jc w:val="center"/>
              <w:rPr>
                <w:b/>
                <w:lang w:val="sr-Cyrl-RS"/>
              </w:rPr>
            </w:pPr>
            <w:r w:rsidRPr="001C71D5">
              <w:rPr>
                <w:b/>
                <w:lang w:val="sr-Cyrl-RS"/>
              </w:rPr>
              <w:t>дин.</w:t>
            </w:r>
          </w:p>
          <w:p w14:paraId="5A8F73DC" w14:textId="77777777" w:rsidR="001C71D5" w:rsidRPr="001C71D5" w:rsidRDefault="001C71D5" w:rsidP="007C7F33">
            <w:pPr>
              <w:jc w:val="center"/>
            </w:pPr>
          </w:p>
        </w:tc>
      </w:tr>
      <w:tr w:rsidR="001C71D5" w:rsidRPr="00087D14" w14:paraId="5ACD8FDC" w14:textId="77777777" w:rsidTr="007C7F33">
        <w:trPr>
          <w:trHeight w:val="1042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DCF4" w14:textId="0085DB0F" w:rsidR="001C71D5" w:rsidRPr="001C71D5" w:rsidRDefault="001C71D5" w:rsidP="007C7F33">
            <w:pPr>
              <w:jc w:val="both"/>
              <w:rPr>
                <w:b/>
                <w:lang w:val="sr-Cyrl-RS"/>
              </w:rPr>
            </w:pPr>
            <w:r w:rsidRPr="001C71D5">
              <w:rPr>
                <w:b/>
              </w:rPr>
              <w:t>Вишенаменски пословни простор и ресторан, Железник</w:t>
            </w:r>
            <w:r w:rsidRPr="001C71D5">
              <w:rPr>
                <w:lang w:val="sr-Cyrl-RS"/>
              </w:rPr>
              <w:t xml:space="preserve">, </w:t>
            </w:r>
            <w:r w:rsidRPr="001C71D5">
              <w:rPr>
                <w:b/>
                <w:lang w:val="sr-Cyrl-RS"/>
              </w:rPr>
              <w:t>коју чине:</w:t>
            </w:r>
          </w:p>
          <w:p w14:paraId="75A13E46" w14:textId="77777777" w:rsidR="001C71D5" w:rsidRPr="001C71D5" w:rsidRDefault="001C71D5" w:rsidP="007C7F33">
            <w:pPr>
              <w:jc w:val="both"/>
              <w:rPr>
                <w:lang w:val="sr-Cyrl-RS"/>
              </w:rPr>
            </w:pPr>
          </w:p>
          <w:p w14:paraId="45DF0821" w14:textId="77777777" w:rsidR="001C71D5" w:rsidRPr="001C71D5" w:rsidRDefault="001C71D5" w:rsidP="001C71D5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  <w:iCs/>
              </w:rPr>
            </w:pPr>
            <w:r w:rsidRPr="001C71D5">
              <w:rPr>
                <w:bCs/>
                <w:iCs/>
              </w:rPr>
              <w:t>Пословна зграда за коју није утврђена делатност – Вишенаменски пословни објекат – Ресторан</w:t>
            </w:r>
            <w:r w:rsidRPr="001C71D5">
              <w:rPr>
                <w:bCs/>
                <w:iCs/>
                <w:lang w:val="sr-Cyrl-RS"/>
              </w:rPr>
              <w:t>, на адреси ул. Југословенска бр.2, Железник постојећа на КП бр 2350/1, уписана у ЛН бр. 5045 КО Железник, као з</w:t>
            </w:r>
            <w:r w:rsidRPr="001C71D5">
              <w:rPr>
                <w:bCs/>
                <w:iCs/>
              </w:rPr>
              <w:t>града број 7</w:t>
            </w:r>
            <w:r w:rsidRPr="001C71D5">
              <w:rPr>
                <w:bCs/>
                <w:iCs/>
                <w:lang w:val="sr-Cyrl-RS"/>
              </w:rPr>
              <w:t xml:space="preserve">, површине у основи 2336 м2, спратности ПР , објекат преузет из земљишне књиге, облик својине: својина, друштвена, </w:t>
            </w:r>
            <w:r w:rsidRPr="001C71D5">
              <w:rPr>
                <w:bCs/>
                <w:iCs/>
                <w:lang w:val="sr-Cyrl-CS"/>
              </w:rPr>
              <w:t>обим удела 1/1.</w:t>
            </w:r>
          </w:p>
          <w:p w14:paraId="1847A7D7" w14:textId="77777777" w:rsidR="001C71D5" w:rsidRPr="001C71D5" w:rsidRDefault="001C71D5" w:rsidP="007C7F33">
            <w:pPr>
              <w:ind w:left="739" w:hanging="597"/>
              <w:jc w:val="both"/>
              <w:rPr>
                <w:lang w:val="sr-Cyrl-RS"/>
              </w:rPr>
            </w:pPr>
            <w:r w:rsidRPr="001C71D5">
              <w:rPr>
                <w:lang w:val="sr-Cyrl-RS"/>
              </w:rPr>
              <w:t xml:space="preserve">            У </w:t>
            </w:r>
            <w:r w:rsidRPr="001C71D5">
              <w:rPr>
                <w:bCs/>
                <w:iCs/>
                <w:lang w:val="sr-Cyrl-RS"/>
              </w:rPr>
              <w:t>ЛН бр. 5045 КО Железник</w:t>
            </w:r>
            <w:r w:rsidRPr="001C71D5">
              <w:rPr>
                <w:lang w:val="sr-Cyrl-RS"/>
              </w:rPr>
              <w:t xml:space="preserve"> није извршено                                етажирање објекта, и исти је уписан као објекат површине у основи 2336 м2, а утврђено је да исти у природи има ПО + ПР + 1СП, те је укупна </w:t>
            </w:r>
            <w:r w:rsidRPr="001C71D5">
              <w:rPr>
                <w:lang w:val="sr-Latn-RS"/>
              </w:rPr>
              <w:t xml:space="preserve">нето </w:t>
            </w:r>
            <w:r w:rsidRPr="001C71D5">
              <w:rPr>
                <w:lang w:val="sr-Cyrl-RS"/>
              </w:rPr>
              <w:t>површина објекта 3894 м2.</w:t>
            </w:r>
          </w:p>
          <w:p w14:paraId="0FFEB262" w14:textId="77777777" w:rsidR="001C71D5" w:rsidRPr="001C71D5" w:rsidRDefault="001C71D5" w:rsidP="001C71D5">
            <w:pPr>
              <w:numPr>
                <w:ilvl w:val="0"/>
                <w:numId w:val="5"/>
              </w:numPr>
              <w:jc w:val="both"/>
              <w:rPr>
                <w:lang w:val="sr-Cyrl-RS"/>
              </w:rPr>
            </w:pPr>
            <w:r w:rsidRPr="001C71D5">
              <w:rPr>
                <w:b/>
                <w:i/>
                <w:lang w:val="sr-Cyrl-RS"/>
              </w:rPr>
              <w:t>Покретна имовина стечајног дужника по спецификацији која је прилог продајне документације.</w:t>
            </w:r>
          </w:p>
          <w:p w14:paraId="390E13D2" w14:textId="77777777" w:rsidR="001C71D5" w:rsidRPr="00087D14" w:rsidRDefault="001C71D5" w:rsidP="007C7F33">
            <w:pPr>
              <w:tabs>
                <w:tab w:val="left" w:pos="0"/>
              </w:tabs>
              <w:spacing w:before="60" w:after="60"/>
              <w:jc w:val="both"/>
              <w:rPr>
                <w:rFonts w:ascii="Calibri" w:hAnsi="Calibri" w:cs="Calibri"/>
                <w:i/>
                <w:lang w:val="sr-Cyrl-C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3E4C" w14:textId="77777777" w:rsidR="001C71D5" w:rsidRPr="001C71D5" w:rsidRDefault="001C71D5" w:rsidP="007C7F33">
            <w:pPr>
              <w:jc w:val="center"/>
              <w:rPr>
                <w:b/>
                <w:iCs/>
                <w:lang w:val="sr-Cyrl-RS"/>
              </w:rPr>
            </w:pPr>
          </w:p>
          <w:p w14:paraId="6C31CFBC" w14:textId="77777777" w:rsidR="001C71D5" w:rsidRPr="001C71D5" w:rsidRDefault="001C71D5" w:rsidP="007C7F33">
            <w:pPr>
              <w:jc w:val="center"/>
              <w:rPr>
                <w:b/>
                <w:iCs/>
              </w:rPr>
            </w:pPr>
            <w:r w:rsidRPr="001C71D5">
              <w:rPr>
                <w:b/>
                <w:iCs/>
              </w:rPr>
              <w:t>73.055.121,39</w:t>
            </w:r>
          </w:p>
          <w:p w14:paraId="4DFB4F50" w14:textId="77777777" w:rsidR="001C71D5" w:rsidRPr="001C71D5" w:rsidRDefault="001C71D5" w:rsidP="007C7F33">
            <w:pPr>
              <w:jc w:val="center"/>
              <w:rPr>
                <w:b/>
                <w:iCs/>
                <w:lang w:val="sr-Cyrl-CS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9F2F" w14:textId="77777777" w:rsidR="001C71D5" w:rsidRPr="001C71D5" w:rsidRDefault="001C71D5" w:rsidP="007C7F33">
            <w:pPr>
              <w:jc w:val="center"/>
              <w:rPr>
                <w:b/>
                <w:iCs/>
                <w:lang w:val="sr-Cyrl-RS"/>
              </w:rPr>
            </w:pPr>
            <w:bookmarkStart w:id="0" w:name="_Hlk34208697"/>
            <w:r w:rsidRPr="001C71D5">
              <w:rPr>
                <w:b/>
                <w:iCs/>
                <w:lang w:val="sr-Cyrl-RS"/>
              </w:rPr>
              <w:t>73.055.121,</w:t>
            </w:r>
            <w:r w:rsidRPr="001C71D5">
              <w:rPr>
                <w:b/>
                <w:iCs/>
                <w:lang w:val="sr-Latn-RS"/>
              </w:rPr>
              <w:t>39</w:t>
            </w:r>
            <w:bookmarkEnd w:id="0"/>
          </w:p>
        </w:tc>
      </w:tr>
    </w:tbl>
    <w:p w14:paraId="522A5A77" w14:textId="77777777" w:rsidR="001C71D5" w:rsidRPr="001C71D5" w:rsidRDefault="001C71D5" w:rsidP="0015752C">
      <w:pPr>
        <w:tabs>
          <w:tab w:val="left" w:pos="-810"/>
          <w:tab w:val="left" w:pos="15210"/>
        </w:tabs>
        <w:ind w:right="-65"/>
        <w:jc w:val="both"/>
        <w:rPr>
          <w:b/>
          <w:sz w:val="20"/>
          <w:szCs w:val="20"/>
          <w:lang w:val="sr-Cyrl-RS"/>
        </w:rPr>
      </w:pPr>
    </w:p>
    <w:p w14:paraId="0C280501" w14:textId="77777777" w:rsidR="001C71D5" w:rsidRDefault="001C71D5" w:rsidP="001C71D5">
      <w:pPr>
        <w:jc w:val="both"/>
        <w:rPr>
          <w:rFonts w:eastAsia="Calibri"/>
          <w:bCs/>
          <w:lang w:val="sr-Cyrl-CS"/>
        </w:rPr>
      </w:pPr>
    </w:p>
    <w:p w14:paraId="5EF1B040" w14:textId="7B079B6A" w:rsidR="0015752C" w:rsidRPr="00513EB0" w:rsidRDefault="001C71D5" w:rsidP="001C71D5">
      <w:pPr>
        <w:jc w:val="both"/>
        <w:rPr>
          <w:sz w:val="20"/>
          <w:szCs w:val="20"/>
          <w:lang w:val="sr-Cyrl-CS"/>
        </w:rPr>
      </w:pPr>
      <w:r>
        <w:rPr>
          <w:rFonts w:eastAsia="Calibri"/>
          <w:bCs/>
          <w:lang w:val="sr-Cyrl-CS"/>
        </w:rPr>
        <w:t xml:space="preserve">С обзиром да до дана 18.03.2021. године није уплаћен ни један депозит нити је положена банкарска гаранција ради учествовања на јавном надметању заказаном за 25.03.2021. године, комисија </w:t>
      </w:r>
      <w:r>
        <w:rPr>
          <w:rFonts w:eastAsia="Calibri"/>
          <w:bCs/>
          <w:lang w:val="sr-Cyrl-CS"/>
        </w:rPr>
        <w:t xml:space="preserve">формирана од стране Агенције за лиценцирање стечајних управника прогласила је </w:t>
      </w:r>
      <w:r>
        <w:rPr>
          <w:rFonts w:eastAsia="Calibri"/>
          <w:bCs/>
          <w:lang w:val="sr-Cyrl-CS"/>
        </w:rPr>
        <w:t>предметну продају неуспелом</w:t>
      </w:r>
    </w:p>
    <w:p w14:paraId="1B90482D" w14:textId="1A9B4806" w:rsidR="004B7703" w:rsidRPr="00513EB0" w:rsidRDefault="004B7703" w:rsidP="0015752C">
      <w:pPr>
        <w:jc w:val="both"/>
        <w:rPr>
          <w:sz w:val="20"/>
          <w:szCs w:val="20"/>
          <w:lang w:val="sr-Latn-RS"/>
        </w:rPr>
      </w:pPr>
    </w:p>
    <w:sectPr w:rsidR="004B7703" w:rsidRPr="00513EB0" w:rsidSect="001C71D5">
      <w:footerReference w:type="default" r:id="rId8"/>
      <w:headerReference w:type="first" r:id="rId9"/>
      <w:footerReference w:type="first" r:id="rId10"/>
      <w:pgSz w:w="11907" w:h="16840" w:code="9"/>
      <w:pgMar w:top="1418" w:right="1275" w:bottom="1418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8B5D4" w14:textId="77777777" w:rsidR="00C60A5E" w:rsidRDefault="00C60A5E">
      <w:r>
        <w:separator/>
      </w:r>
    </w:p>
  </w:endnote>
  <w:endnote w:type="continuationSeparator" w:id="0">
    <w:p w14:paraId="652B0A5E" w14:textId="77777777" w:rsidR="00C60A5E" w:rsidRDefault="00C6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701C1" w14:textId="77777777" w:rsidR="00C60A5E" w:rsidRDefault="00C60A5E">
      <w:r>
        <w:separator/>
      </w:r>
    </w:p>
  </w:footnote>
  <w:footnote w:type="continuationSeparator" w:id="0">
    <w:p w14:paraId="33E64DAE" w14:textId="77777777" w:rsidR="00C60A5E" w:rsidRDefault="00C6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9" name="Picture 9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142C"/>
    <w:multiLevelType w:val="hybridMultilevel"/>
    <w:tmpl w:val="983EF894"/>
    <w:lvl w:ilvl="0" w:tplc="CE88C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91DF5"/>
    <w:rsid w:val="00195C1D"/>
    <w:rsid w:val="001B6C0A"/>
    <w:rsid w:val="001C71D5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972"/>
    <w:rsid w:val="002E6ADD"/>
    <w:rsid w:val="00307A9A"/>
    <w:rsid w:val="00325366"/>
    <w:rsid w:val="003574CC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C637E"/>
    <w:rsid w:val="00BF3E46"/>
    <w:rsid w:val="00BF7A6F"/>
    <w:rsid w:val="00C0041B"/>
    <w:rsid w:val="00C05AD0"/>
    <w:rsid w:val="00C062EB"/>
    <w:rsid w:val="00C53B1C"/>
    <w:rsid w:val="00C60A5E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2020-07-30T10:58:00Z</cp:lastPrinted>
  <dcterms:created xsi:type="dcterms:W3CDTF">2021-03-25T11:12:00Z</dcterms:created>
  <dcterms:modified xsi:type="dcterms:W3CDTF">2021-03-25T11:12:00Z</dcterms:modified>
</cp:coreProperties>
</file>