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24F52059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562BE7">
        <w:rPr>
          <w:b/>
          <w:lang w:val="sr-Cyrl-RS"/>
        </w:rPr>
        <w:t>03</w:t>
      </w:r>
      <w:r>
        <w:rPr>
          <w:b/>
          <w:lang w:val="ru-RU"/>
        </w:rPr>
        <w:t>.</w:t>
      </w:r>
      <w:r w:rsidR="00562BE7">
        <w:rPr>
          <w:b/>
          <w:lang w:val="sr-Cyrl-RS"/>
        </w:rPr>
        <w:t>02</w:t>
      </w:r>
      <w:r w:rsidRPr="00EF55C7">
        <w:rPr>
          <w:b/>
          <w:lang w:val="ru-RU"/>
        </w:rPr>
        <w:t>.20</w:t>
      </w:r>
      <w:r w:rsidR="00D65455">
        <w:rPr>
          <w:b/>
          <w:lang w:val="sr-Latn-RS"/>
        </w:rPr>
        <w:t>2</w:t>
      </w:r>
      <w:r w:rsidR="00562BE7">
        <w:rPr>
          <w:b/>
          <w:lang w:val="sr-Cyrl-RS"/>
        </w:rPr>
        <w:t>1</w:t>
      </w:r>
      <w:r w:rsidRPr="008A33D6">
        <w:rPr>
          <w:b/>
          <w:lang w:val="sr-Latn-CS"/>
        </w:rPr>
        <w:t>.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F85B44">
        <w:rPr>
          <w:lang w:val="sr-Cyrl-RS"/>
        </w:rPr>
        <w:t xml:space="preserve">имовине </w:t>
      </w:r>
      <w:r>
        <w:rPr>
          <w:lang w:val="ru-RU"/>
        </w:rPr>
        <w:t xml:space="preserve">стечајног </w:t>
      </w:r>
      <w:r w:rsidR="00F85B44">
        <w:rPr>
          <w:lang w:val="ru-RU"/>
        </w:rPr>
        <w:t>д</w:t>
      </w:r>
      <w:r>
        <w:rPr>
          <w:lang w:val="ru-RU"/>
        </w:rPr>
        <w:t>ужника</w:t>
      </w:r>
      <w:r w:rsidR="00C1381B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2CEB95F5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64E4A601" w14:textId="77777777" w:rsidR="00562BE7" w:rsidRPr="009C5623" w:rsidRDefault="00562BE7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0EB7C5CB" w14:textId="3196839A" w:rsidR="00212CA2" w:rsidRDefault="00562BE7" w:rsidP="00212C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 xml:space="preserve">                   АД</w:t>
      </w:r>
      <w:r w:rsidR="007737F3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 xml:space="preserve"> „РГП – ИНПОС“ </w:t>
      </w:r>
      <w:r w:rsidR="008345BB">
        <w:rPr>
          <w:rFonts w:ascii="Arial" w:hAnsi="Arial" w:cs="Arial"/>
          <w:b/>
          <w:lang w:val="sr-Cyrl-RS"/>
        </w:rPr>
        <w:t xml:space="preserve"> -</w:t>
      </w:r>
      <w:r w:rsidR="00F85B44">
        <w:rPr>
          <w:rFonts w:ascii="Arial" w:hAnsi="Arial" w:cs="Arial"/>
          <w:b/>
          <w:lang w:val="sr-Cyrl-RS"/>
        </w:rPr>
        <w:t xml:space="preserve"> </w:t>
      </w:r>
      <w:r w:rsidR="00BA3023" w:rsidRPr="00952F65">
        <w:rPr>
          <w:rFonts w:ascii="Arial" w:hAnsi="Arial" w:cs="Arial"/>
          <w:b/>
        </w:rPr>
        <w:t xml:space="preserve"> у </w:t>
      </w:r>
      <w:proofErr w:type="spellStart"/>
      <w:r w:rsidR="00BA3023" w:rsidRPr="00952F65">
        <w:rPr>
          <w:rFonts w:ascii="Arial" w:hAnsi="Arial" w:cs="Arial"/>
          <w:b/>
        </w:rPr>
        <w:t>стечају</w:t>
      </w:r>
      <w:proofErr w:type="spellEnd"/>
      <w:r w:rsidR="00D65455">
        <w:rPr>
          <w:rFonts w:ascii="Arial" w:hAnsi="Arial" w:cs="Arial"/>
          <w:b/>
          <w:lang w:val="sr-Cyrl-RS"/>
        </w:rPr>
        <w:t xml:space="preserve">, </w:t>
      </w:r>
      <w:r w:rsidR="008345BB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Књажевац,</w:t>
      </w:r>
      <w:r w:rsidR="008345BB">
        <w:rPr>
          <w:rFonts w:ascii="Arial" w:hAnsi="Arial" w:cs="Arial"/>
          <w:b/>
          <w:lang w:val="sr-Cyrl-RS"/>
        </w:rPr>
        <w:t xml:space="preserve">      </w:t>
      </w:r>
      <w:r w:rsidR="00BD4E63">
        <w:rPr>
          <w:rFonts w:ascii="Arial" w:hAnsi="Arial" w:cs="Arial"/>
          <w:b/>
          <w:lang w:val="sr-Cyrl-RS"/>
        </w:rPr>
        <w:t xml:space="preserve">   </w:t>
      </w:r>
      <w:r w:rsidR="008345BB">
        <w:rPr>
          <w:rFonts w:ascii="Arial" w:hAnsi="Arial" w:cs="Arial"/>
          <w:b/>
          <w:lang w:val="sr-Cyrl-RS"/>
        </w:rPr>
        <w:t xml:space="preserve">         </w:t>
      </w:r>
      <w:r>
        <w:rPr>
          <w:rFonts w:ascii="Arial" w:hAnsi="Arial" w:cs="Arial"/>
          <w:b/>
          <w:lang w:val="sr-Cyrl-RS"/>
        </w:rPr>
        <w:t>Књаза Милоша</w:t>
      </w:r>
      <w:r w:rsidR="00BD4E63">
        <w:rPr>
          <w:rFonts w:ascii="Arial" w:hAnsi="Arial" w:cs="Arial"/>
          <w:b/>
          <w:lang w:val="sr-Cyrl-RS"/>
        </w:rPr>
        <w:t xml:space="preserve"> бр.</w:t>
      </w:r>
      <w:r>
        <w:rPr>
          <w:rFonts w:ascii="Arial" w:hAnsi="Arial" w:cs="Arial"/>
          <w:b/>
          <w:lang w:val="sr-Cyrl-RS"/>
        </w:rPr>
        <w:t xml:space="preserve"> 70</w:t>
      </w:r>
    </w:p>
    <w:p w14:paraId="3B2BBE9C" w14:textId="32C15193" w:rsidR="00BA3023" w:rsidRDefault="00BA3023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3D634CBE" w14:textId="2583F4C9" w:rsidR="00562BE7" w:rsidRDefault="00562BE7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1133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126"/>
        <w:gridCol w:w="2977"/>
        <w:gridCol w:w="1701"/>
        <w:gridCol w:w="1838"/>
        <w:gridCol w:w="3690"/>
      </w:tblGrid>
      <w:tr w:rsidR="00B00F10" w:rsidRPr="009C5623" w14:paraId="274BDBD3" w14:textId="77777777" w:rsidTr="00D41A46">
        <w:trPr>
          <w:trHeight w:val="213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589269A2" w14:textId="77777777" w:rsidR="00B00F10" w:rsidRPr="009C5623" w:rsidRDefault="00B00F10" w:rsidP="00B00F10">
            <w:pPr>
              <w:jc w:val="center"/>
              <w:rPr>
                <w:b/>
                <w:lang w:val="sr-Cyrl-CS"/>
              </w:rPr>
            </w:pPr>
            <w:r w:rsidRPr="009C5623">
              <w:rPr>
                <w:b/>
                <w:lang w:val="ru-RU"/>
              </w:rPr>
              <w:t>Р</w:t>
            </w:r>
            <w:r w:rsidRPr="009C5623">
              <w:rPr>
                <w:b/>
                <w:lang w:val="sr-Cyrl-CS"/>
              </w:rPr>
              <w:t>ед</w:t>
            </w:r>
            <w:r w:rsidRPr="009C5623">
              <w:rPr>
                <w:b/>
                <w:lang w:val="ru-RU"/>
              </w:rPr>
              <w:t>.</w:t>
            </w:r>
          </w:p>
          <w:p w14:paraId="03EB5BA6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бр.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7727A314" w14:textId="77777777" w:rsidR="00B00F10" w:rsidRPr="009C5623" w:rsidRDefault="00B00F10" w:rsidP="00B00F10">
            <w:pPr>
              <w:rPr>
                <w:b/>
                <w:lang w:val="ru-RU"/>
              </w:rPr>
            </w:pPr>
          </w:p>
          <w:p w14:paraId="46A823D0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661" w:type="dxa"/>
            <w:vAlign w:val="center"/>
          </w:tcPr>
          <w:p w14:paraId="234F33E2" w14:textId="4A1EC432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очетна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448A99D5" w14:textId="308625D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6E711D21" w14:textId="772E4143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7675FBDA" w14:textId="77777777" w:rsidR="00B00F10" w:rsidRPr="009C5623" w:rsidRDefault="00B00F10" w:rsidP="00B00F10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B00F10" w:rsidRPr="009C5623" w14:paraId="75D7FB1D" w14:textId="77777777" w:rsidTr="00D41A46">
        <w:trPr>
          <w:trHeight w:val="1391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243CEA6C" w14:textId="77777777" w:rsidR="00B00F10" w:rsidRPr="009C5623" w:rsidRDefault="00B00F10" w:rsidP="00B36ECF">
            <w:pPr>
              <w:numPr>
                <w:ilvl w:val="0"/>
                <w:numId w:val="4"/>
              </w:numPr>
              <w:jc w:val="right"/>
              <w:rPr>
                <w:lang w:val="ru-RU"/>
              </w:rPr>
            </w:pPr>
            <w:bookmarkStart w:id="0" w:name="_Hlk56609472"/>
          </w:p>
        </w:tc>
        <w:tc>
          <w:tcPr>
            <w:tcW w:w="2937" w:type="dxa"/>
            <w:shd w:val="clear" w:color="auto" w:fill="auto"/>
          </w:tcPr>
          <w:p w14:paraId="0BD61F6E" w14:textId="4D9C1103" w:rsidR="00B00F10" w:rsidRDefault="00B00F10" w:rsidP="00B00F10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77457E6C" w14:textId="77777777" w:rsidR="00B00F10" w:rsidRDefault="00B00F10" w:rsidP="00B00F10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4B3BB855" w14:textId="77777777" w:rsidR="00BD4E63" w:rsidRDefault="00BD4E63" w:rsidP="00BD4E63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НЕПОКРЕТНА ИМОВИНА</w:t>
            </w:r>
          </w:p>
          <w:p w14:paraId="4D1B7D54" w14:textId="77777777" w:rsidR="00BD4E63" w:rsidRDefault="00BD4E63" w:rsidP="00BD4E63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Објекти и земљиште </w:t>
            </w:r>
            <w:r>
              <w:rPr>
                <w:sz w:val="22"/>
                <w:szCs w:val="22"/>
                <w:lang w:val="sr-Cyrl-CS"/>
              </w:rPr>
              <w:t xml:space="preserve">потес Бошево, постојећи </w:t>
            </w:r>
            <w:r w:rsidRPr="00B05BC4">
              <w:rPr>
                <w:sz w:val="22"/>
                <w:szCs w:val="22"/>
                <w:lang w:val="sr-Cyrl-CS"/>
              </w:rPr>
              <w:t>на к.п.бр.</w:t>
            </w:r>
            <w:r>
              <w:rPr>
                <w:sz w:val="22"/>
                <w:szCs w:val="22"/>
                <w:lang w:val="sr-Cyrl-CS"/>
              </w:rPr>
              <w:t>1975/10</w:t>
            </w:r>
            <w:r w:rsidRPr="00B05BC4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уписани у лист непокретности број 15504 КО Књажевац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и то</w:t>
            </w:r>
            <w:r>
              <w:rPr>
                <w:sz w:val="22"/>
                <w:szCs w:val="22"/>
                <w:lang w:val="sr-Cyrl-CS"/>
              </w:rPr>
              <w:t>:</w:t>
            </w:r>
          </w:p>
          <w:p w14:paraId="32A3E14C" w14:textId="77777777" w:rsidR="00BD4E63" w:rsidRDefault="00BD4E63" w:rsidP="00BD4E63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- Објекат других делатности</w:t>
            </w:r>
            <w:r w:rsidRPr="00B26300">
              <w:rPr>
                <w:b/>
                <w:sz w:val="22"/>
                <w:szCs w:val="22"/>
                <w:lang w:val="sr-Cyrl-CS"/>
              </w:rPr>
              <w:t xml:space="preserve"> – </w:t>
            </w:r>
            <w:r>
              <w:rPr>
                <w:b/>
                <w:sz w:val="22"/>
                <w:szCs w:val="22"/>
                <w:lang w:val="sr-Cyrl-CS"/>
              </w:rPr>
              <w:t xml:space="preserve">објекат производње (зграда бр.1) - 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454B89">
              <w:rPr>
                <w:sz w:val="22"/>
                <w:szCs w:val="22"/>
                <w:lang w:val="sr-Cyrl-CS"/>
              </w:rPr>
              <w:t xml:space="preserve">зграда бр.1, приземље, корисне површине </w:t>
            </w:r>
            <w:r>
              <w:rPr>
                <w:sz w:val="22"/>
                <w:szCs w:val="22"/>
                <w:lang w:val="sr-Cyrl-CS"/>
              </w:rPr>
              <w:t>749</w:t>
            </w:r>
            <w:r w:rsidRPr="00454B89">
              <w:rPr>
                <w:sz w:val="22"/>
                <w:szCs w:val="22"/>
                <w:lang w:val="sr-Cyrl-CS"/>
              </w:rPr>
              <w:t>,</w:t>
            </w:r>
            <w:r>
              <w:rPr>
                <w:sz w:val="22"/>
                <w:szCs w:val="22"/>
                <w:lang w:val="sr-Cyrl-CS"/>
              </w:rPr>
              <w:t>32</w:t>
            </w:r>
            <w:r w:rsidRPr="00454B89">
              <w:rPr>
                <w:sz w:val="22"/>
                <w:szCs w:val="22"/>
                <w:lang w:val="sr-Cyrl-CS"/>
              </w:rPr>
              <w:t xml:space="preserve"> м², грађевинске површине </w:t>
            </w:r>
            <w:r>
              <w:rPr>
                <w:sz w:val="22"/>
                <w:szCs w:val="22"/>
                <w:lang w:val="sr-Cyrl-CS"/>
              </w:rPr>
              <w:t>810</w:t>
            </w:r>
            <w:r w:rsidRPr="00454B89">
              <w:rPr>
                <w:sz w:val="22"/>
                <w:szCs w:val="22"/>
                <w:lang w:val="sr-Cyrl-CS"/>
              </w:rPr>
              <w:t>,</w:t>
            </w:r>
            <w:r>
              <w:rPr>
                <w:sz w:val="22"/>
                <w:szCs w:val="22"/>
                <w:lang w:val="sr-Cyrl-CS"/>
              </w:rPr>
              <w:t>88</w:t>
            </w:r>
            <w:r w:rsidRPr="00454B89">
              <w:rPr>
                <w:sz w:val="22"/>
                <w:szCs w:val="22"/>
                <w:lang w:val="sr-Cyrl-CS"/>
              </w:rPr>
              <w:t xml:space="preserve"> м², објекат уписан по закону о озакоњењу, врста права-својина, облик својине -приватна</w:t>
            </w:r>
            <w:r w:rsidRPr="00454B89">
              <w:rPr>
                <w:b/>
                <w:sz w:val="22"/>
                <w:szCs w:val="22"/>
                <w:lang w:val="sr-Cyrl-CS"/>
              </w:rPr>
              <w:t xml:space="preserve">  </w:t>
            </w:r>
            <w:r w:rsidRPr="00454B89">
              <w:rPr>
                <w:sz w:val="22"/>
                <w:szCs w:val="22"/>
                <w:lang w:val="sr-Cyrl-CS"/>
              </w:rPr>
              <w:t>носилац права АД РГП ИНПОС у стечају, Књажевац, обим удела 1/1</w:t>
            </w:r>
          </w:p>
          <w:p w14:paraId="5406FC05" w14:textId="77777777" w:rsidR="00BD4E63" w:rsidRPr="00E23267" w:rsidRDefault="00BD4E63" w:rsidP="00BD4E63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lastRenderedPageBreak/>
              <w:t xml:space="preserve">– Помоћна зграда- Котларница (зграда бр.2) - 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454B89">
              <w:rPr>
                <w:sz w:val="22"/>
                <w:szCs w:val="22"/>
                <w:lang w:val="sr-Cyrl-CS"/>
              </w:rPr>
              <w:t>зграда бр.</w:t>
            </w:r>
            <w:r>
              <w:rPr>
                <w:sz w:val="22"/>
                <w:szCs w:val="22"/>
                <w:lang w:val="sr-Cyrl-CS"/>
              </w:rPr>
              <w:t>2</w:t>
            </w:r>
            <w:r w:rsidRPr="00454B89">
              <w:rPr>
                <w:sz w:val="22"/>
                <w:szCs w:val="22"/>
                <w:lang w:val="sr-Cyrl-CS"/>
              </w:rPr>
              <w:t xml:space="preserve">, приземље, корисне површине </w:t>
            </w:r>
            <w:r>
              <w:rPr>
                <w:sz w:val="22"/>
                <w:szCs w:val="22"/>
                <w:lang w:val="sr-Cyrl-CS"/>
              </w:rPr>
              <w:t>23</w:t>
            </w:r>
            <w:r w:rsidRPr="00454B89">
              <w:rPr>
                <w:sz w:val="22"/>
                <w:szCs w:val="22"/>
                <w:lang w:val="sr-Cyrl-CS"/>
              </w:rPr>
              <w:t>,</w:t>
            </w:r>
            <w:r>
              <w:rPr>
                <w:sz w:val="22"/>
                <w:szCs w:val="22"/>
                <w:lang w:val="sr-Cyrl-CS"/>
              </w:rPr>
              <w:t>78</w:t>
            </w:r>
            <w:r w:rsidRPr="00454B89">
              <w:rPr>
                <w:sz w:val="22"/>
                <w:szCs w:val="22"/>
                <w:lang w:val="sr-Cyrl-CS"/>
              </w:rPr>
              <w:t xml:space="preserve"> м², грађевинске површине </w:t>
            </w:r>
            <w:r>
              <w:rPr>
                <w:sz w:val="22"/>
                <w:szCs w:val="22"/>
                <w:lang w:val="sr-Cyrl-CS"/>
              </w:rPr>
              <w:t>27</w:t>
            </w:r>
            <w:r w:rsidRPr="00454B89">
              <w:rPr>
                <w:sz w:val="22"/>
                <w:szCs w:val="22"/>
                <w:lang w:val="sr-Cyrl-CS"/>
              </w:rPr>
              <w:t>,</w:t>
            </w:r>
            <w:r>
              <w:rPr>
                <w:sz w:val="22"/>
                <w:szCs w:val="22"/>
                <w:lang w:val="sr-Cyrl-CS"/>
              </w:rPr>
              <w:t>00</w:t>
            </w:r>
            <w:r w:rsidRPr="00454B89">
              <w:rPr>
                <w:sz w:val="22"/>
                <w:szCs w:val="22"/>
                <w:lang w:val="sr-Cyrl-CS"/>
              </w:rPr>
              <w:t xml:space="preserve"> м², објекат уписан по закону о озакоњењу, врста права-својина, облик својине -приватна</w:t>
            </w:r>
            <w:r w:rsidRPr="00454B89">
              <w:rPr>
                <w:b/>
                <w:sz w:val="22"/>
                <w:szCs w:val="22"/>
                <w:lang w:val="sr-Cyrl-CS"/>
              </w:rPr>
              <w:t xml:space="preserve">  </w:t>
            </w:r>
            <w:r w:rsidRPr="00454B89">
              <w:rPr>
                <w:sz w:val="22"/>
                <w:szCs w:val="22"/>
                <w:lang w:val="sr-Cyrl-CS"/>
              </w:rPr>
              <w:t>носилац права АД РГП ИНПОС у стечају, Књажевац, обим удела 1/1</w:t>
            </w:r>
          </w:p>
          <w:p w14:paraId="2AFF3CBC" w14:textId="77777777" w:rsidR="00BD4E63" w:rsidRPr="00E23267" w:rsidRDefault="00BD4E63" w:rsidP="00BD4E63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– Помоћна зграда- Надстрешница (зграда бр.3) - 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454B89">
              <w:rPr>
                <w:sz w:val="22"/>
                <w:szCs w:val="22"/>
                <w:lang w:val="sr-Cyrl-CS"/>
              </w:rPr>
              <w:t xml:space="preserve">приземље, корисне површине </w:t>
            </w:r>
            <w:r>
              <w:rPr>
                <w:sz w:val="22"/>
                <w:szCs w:val="22"/>
                <w:lang w:val="sr-Cyrl-CS"/>
              </w:rPr>
              <w:t>134</w:t>
            </w:r>
            <w:r w:rsidRPr="00454B89">
              <w:rPr>
                <w:sz w:val="22"/>
                <w:szCs w:val="22"/>
                <w:lang w:val="sr-Cyrl-CS"/>
              </w:rPr>
              <w:t>,</w:t>
            </w:r>
            <w:r>
              <w:rPr>
                <w:sz w:val="22"/>
                <w:szCs w:val="22"/>
                <w:lang w:val="sr-Cyrl-CS"/>
              </w:rPr>
              <w:t>68</w:t>
            </w:r>
            <w:r w:rsidRPr="00454B89">
              <w:rPr>
                <w:sz w:val="22"/>
                <w:szCs w:val="22"/>
                <w:lang w:val="sr-Cyrl-CS"/>
              </w:rPr>
              <w:t xml:space="preserve"> м², грађевинске површине </w:t>
            </w:r>
            <w:r>
              <w:rPr>
                <w:sz w:val="22"/>
                <w:szCs w:val="22"/>
                <w:lang w:val="sr-Cyrl-CS"/>
              </w:rPr>
              <w:t>134,68</w:t>
            </w:r>
            <w:r w:rsidRPr="00454B89">
              <w:rPr>
                <w:sz w:val="22"/>
                <w:szCs w:val="22"/>
                <w:lang w:val="sr-Cyrl-CS"/>
              </w:rPr>
              <w:t xml:space="preserve"> м², објекат уписан по закону о озакоњењу, врста права-својина, облик својине -приватна</w:t>
            </w:r>
            <w:r w:rsidRPr="00454B89">
              <w:rPr>
                <w:b/>
                <w:sz w:val="22"/>
                <w:szCs w:val="22"/>
                <w:lang w:val="sr-Cyrl-CS"/>
              </w:rPr>
              <w:t xml:space="preserve">  </w:t>
            </w:r>
            <w:r w:rsidRPr="00454B89">
              <w:rPr>
                <w:sz w:val="22"/>
                <w:szCs w:val="22"/>
                <w:lang w:val="sr-Cyrl-CS"/>
              </w:rPr>
              <w:t>носилац права АД РГП ИНПОС у стечају, Књажевац, обим удела 1/1</w:t>
            </w:r>
          </w:p>
          <w:p w14:paraId="1CC9C7E0" w14:textId="77777777" w:rsidR="00BD4E63" w:rsidRPr="00454B89" w:rsidRDefault="00BD4E63" w:rsidP="00BD4E63">
            <w:pPr>
              <w:jc w:val="both"/>
              <w:rPr>
                <w:sz w:val="22"/>
                <w:szCs w:val="22"/>
                <w:lang w:val="sr-Cyrl-CS"/>
              </w:rPr>
            </w:pPr>
            <w:r w:rsidRPr="00454B89">
              <w:rPr>
                <w:b/>
                <w:sz w:val="22"/>
                <w:szCs w:val="22"/>
                <w:lang w:val="sr-Cyrl-CS"/>
              </w:rPr>
              <w:t xml:space="preserve">- Земљиште на к.п. </w:t>
            </w:r>
            <w:r>
              <w:rPr>
                <w:b/>
                <w:sz w:val="22"/>
                <w:szCs w:val="22"/>
                <w:lang w:val="sr-Cyrl-CS"/>
              </w:rPr>
              <w:t>1975</w:t>
            </w:r>
            <w:r w:rsidRPr="00454B89">
              <w:rPr>
                <w:b/>
                <w:sz w:val="22"/>
                <w:szCs w:val="22"/>
                <w:lang w:val="sr-Cyrl-CS"/>
              </w:rPr>
              <w:t>/</w:t>
            </w:r>
            <w:r>
              <w:rPr>
                <w:b/>
                <w:sz w:val="22"/>
                <w:szCs w:val="22"/>
                <w:lang w:val="sr-Cyrl-CS"/>
              </w:rPr>
              <w:t>10</w:t>
            </w:r>
            <w:r w:rsidRPr="00454B89">
              <w:rPr>
                <w:b/>
                <w:sz w:val="22"/>
                <w:szCs w:val="22"/>
                <w:lang w:val="sr-Cyrl-CS"/>
              </w:rPr>
              <w:t xml:space="preserve">, </w:t>
            </w:r>
            <w:r w:rsidRPr="00454B89">
              <w:rPr>
                <w:sz w:val="22"/>
                <w:szCs w:val="22"/>
                <w:lang w:val="sr-Cyrl-CS"/>
              </w:rPr>
              <w:t>земљиште у грађевинском подручју,</w:t>
            </w:r>
            <w:r w:rsidRPr="00454B89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454B89">
              <w:rPr>
                <w:sz w:val="22"/>
                <w:szCs w:val="22"/>
                <w:lang w:val="sr-Cyrl-CS"/>
              </w:rPr>
              <w:t xml:space="preserve">земљиште под зградом објектом и земљиште уз зграду, површине </w:t>
            </w:r>
            <w:r>
              <w:rPr>
                <w:sz w:val="22"/>
                <w:szCs w:val="22"/>
                <w:lang w:val="sr-Cyrl-CS"/>
              </w:rPr>
              <w:t>6741</w:t>
            </w:r>
            <w:r w:rsidRPr="00454B89">
              <w:rPr>
                <w:sz w:val="22"/>
                <w:szCs w:val="22"/>
                <w:lang w:val="sr-Cyrl-CS"/>
              </w:rPr>
              <w:t xml:space="preserve"> м</w:t>
            </w:r>
            <w:r w:rsidRPr="00454B89">
              <w:rPr>
                <w:sz w:val="22"/>
                <w:szCs w:val="22"/>
                <w:vertAlign w:val="superscript"/>
                <w:lang w:val="sr-Cyrl-CS"/>
              </w:rPr>
              <w:t>2</w:t>
            </w:r>
            <w:r w:rsidRPr="00454B89">
              <w:rPr>
                <w:sz w:val="22"/>
                <w:szCs w:val="22"/>
                <w:lang w:val="sr-Cyrl-CS"/>
              </w:rPr>
              <w:t xml:space="preserve">, својина </w:t>
            </w:r>
            <w:r w:rsidRPr="00454B89">
              <w:rPr>
                <w:sz w:val="22"/>
                <w:szCs w:val="22"/>
                <w:lang w:val="sr-Cyrl-RS"/>
              </w:rPr>
              <w:t>стечајног дужника, облик</w:t>
            </w:r>
            <w:r w:rsidRPr="00454B89">
              <w:rPr>
                <w:sz w:val="22"/>
                <w:szCs w:val="22"/>
                <w:lang w:val="sr-Cyrl-CS"/>
              </w:rPr>
              <w:t xml:space="preserve"> својине - приватна, обим удела 1/1.</w:t>
            </w:r>
          </w:p>
          <w:p w14:paraId="04058C1C" w14:textId="77777777" w:rsidR="00BD4E63" w:rsidRPr="00206526" w:rsidRDefault="00BD4E63" w:rsidP="00BD4E63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206526">
              <w:rPr>
                <w:b/>
                <w:sz w:val="22"/>
                <w:szCs w:val="22"/>
                <w:lang w:val="sr-Cyrl-CS"/>
              </w:rPr>
              <w:t>ПОКРЕТНА ИМОВИНА</w:t>
            </w:r>
          </w:p>
          <w:p w14:paraId="517F9694" w14:textId="63DCB655" w:rsidR="00B00F10" w:rsidRPr="00E252D8" w:rsidRDefault="00BD4E63" w:rsidP="00BD4E63">
            <w:pPr>
              <w:spacing w:line="276" w:lineRule="auto"/>
              <w:jc w:val="center"/>
              <w:rPr>
                <w:rFonts w:cs="Arial"/>
                <w:i/>
                <w:lang w:val="sr-Cyrl-R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- Опрема и инвентар  - </w:t>
            </w:r>
            <w:r w:rsidRPr="00114B2E">
              <w:rPr>
                <w:sz w:val="22"/>
                <w:szCs w:val="22"/>
                <w:lang w:val="sr-Cyrl-CS"/>
              </w:rPr>
              <w:t>по спецификацији из продајне документације</w:t>
            </w:r>
          </w:p>
        </w:tc>
        <w:tc>
          <w:tcPr>
            <w:tcW w:w="1661" w:type="dxa"/>
            <w:vAlign w:val="center"/>
          </w:tcPr>
          <w:p w14:paraId="67C30604" w14:textId="37E6D0F8" w:rsidR="00B00F10" w:rsidRDefault="00562BE7" w:rsidP="00B00F1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3.461.020,00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42C51122" w14:textId="2A0E5F71" w:rsidR="00B00F10" w:rsidRPr="00C1381B" w:rsidRDefault="00562BE7" w:rsidP="00B00F1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3.461.020,00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55A71BCA" w14:textId="77777777" w:rsidR="00C650EC" w:rsidRDefault="00C650EC" w:rsidP="00B00F10">
            <w:pPr>
              <w:spacing w:line="360" w:lineRule="auto"/>
              <w:rPr>
                <w:b/>
                <w:lang w:val="sr-Cyrl-RS"/>
              </w:rPr>
            </w:pPr>
            <w:r w:rsidRPr="00C650EC">
              <w:rPr>
                <w:b/>
                <w:lang w:val="sr-Cyrl-RS"/>
              </w:rPr>
              <w:t>"NBA PATRIOTA" doo, Knjaževac, Ivo Lole Ribara bb</w:t>
            </w:r>
          </w:p>
          <w:p w14:paraId="5217CB1D" w14:textId="50399AD9" w:rsidR="00B00F10" w:rsidRPr="00D067B7" w:rsidRDefault="00610444" w:rsidP="00B00F10">
            <w:pPr>
              <w:spacing w:line="360" w:lineRule="auto"/>
              <w:rPr>
                <w:b/>
                <w:lang w:val="sr-Cyrl-RS"/>
              </w:rPr>
            </w:pPr>
            <w:r w:rsidRPr="00610444">
              <w:rPr>
                <w:b/>
                <w:lang w:val="sr-Cyrl-RS"/>
              </w:rPr>
              <w:t xml:space="preserve">MB: </w:t>
            </w:r>
            <w:r w:rsidR="00D41A46">
              <w:rPr>
                <w:b/>
                <w:lang w:val="sr-Cyrl-RS"/>
              </w:rPr>
              <w:t>20670452</w:t>
            </w:r>
          </w:p>
        </w:tc>
      </w:tr>
      <w:bookmarkEnd w:id="0"/>
    </w:tbl>
    <w:p w14:paraId="79C970BB" w14:textId="7D56DA5E" w:rsidR="001309C0" w:rsidRPr="00B00F10" w:rsidRDefault="001309C0" w:rsidP="00B36ECF">
      <w:pPr>
        <w:tabs>
          <w:tab w:val="left" w:pos="5490"/>
        </w:tabs>
        <w:outlineLvl w:val="0"/>
        <w:rPr>
          <w:lang w:val="sr-Cyrl-RS"/>
        </w:rPr>
      </w:pPr>
    </w:p>
    <w:sectPr w:rsidR="001309C0" w:rsidRPr="00B00F1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EB8E4" w14:textId="77777777" w:rsidR="00B44367" w:rsidRDefault="00B44367">
      <w:r>
        <w:separator/>
      </w:r>
    </w:p>
  </w:endnote>
  <w:endnote w:type="continuationSeparator" w:id="0">
    <w:p w14:paraId="33269F08" w14:textId="77777777" w:rsidR="00B44367" w:rsidRDefault="00B4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209D4" w14:textId="77777777" w:rsidR="00B44367" w:rsidRDefault="00B44367">
      <w:r>
        <w:separator/>
      </w:r>
    </w:p>
  </w:footnote>
  <w:footnote w:type="continuationSeparator" w:id="0">
    <w:p w14:paraId="75762FD8" w14:textId="77777777" w:rsidR="00B44367" w:rsidRDefault="00B44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377FC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79C09F3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650B5"/>
    <w:rsid w:val="000752A1"/>
    <w:rsid w:val="0008247A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11F4B"/>
    <w:rsid w:val="0012130F"/>
    <w:rsid w:val="001309C0"/>
    <w:rsid w:val="00133641"/>
    <w:rsid w:val="00134D3B"/>
    <w:rsid w:val="0014203E"/>
    <w:rsid w:val="0014438A"/>
    <w:rsid w:val="00191DF5"/>
    <w:rsid w:val="00195C1D"/>
    <w:rsid w:val="001B6C0A"/>
    <w:rsid w:val="001D0CED"/>
    <w:rsid w:val="001D75BB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81CF8"/>
    <w:rsid w:val="00282D6C"/>
    <w:rsid w:val="00284972"/>
    <w:rsid w:val="002B3404"/>
    <w:rsid w:val="002D40BA"/>
    <w:rsid w:val="002E6ADD"/>
    <w:rsid w:val="00307A9A"/>
    <w:rsid w:val="00325366"/>
    <w:rsid w:val="00357CFB"/>
    <w:rsid w:val="00396A98"/>
    <w:rsid w:val="003B5D32"/>
    <w:rsid w:val="003D0ED4"/>
    <w:rsid w:val="003D69D1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62BE7"/>
    <w:rsid w:val="00570B3C"/>
    <w:rsid w:val="005769EA"/>
    <w:rsid w:val="00580728"/>
    <w:rsid w:val="00586603"/>
    <w:rsid w:val="00586F23"/>
    <w:rsid w:val="005A09F9"/>
    <w:rsid w:val="005A39DE"/>
    <w:rsid w:val="005D5F13"/>
    <w:rsid w:val="005E0E80"/>
    <w:rsid w:val="00603C46"/>
    <w:rsid w:val="00610050"/>
    <w:rsid w:val="00610444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C7157"/>
    <w:rsid w:val="006D5FF4"/>
    <w:rsid w:val="006E1C03"/>
    <w:rsid w:val="006E6BBD"/>
    <w:rsid w:val="00703040"/>
    <w:rsid w:val="00713D0B"/>
    <w:rsid w:val="00736232"/>
    <w:rsid w:val="00744C79"/>
    <w:rsid w:val="00752BA4"/>
    <w:rsid w:val="007737F3"/>
    <w:rsid w:val="00773839"/>
    <w:rsid w:val="007C0EB9"/>
    <w:rsid w:val="007D2884"/>
    <w:rsid w:val="007D3EA5"/>
    <w:rsid w:val="007D75F0"/>
    <w:rsid w:val="00807763"/>
    <w:rsid w:val="00826232"/>
    <w:rsid w:val="008345BB"/>
    <w:rsid w:val="00843749"/>
    <w:rsid w:val="008462D1"/>
    <w:rsid w:val="0085617D"/>
    <w:rsid w:val="008642C5"/>
    <w:rsid w:val="0088004E"/>
    <w:rsid w:val="008809E6"/>
    <w:rsid w:val="00881416"/>
    <w:rsid w:val="0088719B"/>
    <w:rsid w:val="00895360"/>
    <w:rsid w:val="00896998"/>
    <w:rsid w:val="008A16A8"/>
    <w:rsid w:val="008A74BD"/>
    <w:rsid w:val="008B0C66"/>
    <w:rsid w:val="008C4A15"/>
    <w:rsid w:val="008C4E92"/>
    <w:rsid w:val="00903A77"/>
    <w:rsid w:val="00911175"/>
    <w:rsid w:val="009149F1"/>
    <w:rsid w:val="00916DBE"/>
    <w:rsid w:val="0093109D"/>
    <w:rsid w:val="00955146"/>
    <w:rsid w:val="009648E5"/>
    <w:rsid w:val="00991D2E"/>
    <w:rsid w:val="009A4D25"/>
    <w:rsid w:val="009C6AB8"/>
    <w:rsid w:val="009C77AC"/>
    <w:rsid w:val="009E5D7A"/>
    <w:rsid w:val="009F0A31"/>
    <w:rsid w:val="009F78F2"/>
    <w:rsid w:val="00A00DF4"/>
    <w:rsid w:val="00A105FA"/>
    <w:rsid w:val="00A10DDE"/>
    <w:rsid w:val="00A534BE"/>
    <w:rsid w:val="00A54FB7"/>
    <w:rsid w:val="00A608F4"/>
    <w:rsid w:val="00A611A8"/>
    <w:rsid w:val="00A70F35"/>
    <w:rsid w:val="00A71E7F"/>
    <w:rsid w:val="00A81274"/>
    <w:rsid w:val="00AC2694"/>
    <w:rsid w:val="00AF4F79"/>
    <w:rsid w:val="00B00F10"/>
    <w:rsid w:val="00B118B8"/>
    <w:rsid w:val="00B3547D"/>
    <w:rsid w:val="00B36ECF"/>
    <w:rsid w:val="00B4366F"/>
    <w:rsid w:val="00B44367"/>
    <w:rsid w:val="00B5352C"/>
    <w:rsid w:val="00B90016"/>
    <w:rsid w:val="00BA3023"/>
    <w:rsid w:val="00BB1586"/>
    <w:rsid w:val="00BD4E63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650EC"/>
    <w:rsid w:val="00C82438"/>
    <w:rsid w:val="00CB276A"/>
    <w:rsid w:val="00CB2E69"/>
    <w:rsid w:val="00CD2A89"/>
    <w:rsid w:val="00CD6989"/>
    <w:rsid w:val="00CE09AE"/>
    <w:rsid w:val="00D255C0"/>
    <w:rsid w:val="00D36AE8"/>
    <w:rsid w:val="00D41A46"/>
    <w:rsid w:val="00D62459"/>
    <w:rsid w:val="00D65455"/>
    <w:rsid w:val="00D82A8E"/>
    <w:rsid w:val="00DC0F13"/>
    <w:rsid w:val="00DC6FDE"/>
    <w:rsid w:val="00E06C17"/>
    <w:rsid w:val="00E10000"/>
    <w:rsid w:val="00E11B5F"/>
    <w:rsid w:val="00E23AFA"/>
    <w:rsid w:val="00E252D8"/>
    <w:rsid w:val="00E369EC"/>
    <w:rsid w:val="00E417A2"/>
    <w:rsid w:val="00E56131"/>
    <w:rsid w:val="00E567F6"/>
    <w:rsid w:val="00E618BD"/>
    <w:rsid w:val="00E65CA2"/>
    <w:rsid w:val="00E66F21"/>
    <w:rsid w:val="00E6783D"/>
    <w:rsid w:val="00E77498"/>
    <w:rsid w:val="00E85CCE"/>
    <w:rsid w:val="00E93245"/>
    <w:rsid w:val="00E9357A"/>
    <w:rsid w:val="00E94DAE"/>
    <w:rsid w:val="00EB0149"/>
    <w:rsid w:val="00EB4A47"/>
    <w:rsid w:val="00EC0CDB"/>
    <w:rsid w:val="00EE48EF"/>
    <w:rsid w:val="00EE717A"/>
    <w:rsid w:val="00F15425"/>
    <w:rsid w:val="00F2389B"/>
    <w:rsid w:val="00F25494"/>
    <w:rsid w:val="00F3034A"/>
    <w:rsid w:val="00F55EBA"/>
    <w:rsid w:val="00F858E2"/>
    <w:rsid w:val="00F85B44"/>
    <w:rsid w:val="00F85D45"/>
    <w:rsid w:val="00FA71CB"/>
    <w:rsid w:val="00FA74C5"/>
    <w:rsid w:val="00FB27D0"/>
    <w:rsid w:val="00FB3518"/>
    <w:rsid w:val="00FB3555"/>
    <w:rsid w:val="00FE6BC7"/>
    <w:rsid w:val="00FF4112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09C1-09C6-47D6-A629-25B16B59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Zorica ZV. Vicevac</cp:lastModifiedBy>
  <cp:revision>90</cp:revision>
  <cp:lastPrinted>2021-02-03T11:39:00Z</cp:lastPrinted>
  <dcterms:created xsi:type="dcterms:W3CDTF">2017-04-24T09:28:00Z</dcterms:created>
  <dcterms:modified xsi:type="dcterms:W3CDTF">2021-02-03T11:42:00Z</dcterms:modified>
</cp:coreProperties>
</file>