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81D12" w14:textId="77777777" w:rsidR="00ED144F" w:rsidRDefault="00ED144F"/>
    <w:p w14:paraId="2AE00199" w14:textId="77777777" w:rsidR="00ED144F" w:rsidRDefault="00ED144F"/>
    <w:p w14:paraId="6EAA1E0D" w14:textId="77777777" w:rsidR="00ED144F" w:rsidRDefault="00ED144F"/>
    <w:p w14:paraId="0F4FBFE7" w14:textId="39302A34" w:rsidR="00ED144F" w:rsidRDefault="009A7832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С</w:t>
      </w:r>
      <w:r w:rsidR="00ED144F" w:rsidRPr="00ED144F">
        <w:rPr>
          <w:rFonts w:ascii="Times New Roman" w:hAnsi="Times New Roman" w:cs="Times New Roman"/>
          <w:b/>
          <w:sz w:val="32"/>
          <w:szCs w:val="32"/>
          <w:lang w:val="sr-Cyrl-CS"/>
        </w:rPr>
        <w:t>АОПШТЕЊЕ</w:t>
      </w:r>
    </w:p>
    <w:p w14:paraId="0181B90B" w14:textId="77777777" w:rsidR="00ED144F" w:rsidRPr="00ED144F" w:rsidRDefault="00ED144F" w:rsidP="00ED144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71FBC92D" w14:textId="131F714F" w:rsidR="004D21DA" w:rsidRPr="00EF745D" w:rsidRDefault="004D21DA" w:rsidP="004D21DA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Дана </w:t>
      </w:r>
      <w:r w:rsidR="002507F1" w:rsidRPr="00EF745D">
        <w:rPr>
          <w:rFonts w:ascii="Times New Roman" w:hAnsi="Times New Roman" w:cs="Times New Roman"/>
          <w:b/>
          <w:sz w:val="24"/>
          <w:szCs w:val="24"/>
          <w:lang w:val="sr-Latn-RS"/>
        </w:rPr>
        <w:t>27.11</w:t>
      </w:r>
      <w:r w:rsidR="009C7B6F"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>.2020</w:t>
      </w:r>
      <w:r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>. године</w:t>
      </w:r>
      <w:r w:rsidRPr="00EF745D">
        <w:rPr>
          <w:rFonts w:ascii="Times New Roman" w:hAnsi="Times New Roman" w:cs="Times New Roman"/>
          <w:bCs/>
          <w:sz w:val="24"/>
          <w:szCs w:val="24"/>
          <w:lang w:val="sr-Cyrl-CS"/>
        </w:rPr>
        <w:t>, у организацији Агенције за лиценцирање стечајних управника - Центра за стечај, заказана је продаја имовине</w:t>
      </w:r>
      <w:r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EF745D">
        <w:rPr>
          <w:rFonts w:ascii="Times New Roman" w:hAnsi="Times New Roman" w:cs="Times New Roman"/>
          <w:bCs/>
          <w:sz w:val="24"/>
          <w:szCs w:val="24"/>
          <w:lang w:val="sr-Cyrl-CS"/>
        </w:rPr>
        <w:t>стечајног дужника</w:t>
      </w:r>
      <w:r w:rsidR="00EF745D"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EF745D"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АД за угоститељство, туризам и трговину "ПАЛАС" у стечају Јагодина, ул. Славке Ђурђевић б.б Јагодина</w:t>
      </w:r>
      <w:r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Pr="00EF745D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методом </w:t>
      </w:r>
      <w:r w:rsidR="00EF745D" w:rsidRPr="00EF745D">
        <w:rPr>
          <w:rFonts w:ascii="Times New Roman" w:hAnsi="Times New Roman" w:cs="Times New Roman"/>
          <w:bCs/>
          <w:sz w:val="24"/>
          <w:szCs w:val="24"/>
          <w:lang w:val="sr-Cyrl-CS"/>
        </w:rPr>
        <w:t>ј</w:t>
      </w:r>
      <w:r w:rsidRPr="00EF745D">
        <w:rPr>
          <w:rFonts w:ascii="Times New Roman" w:hAnsi="Times New Roman" w:cs="Times New Roman"/>
          <w:bCs/>
          <w:sz w:val="24"/>
          <w:szCs w:val="24"/>
          <w:lang w:val="sr-Cyrl-CS"/>
        </w:rPr>
        <w:t>авног надметањa и то</w:t>
      </w:r>
      <w:r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</w:p>
    <w:p w14:paraId="1B07CA7B" w14:textId="135FD950" w:rsidR="006E6373" w:rsidRPr="00EF745D" w:rsidRDefault="006E6373" w:rsidP="00A244D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Продају непокретне</w:t>
      </w:r>
      <w:r w:rsidR="002507F1"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и</w:t>
      </w:r>
      <w:r w:rsidR="002507F1" w:rsidRPr="00EF745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2507F1" w:rsidRPr="00EF745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покретне</w:t>
      </w:r>
      <w:r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имовине</w:t>
      </w:r>
      <w:r w:rsidR="009C7B6F"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која је груписана у једну целину из Огласа објављеног дана </w:t>
      </w:r>
      <w:r w:rsidR="002507F1" w:rsidRPr="00EF745D">
        <w:rPr>
          <w:rFonts w:ascii="Times New Roman" w:hAnsi="Times New Roman" w:cs="Times New Roman"/>
          <w:b/>
          <w:bCs/>
          <w:sz w:val="24"/>
          <w:szCs w:val="24"/>
        </w:rPr>
        <w:t>27.10</w:t>
      </w:r>
      <w:r w:rsidR="009C7B6F"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.2020. </w:t>
      </w:r>
      <w:r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године у дневним новинама „Политика“ </w:t>
      </w:r>
      <w:r w:rsidR="009C7B6F" w:rsidRPr="00EF745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 „Ало</w:t>
      </w:r>
      <w:r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“ као и на сајту Агенције за лиценцирање стечајних управника.</w:t>
      </w:r>
    </w:p>
    <w:p w14:paraId="302B2EB6" w14:textId="07DB9D6E" w:rsidR="00A244D9" w:rsidRPr="00EF745D" w:rsidRDefault="00A244D9" w:rsidP="00A244D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F745D">
        <w:rPr>
          <w:rFonts w:ascii="Times New Roman" w:hAnsi="Times New Roman" w:cs="Times New Roman"/>
          <w:sz w:val="24"/>
          <w:szCs w:val="24"/>
          <w:lang w:val="sr-Cyrl-CS"/>
        </w:rPr>
        <w:t xml:space="preserve">С обзиром да закључно са </w:t>
      </w:r>
      <w:r w:rsidR="00EF745D" w:rsidRPr="00EF745D">
        <w:rPr>
          <w:rFonts w:ascii="Times New Roman" w:hAnsi="Times New Roman" w:cs="Times New Roman"/>
          <w:b/>
          <w:bCs/>
          <w:sz w:val="24"/>
          <w:szCs w:val="24"/>
        </w:rPr>
        <w:t>20.11</w:t>
      </w:r>
      <w:r w:rsidR="009C7B6F"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.2020.</w:t>
      </w:r>
      <w:r w:rsidR="00EF745D" w:rsidRPr="00EF745D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>године</w:t>
      </w:r>
      <w:r w:rsidRPr="00EF745D">
        <w:rPr>
          <w:rFonts w:ascii="Times New Roman" w:hAnsi="Times New Roman" w:cs="Times New Roman"/>
          <w:sz w:val="24"/>
          <w:szCs w:val="24"/>
          <w:lang w:val="sr-Cyrl-CS"/>
        </w:rPr>
        <w:t xml:space="preserve"> није уплаћен ниједан депозит и није достављена ниједна банкарска гаранција за учешће на јавном надметању за куповину </w:t>
      </w:r>
      <w:r w:rsidR="004D21DA" w:rsidRPr="00EF745D">
        <w:rPr>
          <w:rFonts w:ascii="Times New Roman" w:hAnsi="Times New Roman" w:cs="Times New Roman"/>
          <w:sz w:val="24"/>
          <w:szCs w:val="24"/>
          <w:lang w:val="sr-Cyrl-CS"/>
        </w:rPr>
        <w:t>непокретне</w:t>
      </w:r>
      <w:r w:rsidR="00EF745D" w:rsidRPr="00EF745D">
        <w:rPr>
          <w:rFonts w:ascii="Times New Roman" w:hAnsi="Times New Roman" w:cs="Times New Roman"/>
          <w:sz w:val="24"/>
          <w:szCs w:val="24"/>
          <w:lang w:val="sr-Cyrl-CS"/>
        </w:rPr>
        <w:t xml:space="preserve"> и покретне</w:t>
      </w:r>
      <w:r w:rsidR="004D21DA" w:rsidRPr="00EF745D">
        <w:rPr>
          <w:rFonts w:ascii="Times New Roman" w:hAnsi="Times New Roman" w:cs="Times New Roman"/>
          <w:sz w:val="24"/>
          <w:szCs w:val="24"/>
          <w:lang w:val="sr-Cyrl-CS"/>
        </w:rPr>
        <w:t xml:space="preserve"> имовине </w:t>
      </w:r>
      <w:r w:rsidR="00EF745D" w:rsidRPr="00EF745D">
        <w:rPr>
          <w:rFonts w:ascii="Times New Roman" w:hAnsi="Times New Roman" w:cs="Times New Roman"/>
          <w:sz w:val="24"/>
          <w:szCs w:val="24"/>
          <w:lang w:val="sr-Cyrl-RS"/>
        </w:rPr>
        <w:t>стечај</w:t>
      </w:r>
      <w:r w:rsidR="00EF745D" w:rsidRPr="00EF745D">
        <w:rPr>
          <w:rFonts w:ascii="Times New Roman" w:hAnsi="Times New Roman" w:cs="Times New Roman"/>
          <w:sz w:val="24"/>
          <w:szCs w:val="24"/>
          <w:lang w:val="sr-Cyrl-CS"/>
        </w:rPr>
        <w:t>ног дужника АД за угоститељство, туризам и трговину "ПАЛАС" у стечају Јагодина, ул. Славке Ђурђевић б.б Јагодина</w:t>
      </w:r>
      <w:r w:rsidR="00EF745D" w:rsidRPr="00EF745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F745D">
        <w:rPr>
          <w:rFonts w:ascii="Times New Roman" w:hAnsi="Times New Roman" w:cs="Times New Roman"/>
          <w:sz w:val="24"/>
          <w:szCs w:val="24"/>
          <w:lang w:val="sr-Cyrl-CS"/>
        </w:rPr>
        <w:t xml:space="preserve">то је </w:t>
      </w:r>
      <w:r w:rsidRPr="0000127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комисија прогласила </w:t>
      </w:r>
      <w:r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>јавно надметање неуспелим.</w:t>
      </w:r>
      <w:r w:rsidR="009C7B6F" w:rsidRPr="00EF745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14:paraId="03ABBD62" w14:textId="77777777" w:rsidR="00A244D9" w:rsidRPr="00EF745D" w:rsidRDefault="00A244D9" w:rsidP="00A244D9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8D1418" w14:textId="77777777" w:rsidR="00ED144F" w:rsidRDefault="00ED144F" w:rsidP="00ED144F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1517194" w14:textId="1C7F0CA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159DB0" w14:textId="454F512A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E98523" w14:textId="2FA55121" w:rsidR="009A7832" w:rsidRPr="009A7832" w:rsidRDefault="009A7832" w:rsidP="009A783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7426286A" w14:textId="76E96B02" w:rsidR="009A7832" w:rsidRPr="009A7832" w:rsidRDefault="009A7832" w:rsidP="009A7832">
      <w:pPr>
        <w:tabs>
          <w:tab w:val="left" w:pos="7275"/>
        </w:tabs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</w:p>
    <w:sectPr w:rsidR="009A7832" w:rsidRPr="009A7832" w:rsidSect="009418E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B807C" w14:textId="77777777" w:rsidR="00DD51B3" w:rsidRDefault="00DD51B3" w:rsidP="00ED144F">
      <w:pPr>
        <w:spacing w:after="0" w:line="240" w:lineRule="auto"/>
      </w:pPr>
      <w:r>
        <w:separator/>
      </w:r>
    </w:p>
  </w:endnote>
  <w:endnote w:type="continuationSeparator" w:id="0">
    <w:p w14:paraId="0F618E78" w14:textId="77777777" w:rsidR="00DD51B3" w:rsidRDefault="00DD51B3" w:rsidP="00ED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926B4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ru-RU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Агенција за лиценцирање стечајних управника</w:t>
    </w:r>
  </w:p>
  <w:p w14:paraId="282EA1FB" w14:textId="77777777" w:rsidR="009A7832" w:rsidRPr="009A7832" w:rsidRDefault="009A7832" w:rsidP="009A7832">
    <w:pPr>
      <w:tabs>
        <w:tab w:val="center" w:pos="4535"/>
        <w:tab w:val="right" w:pos="9071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9A7832">
      <w:rPr>
        <w:rFonts w:ascii="Times New Roman" w:eastAsia="Times New Roman" w:hAnsi="Times New Roman" w:cs="Times New Roman"/>
        <w:sz w:val="18"/>
        <w:szCs w:val="18"/>
        <w:lang w:val="sr-Cyrl-RS"/>
      </w:rPr>
      <w:t>Теразије 2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3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;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 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>тел:</w:t>
    </w:r>
    <w:r w:rsidRPr="009A7832">
      <w:rPr>
        <w:rFonts w:ascii="Times New Roman" w:eastAsia="Times New Roman" w:hAnsi="Times New Roman" w:cs="Times New Roman"/>
        <w:sz w:val="18"/>
        <w:szCs w:val="18"/>
      </w:rPr>
      <w:t xml:space="preserve"> 7156 189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факс: </w:t>
    </w:r>
    <w:r w:rsidRPr="009A7832">
      <w:rPr>
        <w:rFonts w:ascii="Times New Roman" w:eastAsia="Times New Roman" w:hAnsi="Times New Roman" w:cs="Times New Roman"/>
        <w:sz w:val="18"/>
        <w:szCs w:val="18"/>
      </w:rPr>
      <w:t>7156 186</w:t>
    </w:r>
    <w:r w:rsidRPr="009A7832">
      <w:rPr>
        <w:rFonts w:ascii="Times New Roman" w:eastAsia="Times New Roman" w:hAnsi="Times New Roman" w:cs="Times New Roman"/>
        <w:sz w:val="18"/>
        <w:szCs w:val="18"/>
        <w:lang w:val="sr-Cyrl-CS"/>
      </w:rPr>
      <w:t xml:space="preserve">; </w:t>
    </w:r>
    <w:r w:rsidRPr="009A7832">
      <w:rPr>
        <w:rFonts w:ascii="Times New Roman" w:eastAsia="Times New Roman" w:hAnsi="Times New Roman" w:cs="Times New Roman"/>
        <w:sz w:val="18"/>
        <w:szCs w:val="18"/>
      </w:rPr>
      <w:t>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-</w:t>
    </w:r>
    <w:r w:rsidRPr="009A7832">
      <w:rPr>
        <w:rFonts w:ascii="Times New Roman" w:eastAsia="Times New Roman" w:hAnsi="Times New Roman" w:cs="Times New Roman"/>
        <w:sz w:val="18"/>
        <w:szCs w:val="18"/>
      </w:rPr>
      <w:t>mail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 xml:space="preserve">: </w:t>
    </w:r>
    <w:r w:rsidRPr="009A7832">
      <w:rPr>
        <w:rFonts w:ascii="Times New Roman" w:eastAsia="Times New Roman" w:hAnsi="Times New Roman" w:cs="Times New Roman"/>
        <w:sz w:val="18"/>
        <w:szCs w:val="18"/>
      </w:rPr>
      <w:t>office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@</w:t>
    </w:r>
    <w:r w:rsidRPr="009A7832">
      <w:rPr>
        <w:rFonts w:ascii="Times New Roman" w:eastAsia="Times New Roman" w:hAnsi="Times New Roman" w:cs="Times New Roman"/>
        <w:sz w:val="18"/>
        <w:szCs w:val="18"/>
      </w:rPr>
      <w:t>alsu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r w:rsidRPr="009A7832">
      <w:rPr>
        <w:rFonts w:ascii="Times New Roman" w:eastAsia="Times New Roman" w:hAnsi="Times New Roman" w:cs="Times New Roman"/>
        <w:sz w:val="18"/>
        <w:szCs w:val="18"/>
      </w:rPr>
      <w:t>gov</w:t>
    </w:r>
    <w:r w:rsidRPr="009A7832">
      <w:rPr>
        <w:rFonts w:ascii="Times New Roman" w:eastAsia="Times New Roman" w:hAnsi="Times New Roman" w:cs="Times New Roman"/>
        <w:sz w:val="18"/>
        <w:szCs w:val="18"/>
        <w:lang w:val="ru-RU"/>
      </w:rPr>
      <w:t>.</w:t>
    </w:r>
    <w:r w:rsidRPr="009A7832">
      <w:rPr>
        <w:rFonts w:ascii="Times New Roman" w:eastAsia="Times New Roman" w:hAnsi="Times New Roman" w:cs="Times New Roman"/>
        <w:sz w:val="18"/>
        <w:szCs w:val="18"/>
      </w:rPr>
      <w:t>rs</w:t>
    </w:r>
  </w:p>
  <w:p w14:paraId="1EF114D9" w14:textId="77777777" w:rsidR="00ED144F" w:rsidRPr="003F24CA" w:rsidRDefault="00ED144F" w:rsidP="00ED144F">
    <w:pPr>
      <w:pStyle w:val="Footer"/>
      <w:rPr>
        <w:lang w:val="sr-Cyrl-CS"/>
      </w:rPr>
    </w:pPr>
  </w:p>
  <w:p w14:paraId="21B97F3B" w14:textId="77777777" w:rsidR="00ED144F" w:rsidRDefault="00ED144F">
    <w:pPr>
      <w:pStyle w:val="Footer"/>
    </w:pPr>
  </w:p>
  <w:p w14:paraId="6452CF53" w14:textId="77777777" w:rsidR="00ED144F" w:rsidRDefault="00ED1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E8C7D" w14:textId="77777777" w:rsidR="00DD51B3" w:rsidRDefault="00DD51B3" w:rsidP="00ED144F">
      <w:pPr>
        <w:spacing w:after="0" w:line="240" w:lineRule="auto"/>
      </w:pPr>
      <w:r>
        <w:separator/>
      </w:r>
    </w:p>
  </w:footnote>
  <w:footnote w:type="continuationSeparator" w:id="0">
    <w:p w14:paraId="4E571CB8" w14:textId="77777777" w:rsidR="00DD51B3" w:rsidRDefault="00DD51B3" w:rsidP="00ED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97CA5" w14:textId="2906C41B" w:rsidR="009A7832" w:rsidRDefault="009A7832">
    <w:pPr>
      <w:pStyle w:val="Header"/>
    </w:pPr>
    <w:r>
      <w:t xml:space="preserve">                       </w:t>
    </w:r>
    <w:r w:rsidRPr="005B0CFB">
      <w:rPr>
        <w:noProof/>
        <w:lang w:val="sr-Cyrl-RS" w:eastAsia="sr-Cyrl-RS"/>
      </w:rPr>
      <w:drawing>
        <wp:inline distT="0" distB="0" distL="0" distR="0" wp14:anchorId="2C95B2E2" wp14:editId="032CF5DD">
          <wp:extent cx="400050" cy="596900"/>
          <wp:effectExtent l="0" t="0" r="0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582" cy="60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110DE" w14:textId="7ED7FBC8" w:rsidR="009A7832" w:rsidRDefault="009A7832">
    <w:pPr>
      <w:pStyle w:val="Header"/>
    </w:pPr>
  </w:p>
  <w:p w14:paraId="4401578D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sz w:val="24"/>
        <w:szCs w:val="24"/>
        <w:lang w:val="sr-Cyrl-CS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Р</w:t>
    </w: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епублика Србија</w:t>
    </w:r>
  </w:p>
  <w:p w14:paraId="028889DA" w14:textId="77777777" w:rsidR="009A7832" w:rsidRPr="009A7832" w:rsidRDefault="009A7832" w:rsidP="009A7832">
    <w:pPr>
      <w:spacing w:after="0" w:line="240" w:lineRule="auto"/>
      <w:ind w:left="-1080" w:right="5433"/>
      <w:jc w:val="center"/>
      <w:rPr>
        <w:rFonts w:ascii="Times New Roman" w:eastAsia="Times New Roman" w:hAnsi="Times New Roman" w:cs="Times New Roman"/>
        <w:b/>
        <w:bCs/>
        <w:sz w:val="24"/>
        <w:szCs w:val="24"/>
        <w:lang w:val="ru-RU"/>
      </w:rPr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АГЕНЦИЈА ЗА ЛИЦЕНЦИРАЊЕ</w:t>
    </w:r>
  </w:p>
  <w:p w14:paraId="067DE55C" w14:textId="4CD241B9" w:rsidR="009A7832" w:rsidRDefault="009A7832" w:rsidP="009A7832">
    <w:pPr>
      <w:spacing w:after="0" w:line="240" w:lineRule="auto"/>
      <w:ind w:left="-1080" w:right="5433"/>
      <w:jc w:val="center"/>
    </w:pPr>
    <w:r w:rsidRPr="009A7832">
      <w:rPr>
        <w:rFonts w:ascii="Times New Roman" w:eastAsia="Times New Roman" w:hAnsi="Times New Roman" w:cs="Times New Roman"/>
        <w:b/>
        <w:bCs/>
        <w:sz w:val="24"/>
        <w:szCs w:val="24"/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162AD"/>
    <w:multiLevelType w:val="hybridMultilevel"/>
    <w:tmpl w:val="0A28F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44F"/>
    <w:rsid w:val="00001275"/>
    <w:rsid w:val="000856DB"/>
    <w:rsid w:val="001C152C"/>
    <w:rsid w:val="001C7F9B"/>
    <w:rsid w:val="00204F40"/>
    <w:rsid w:val="00236543"/>
    <w:rsid w:val="00250273"/>
    <w:rsid w:val="002507F1"/>
    <w:rsid w:val="002F2554"/>
    <w:rsid w:val="004D21DA"/>
    <w:rsid w:val="00591476"/>
    <w:rsid w:val="00670EC1"/>
    <w:rsid w:val="006E6373"/>
    <w:rsid w:val="008259AA"/>
    <w:rsid w:val="00887F9C"/>
    <w:rsid w:val="009418E4"/>
    <w:rsid w:val="009A7832"/>
    <w:rsid w:val="009C7B6F"/>
    <w:rsid w:val="00A1318B"/>
    <w:rsid w:val="00A244D9"/>
    <w:rsid w:val="00A73E9D"/>
    <w:rsid w:val="00B61DB9"/>
    <w:rsid w:val="00B67A9B"/>
    <w:rsid w:val="00DC1F66"/>
    <w:rsid w:val="00DD51B3"/>
    <w:rsid w:val="00E62092"/>
    <w:rsid w:val="00ED144F"/>
    <w:rsid w:val="00EF745D"/>
    <w:rsid w:val="00F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3F7E"/>
  <w15:docId w15:val="{4597B559-5FC6-40B9-9941-860528D2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4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44F"/>
  </w:style>
  <w:style w:type="paragraph" w:styleId="Footer">
    <w:name w:val="footer"/>
    <w:basedOn w:val="Normal"/>
    <w:link w:val="FooterChar"/>
    <w:unhideWhenUsed/>
    <w:rsid w:val="00ED1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44F"/>
  </w:style>
  <w:style w:type="paragraph" w:styleId="BalloonText">
    <w:name w:val="Balloon Text"/>
    <w:basedOn w:val="Normal"/>
    <w:link w:val="BalloonTextChar"/>
    <w:uiPriority w:val="99"/>
    <w:semiHidden/>
    <w:unhideWhenUsed/>
    <w:rsid w:val="00ED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Nina NM. Mihailovski</cp:lastModifiedBy>
  <cp:revision>3</cp:revision>
  <dcterms:created xsi:type="dcterms:W3CDTF">2020-11-26T07:29:00Z</dcterms:created>
  <dcterms:modified xsi:type="dcterms:W3CDTF">2020-11-26T07:29:00Z</dcterms:modified>
</cp:coreProperties>
</file>