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53576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53576D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53576D">
        <w:rPr>
          <w:bCs/>
          <w:sz w:val="24"/>
          <w:szCs w:val="24"/>
          <w:lang w:val="sr-Cyrl-CS"/>
        </w:rPr>
        <w:t>Р</w:t>
      </w:r>
      <w:r w:rsidRPr="0053576D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53576D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53576D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53576D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6FC8FC2F" w14:textId="77777777" w:rsidR="00965F22" w:rsidRPr="0053576D" w:rsidRDefault="00965F22" w:rsidP="0053576D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53576D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53576D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53576D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53576D" w:rsidRDefault="00EB58A0" w:rsidP="0053576D">
      <w:pPr>
        <w:tabs>
          <w:tab w:val="left" w:pos="-810"/>
          <w:tab w:val="left" w:pos="15210"/>
        </w:tabs>
        <w:ind w:right="-65"/>
        <w:jc w:val="both"/>
        <w:rPr>
          <w:b/>
          <w:sz w:val="24"/>
          <w:szCs w:val="24"/>
          <w:lang w:val="sr-Cyrl-CS"/>
        </w:rPr>
      </w:pPr>
    </w:p>
    <w:p w14:paraId="44D9DC4F" w14:textId="69FE729F" w:rsidR="009F0F65" w:rsidRPr="0053576D" w:rsidRDefault="00965F22" w:rsidP="0053576D">
      <w:pPr>
        <w:tabs>
          <w:tab w:val="center" w:pos="4156"/>
        </w:tabs>
        <w:jc w:val="both"/>
        <w:rPr>
          <w:b/>
          <w:noProof/>
          <w:sz w:val="24"/>
          <w:szCs w:val="24"/>
          <w:u w:val="single"/>
          <w:lang w:val="sr-Cyrl-RS"/>
        </w:rPr>
      </w:pPr>
      <w:r w:rsidRPr="0053576D">
        <w:rPr>
          <w:sz w:val="24"/>
          <w:szCs w:val="24"/>
          <w:lang w:val="sr-Cyrl-CS"/>
        </w:rPr>
        <w:t xml:space="preserve">Дана </w:t>
      </w:r>
      <w:r w:rsidR="0053576D" w:rsidRPr="0053576D">
        <w:rPr>
          <w:sz w:val="24"/>
          <w:szCs w:val="24"/>
          <w:lang w:val="sr-Latn-RS"/>
        </w:rPr>
        <w:t>25</w:t>
      </w:r>
      <w:r w:rsidR="00695737" w:rsidRPr="0053576D">
        <w:rPr>
          <w:sz w:val="24"/>
          <w:szCs w:val="24"/>
          <w:lang w:val="sr-Cyrl-CS"/>
        </w:rPr>
        <w:t>.</w:t>
      </w:r>
      <w:r w:rsidR="00AE1453" w:rsidRPr="0053576D">
        <w:rPr>
          <w:sz w:val="24"/>
          <w:szCs w:val="24"/>
        </w:rPr>
        <w:t>0</w:t>
      </w:r>
      <w:r w:rsidR="0053576D" w:rsidRPr="0053576D">
        <w:rPr>
          <w:sz w:val="24"/>
          <w:szCs w:val="24"/>
        </w:rPr>
        <w:t>9</w:t>
      </w:r>
      <w:r w:rsidR="00465ED9" w:rsidRPr="0053576D">
        <w:rPr>
          <w:sz w:val="24"/>
          <w:szCs w:val="24"/>
          <w:lang w:val="sr-Cyrl-CS"/>
        </w:rPr>
        <w:t>.</w:t>
      </w:r>
      <w:r w:rsidR="00AE1453" w:rsidRPr="0053576D">
        <w:rPr>
          <w:sz w:val="24"/>
          <w:szCs w:val="24"/>
          <w:lang w:val="sr-Latn-RS"/>
        </w:rPr>
        <w:t>2020</w:t>
      </w:r>
      <w:r w:rsidR="00D5524E" w:rsidRPr="0053576D">
        <w:rPr>
          <w:sz w:val="24"/>
          <w:szCs w:val="24"/>
          <w:lang w:val="sr-Cyrl-CS"/>
        </w:rPr>
        <w:t>.</w:t>
      </w:r>
      <w:r w:rsidRPr="0053576D">
        <w:rPr>
          <w:sz w:val="24"/>
          <w:szCs w:val="24"/>
          <w:lang w:val="sr-Cyrl-CS"/>
        </w:rPr>
        <w:t xml:space="preserve"> године, у организацији</w:t>
      </w:r>
      <w:r w:rsidR="00465ED9" w:rsidRPr="0053576D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53576D">
        <w:rPr>
          <w:sz w:val="24"/>
          <w:szCs w:val="24"/>
          <w:lang w:val="sr-Cyrl-CS"/>
        </w:rPr>
        <w:t xml:space="preserve"> Центар</w:t>
      </w:r>
      <w:r w:rsidRPr="0053576D">
        <w:rPr>
          <w:sz w:val="24"/>
          <w:szCs w:val="24"/>
          <w:lang w:val="sr-Cyrl-CS"/>
        </w:rPr>
        <w:t xml:space="preserve"> за стечај, </w:t>
      </w:r>
      <w:r w:rsidR="00695737" w:rsidRPr="0053576D">
        <w:rPr>
          <w:sz w:val="24"/>
          <w:szCs w:val="24"/>
          <w:lang w:val="sr-Cyrl-RS"/>
        </w:rPr>
        <w:t>заказана</w:t>
      </w:r>
      <w:r w:rsidRPr="0053576D">
        <w:rPr>
          <w:sz w:val="24"/>
          <w:szCs w:val="24"/>
          <w:lang w:val="sr-Cyrl-CS"/>
        </w:rPr>
        <w:t xml:space="preserve"> је</w:t>
      </w:r>
      <w:r w:rsidR="00FB6CDC" w:rsidRPr="0053576D">
        <w:rPr>
          <w:sz w:val="24"/>
          <w:szCs w:val="24"/>
          <w:lang w:val="sr-Cyrl-CS"/>
        </w:rPr>
        <w:t xml:space="preserve"> продаја</w:t>
      </w:r>
      <w:r w:rsidR="00366984" w:rsidRPr="0053576D">
        <w:rPr>
          <w:sz w:val="24"/>
          <w:szCs w:val="24"/>
          <w:lang w:val="sr-Cyrl-CS"/>
        </w:rPr>
        <w:t xml:space="preserve"> непок</w:t>
      </w:r>
      <w:r w:rsidR="00BC08B5" w:rsidRPr="0053576D">
        <w:rPr>
          <w:sz w:val="24"/>
          <w:szCs w:val="24"/>
          <w:lang w:val="sr-Cyrl-RS"/>
        </w:rPr>
        <w:t>р</w:t>
      </w:r>
      <w:r w:rsidR="00366984" w:rsidRPr="0053576D">
        <w:rPr>
          <w:sz w:val="24"/>
          <w:szCs w:val="24"/>
          <w:lang w:val="sr-Cyrl-CS"/>
        </w:rPr>
        <w:t xml:space="preserve">етне </w:t>
      </w:r>
      <w:r w:rsidR="004764AB" w:rsidRPr="0053576D">
        <w:rPr>
          <w:sz w:val="24"/>
          <w:szCs w:val="24"/>
          <w:lang w:val="sr-Cyrl-RS"/>
        </w:rPr>
        <w:t xml:space="preserve"> и покретне </w:t>
      </w:r>
      <w:r w:rsidR="00F317C2" w:rsidRPr="0053576D">
        <w:rPr>
          <w:sz w:val="24"/>
          <w:szCs w:val="24"/>
          <w:lang w:val="sr-Cyrl-CS"/>
        </w:rPr>
        <w:t>имовине</w:t>
      </w:r>
      <w:r w:rsidRPr="0053576D">
        <w:rPr>
          <w:sz w:val="24"/>
          <w:szCs w:val="24"/>
          <w:lang w:val="ru-RU"/>
        </w:rPr>
        <w:t xml:space="preserve"> </w:t>
      </w:r>
      <w:r w:rsidR="00115A04" w:rsidRPr="0053576D">
        <w:rPr>
          <w:sz w:val="24"/>
          <w:szCs w:val="24"/>
          <w:lang w:val="ru-RU"/>
        </w:rPr>
        <w:t>стечајн</w:t>
      </w:r>
      <w:r w:rsidR="00E501C3" w:rsidRPr="0053576D">
        <w:rPr>
          <w:sz w:val="24"/>
          <w:szCs w:val="24"/>
          <w:lang w:val="ru-RU"/>
        </w:rPr>
        <w:t>ог</w:t>
      </w:r>
      <w:r w:rsidRPr="0053576D">
        <w:rPr>
          <w:sz w:val="24"/>
          <w:szCs w:val="24"/>
          <w:lang w:val="ru-RU"/>
        </w:rPr>
        <w:t xml:space="preserve"> дужника</w:t>
      </w:r>
      <w:r w:rsidR="004764AB" w:rsidRPr="0053576D">
        <w:rPr>
          <w:sz w:val="24"/>
          <w:szCs w:val="24"/>
          <w:lang w:val="sr-Cyrl-CS"/>
        </w:rPr>
        <w:t xml:space="preserve"> </w:t>
      </w:r>
      <w:r w:rsidR="0053576D" w:rsidRPr="0053576D">
        <w:rPr>
          <w:bCs/>
          <w:noProof/>
          <w:sz w:val="24"/>
          <w:szCs w:val="24"/>
          <w:lang w:val="sr-Cyrl-RS"/>
        </w:rPr>
        <w:t>ХОЛДИНГ ПРЕДУЗЕЋЕ ПРВА ИСКРА АД</w:t>
      </w:r>
      <w:r w:rsidR="0053576D" w:rsidRPr="0053576D">
        <w:rPr>
          <w:bCs/>
          <w:noProof/>
          <w:sz w:val="24"/>
          <w:szCs w:val="24"/>
          <w:lang w:val="sr-Latn-RS"/>
        </w:rPr>
        <w:t xml:space="preserve"> </w:t>
      </w:r>
      <w:r w:rsidR="0053576D" w:rsidRPr="0053576D">
        <w:rPr>
          <w:bCs/>
          <w:noProof/>
          <w:sz w:val="24"/>
          <w:szCs w:val="24"/>
          <w:lang w:val="sr-Cyrl-RS"/>
        </w:rPr>
        <w:t>БАРИЧ – У СТЕЧАЈУ</w:t>
      </w:r>
      <w:r w:rsidR="0053576D" w:rsidRPr="0053576D">
        <w:rPr>
          <w:bCs/>
          <w:noProof/>
          <w:sz w:val="24"/>
          <w:szCs w:val="24"/>
          <w:lang w:val="sr-Latn-RS"/>
        </w:rPr>
        <w:t xml:space="preserve"> </w:t>
      </w:r>
      <w:r w:rsidR="0053576D" w:rsidRPr="0053576D">
        <w:rPr>
          <w:bCs/>
          <w:noProof/>
          <w:sz w:val="24"/>
          <w:szCs w:val="24"/>
          <w:lang w:val="sr-Cyrl-RS"/>
        </w:rPr>
        <w:t>Обреновац- Барич</w:t>
      </w:r>
      <w:r w:rsidR="0053576D" w:rsidRPr="0053576D">
        <w:rPr>
          <w:b/>
          <w:noProof/>
          <w:sz w:val="24"/>
          <w:szCs w:val="24"/>
          <w:lang w:val="sr-Latn-RS"/>
        </w:rPr>
        <w:t xml:space="preserve"> </w:t>
      </w:r>
      <w:r w:rsidR="00F317C2" w:rsidRPr="0053576D">
        <w:rPr>
          <w:sz w:val="24"/>
          <w:szCs w:val="24"/>
          <w:lang w:val="ru-RU"/>
        </w:rPr>
        <w:t xml:space="preserve">методом јавног </w:t>
      </w:r>
      <w:r w:rsidR="00C33A10" w:rsidRPr="0053576D">
        <w:rPr>
          <w:sz w:val="24"/>
          <w:szCs w:val="24"/>
          <w:lang w:val="ru-RU"/>
        </w:rPr>
        <w:t>надметања</w:t>
      </w:r>
      <w:r w:rsidR="00205CEA" w:rsidRPr="0053576D">
        <w:rPr>
          <w:sz w:val="24"/>
          <w:szCs w:val="24"/>
          <w:lang w:val="sr-Cyrl-CS"/>
        </w:rPr>
        <w:t>:</w:t>
      </w:r>
    </w:p>
    <w:p w14:paraId="74E5AB25" w14:textId="77777777" w:rsidR="00965F22" w:rsidRPr="0053576D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566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99"/>
        <w:gridCol w:w="1895"/>
        <w:gridCol w:w="1622"/>
        <w:gridCol w:w="1896"/>
        <w:gridCol w:w="1896"/>
        <w:gridCol w:w="2458"/>
      </w:tblGrid>
      <w:tr w:rsidR="00CC6452" w:rsidRPr="0053576D" w14:paraId="029C4FF1" w14:textId="296F1B32" w:rsidTr="0053576D">
        <w:trPr>
          <w:trHeight w:val="488"/>
          <w:tblCellSpacing w:w="20" w:type="dxa"/>
        </w:trPr>
        <w:tc>
          <w:tcPr>
            <w:tcW w:w="739" w:type="dxa"/>
            <w:shd w:val="clear" w:color="auto" w:fill="auto"/>
            <w:vAlign w:val="center"/>
          </w:tcPr>
          <w:p w14:paraId="29E3B296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53576D">
              <w:rPr>
                <w:sz w:val="24"/>
                <w:szCs w:val="24"/>
                <w:lang w:val="ru-RU"/>
              </w:rPr>
              <w:t>Р</w:t>
            </w:r>
            <w:r w:rsidRPr="0053576D">
              <w:rPr>
                <w:sz w:val="24"/>
                <w:szCs w:val="24"/>
                <w:lang w:val="sr-Cyrl-CS"/>
              </w:rPr>
              <w:t>ед</w:t>
            </w:r>
            <w:r w:rsidRPr="0053576D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1D711B6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14:paraId="4DE07FB9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3DE0DF0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70AEE1F" w14:textId="77777777" w:rsidR="00AE1453" w:rsidRPr="0053576D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</w:rPr>
            </w:pP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</w:p>
          <w:p w14:paraId="18C96E61" w14:textId="5AC79E26" w:rsidR="00CC6452" w:rsidRPr="0053576D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(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2398" w:type="dxa"/>
            <w:vAlign w:val="center"/>
          </w:tcPr>
          <w:p w14:paraId="26732163" w14:textId="36072B8E" w:rsidR="00CC6452" w:rsidRPr="0053576D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53576D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  <w:r w:rsidR="00AE1453" w:rsidRPr="0053576D">
              <w:rPr>
                <w:b/>
                <w:bCs/>
                <w:color w:val="000000"/>
                <w:kern w:val="32"/>
                <w:sz w:val="24"/>
                <w:szCs w:val="24"/>
                <w:lang w:val="sr-Latn-RS"/>
              </w:rPr>
              <w:t>/</w:t>
            </w:r>
            <w:r w:rsidR="00AE1453" w:rsidRPr="0053576D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Цена</w:t>
            </w:r>
          </w:p>
        </w:tc>
      </w:tr>
      <w:tr w:rsidR="0053576D" w:rsidRPr="0053576D" w14:paraId="3BAA85DC" w14:textId="29D48CBC" w:rsidTr="0053576D">
        <w:trPr>
          <w:trHeight w:val="1117"/>
          <w:tblCellSpacing w:w="20" w:type="dxa"/>
        </w:trPr>
        <w:tc>
          <w:tcPr>
            <w:tcW w:w="739" w:type="dxa"/>
            <w:shd w:val="clear" w:color="auto" w:fill="auto"/>
            <w:vAlign w:val="center"/>
          </w:tcPr>
          <w:p w14:paraId="41B375B7" w14:textId="77777777" w:rsidR="0053576D" w:rsidRPr="0053576D" w:rsidRDefault="0053576D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CB7CAEC" w14:textId="3BD3DDDF" w:rsidR="0053576D" w:rsidRPr="0053576D" w:rsidRDefault="0053576D" w:rsidP="0053576D">
            <w:pPr>
              <w:jc w:val="both"/>
              <w:rPr>
                <w:sz w:val="24"/>
                <w:szCs w:val="24"/>
                <w:lang w:val="sr-Cyrl-RS"/>
              </w:rPr>
            </w:pPr>
            <w:r w:rsidRPr="0053576D">
              <w:rPr>
                <w:bCs/>
                <w:noProof/>
                <w:sz w:val="24"/>
                <w:szCs w:val="24"/>
                <w:lang w:val="sr-Cyrl-RS"/>
              </w:rPr>
              <w:t>ХОЛДИНГ ПРЕДУЗЕЋЕ ПРВА ИСКРА АД</w:t>
            </w:r>
            <w:r w:rsidRPr="0053576D">
              <w:rPr>
                <w:bCs/>
                <w:noProof/>
                <w:sz w:val="24"/>
                <w:szCs w:val="24"/>
                <w:lang w:val="sr-Latn-RS"/>
              </w:rPr>
              <w:t xml:space="preserve"> </w:t>
            </w:r>
            <w:r w:rsidRPr="0053576D">
              <w:rPr>
                <w:bCs/>
                <w:noProof/>
                <w:sz w:val="24"/>
                <w:szCs w:val="24"/>
                <w:lang w:val="sr-Cyrl-RS"/>
              </w:rPr>
              <w:t>БАРИЧ – У СТЕЧАЈУ</w:t>
            </w:r>
            <w:r w:rsidRPr="0053576D">
              <w:rPr>
                <w:bCs/>
                <w:noProof/>
                <w:sz w:val="24"/>
                <w:szCs w:val="24"/>
                <w:lang w:val="sr-Latn-RS"/>
              </w:rPr>
              <w:t xml:space="preserve"> </w:t>
            </w:r>
            <w:r w:rsidRPr="0053576D">
              <w:rPr>
                <w:bCs/>
                <w:noProof/>
                <w:sz w:val="24"/>
                <w:szCs w:val="24"/>
                <w:lang w:val="sr-Cyrl-RS"/>
              </w:rPr>
              <w:t>Обреновац- Барич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1ED4EDA" w14:textId="77777777" w:rsidR="0053576D" w:rsidRPr="0053576D" w:rsidRDefault="0053576D" w:rsidP="0053576D">
            <w:pPr>
              <w:jc w:val="both"/>
              <w:rPr>
                <w:sz w:val="24"/>
                <w:szCs w:val="24"/>
                <w:lang w:val="sr-Cyrl-CS"/>
              </w:rPr>
            </w:pPr>
            <w:r w:rsidRPr="0053576D">
              <w:rPr>
                <w:sz w:val="24"/>
                <w:szCs w:val="24"/>
                <w:lang w:val="sr-Cyrl-CS"/>
              </w:rPr>
              <w:t>Имовинска целина бр. 1</w:t>
            </w:r>
          </w:p>
          <w:p w14:paraId="111BE94F" w14:textId="77777777" w:rsidR="0053576D" w:rsidRPr="0053576D" w:rsidRDefault="0053576D" w:rsidP="0053576D">
            <w:pPr>
              <w:jc w:val="both"/>
              <w:rPr>
                <w:sz w:val="24"/>
                <w:szCs w:val="24"/>
                <w:lang w:val="sr-Latn-RS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14:paraId="5344C762" w14:textId="77777777" w:rsidR="0053576D" w:rsidRPr="0053576D" w:rsidRDefault="0053576D" w:rsidP="0053576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0E80BFEA" w14:textId="7C4F2276" w:rsidR="0053576D" w:rsidRPr="0053576D" w:rsidRDefault="0053576D" w:rsidP="0053576D">
            <w:pPr>
              <w:jc w:val="both"/>
              <w:rPr>
                <w:sz w:val="24"/>
                <w:szCs w:val="24"/>
              </w:rPr>
            </w:pPr>
            <w:r w:rsidRPr="0053576D">
              <w:rPr>
                <w:sz w:val="24"/>
                <w:szCs w:val="24"/>
              </w:rPr>
              <w:t>60.311.320,00</w:t>
            </w:r>
          </w:p>
          <w:p w14:paraId="76D2365D" w14:textId="064DBCC8" w:rsidR="0053576D" w:rsidRPr="0053576D" w:rsidRDefault="0053576D" w:rsidP="0053576D">
            <w:pPr>
              <w:tabs>
                <w:tab w:val="left" w:pos="990"/>
              </w:tabs>
              <w:jc w:val="both"/>
              <w:rPr>
                <w:sz w:val="24"/>
                <w:szCs w:val="24"/>
                <w:lang w:val="sr-Cyrl-RS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14:paraId="797C969A" w14:textId="68A383A7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Cs/>
                <w:sz w:val="24"/>
                <w:szCs w:val="24"/>
                <w:lang w:val="sr-Cyrl-CS"/>
              </w:rPr>
            </w:pPr>
            <w:r w:rsidRPr="0053576D">
              <w:rPr>
                <w:bCs/>
                <w:sz w:val="24"/>
                <w:szCs w:val="24"/>
                <w:lang w:val="sr-Cyrl-RS"/>
              </w:rPr>
              <w:t>24.124.528,00</w:t>
            </w:r>
          </w:p>
        </w:tc>
        <w:tc>
          <w:tcPr>
            <w:tcW w:w="2398" w:type="dxa"/>
            <w:vAlign w:val="center"/>
          </w:tcPr>
          <w:p w14:paraId="46A4873C" w14:textId="74980621" w:rsidR="0053576D" w:rsidRPr="0053576D" w:rsidRDefault="0053576D" w:rsidP="0053576D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53576D">
              <w:rPr>
                <w:b/>
                <w:sz w:val="24"/>
                <w:szCs w:val="24"/>
              </w:rPr>
              <w:t>Матис</w:t>
            </w:r>
            <w:proofErr w:type="spellEnd"/>
            <w:r w:rsidRPr="0053576D">
              <w:rPr>
                <w:b/>
                <w:sz w:val="24"/>
                <w:szCs w:val="24"/>
              </w:rPr>
              <w:t xml:space="preserve"> </w:t>
            </w:r>
            <w:r w:rsidRPr="0053576D">
              <w:rPr>
                <w:b/>
                <w:sz w:val="24"/>
                <w:szCs w:val="24"/>
              </w:rPr>
              <w:t xml:space="preserve">ДОО </w:t>
            </w:r>
            <w:proofErr w:type="spellStart"/>
            <w:r w:rsidRPr="0053576D">
              <w:rPr>
                <w:b/>
                <w:sz w:val="24"/>
                <w:szCs w:val="24"/>
              </w:rPr>
              <w:t>Ивањица</w:t>
            </w:r>
            <w:proofErr w:type="spellEnd"/>
          </w:p>
          <w:p w14:paraId="07300FEF" w14:textId="77777777" w:rsidR="0053576D" w:rsidRPr="0053576D" w:rsidRDefault="0053576D" w:rsidP="0053576D">
            <w:pPr>
              <w:jc w:val="both"/>
              <w:rPr>
                <w:b/>
                <w:sz w:val="24"/>
                <w:szCs w:val="24"/>
              </w:rPr>
            </w:pPr>
          </w:p>
          <w:p w14:paraId="536CBFE6" w14:textId="0D19C4C3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>МБ:</w:t>
            </w: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 xml:space="preserve"> </w:t>
            </w: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>17473395, ПИБ: 102714756</w:t>
            </w:r>
          </w:p>
          <w:p w14:paraId="5374F447" w14:textId="77777777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  <w:p w14:paraId="366ADDEC" w14:textId="77777777" w:rsidR="0053576D" w:rsidRPr="0053576D" w:rsidRDefault="0053576D" w:rsidP="0053576D">
            <w:pPr>
              <w:jc w:val="both"/>
              <w:rPr>
                <w:b/>
                <w:sz w:val="24"/>
                <w:szCs w:val="24"/>
              </w:rPr>
            </w:pPr>
            <w:r w:rsidRPr="0053576D">
              <w:rPr>
                <w:b/>
                <w:sz w:val="24"/>
                <w:szCs w:val="24"/>
              </w:rPr>
              <w:t>60.311.320,00</w:t>
            </w:r>
          </w:p>
          <w:p w14:paraId="5A27E3DC" w14:textId="0648EAF8" w:rsidR="0053576D" w:rsidRPr="0053576D" w:rsidRDefault="0053576D" w:rsidP="0053576D">
            <w:pPr>
              <w:jc w:val="both"/>
              <w:rPr>
                <w:b/>
                <w:color w:val="000000"/>
                <w:kern w:val="32"/>
                <w:sz w:val="24"/>
                <w:szCs w:val="24"/>
                <w:lang w:val="sr-Cyrl-RS"/>
              </w:rPr>
            </w:pPr>
            <w:r w:rsidRPr="0053576D">
              <w:rPr>
                <w:b/>
                <w:color w:val="000000"/>
                <w:kern w:val="32"/>
                <w:sz w:val="24"/>
                <w:szCs w:val="24"/>
                <w:lang w:val="sr-Cyrl-RS"/>
              </w:rPr>
              <w:t>дин</w:t>
            </w:r>
          </w:p>
        </w:tc>
      </w:tr>
      <w:tr w:rsidR="0053576D" w:rsidRPr="0053576D" w14:paraId="2F183F1D" w14:textId="77777777" w:rsidTr="0053576D">
        <w:trPr>
          <w:trHeight w:val="1117"/>
          <w:tblCellSpacing w:w="20" w:type="dxa"/>
        </w:trPr>
        <w:tc>
          <w:tcPr>
            <w:tcW w:w="739" w:type="dxa"/>
            <w:shd w:val="clear" w:color="auto" w:fill="auto"/>
            <w:vAlign w:val="center"/>
          </w:tcPr>
          <w:p w14:paraId="1B9BE38E" w14:textId="77777777" w:rsidR="0053576D" w:rsidRPr="0053576D" w:rsidRDefault="0053576D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67576A2" w14:textId="2B063887" w:rsidR="0053576D" w:rsidRPr="0053576D" w:rsidRDefault="0053576D" w:rsidP="0053576D">
            <w:pPr>
              <w:jc w:val="both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53576D">
              <w:rPr>
                <w:bCs/>
                <w:noProof/>
                <w:sz w:val="24"/>
                <w:szCs w:val="24"/>
                <w:lang w:val="sr-Cyrl-RS"/>
              </w:rPr>
              <w:t>ХОЛДИНГ ПРЕДУЗЕЋЕ ПРВА ИСКРА АД</w:t>
            </w:r>
            <w:r w:rsidRPr="0053576D">
              <w:rPr>
                <w:bCs/>
                <w:noProof/>
                <w:sz w:val="24"/>
                <w:szCs w:val="24"/>
                <w:lang w:val="sr-Latn-RS"/>
              </w:rPr>
              <w:t xml:space="preserve"> </w:t>
            </w:r>
            <w:r w:rsidRPr="0053576D">
              <w:rPr>
                <w:bCs/>
                <w:noProof/>
                <w:sz w:val="24"/>
                <w:szCs w:val="24"/>
                <w:lang w:val="sr-Cyrl-RS"/>
              </w:rPr>
              <w:t>БАРИЧ – У СТЕЧАЈУ</w:t>
            </w:r>
            <w:r w:rsidRPr="0053576D">
              <w:rPr>
                <w:bCs/>
                <w:noProof/>
                <w:sz w:val="24"/>
                <w:szCs w:val="24"/>
                <w:lang w:val="sr-Latn-RS"/>
              </w:rPr>
              <w:t xml:space="preserve"> </w:t>
            </w:r>
            <w:r w:rsidRPr="0053576D">
              <w:rPr>
                <w:bCs/>
                <w:noProof/>
                <w:sz w:val="24"/>
                <w:szCs w:val="24"/>
                <w:lang w:val="sr-Cyrl-RS"/>
              </w:rPr>
              <w:t>Обреновац- Барич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DDA34D1" w14:textId="5735CA19" w:rsidR="0053576D" w:rsidRPr="0053576D" w:rsidRDefault="0053576D" w:rsidP="0053576D">
            <w:pPr>
              <w:jc w:val="both"/>
              <w:rPr>
                <w:sz w:val="24"/>
                <w:szCs w:val="24"/>
                <w:lang w:val="sr-Latn-RS"/>
              </w:rPr>
            </w:pPr>
            <w:r w:rsidRPr="0053576D">
              <w:rPr>
                <w:sz w:val="24"/>
                <w:szCs w:val="24"/>
                <w:lang w:val="sr-Cyrl-CS"/>
              </w:rPr>
              <w:t xml:space="preserve">Имовинска целина бр. </w:t>
            </w:r>
            <w:r w:rsidRPr="0053576D">
              <w:rPr>
                <w:sz w:val="24"/>
                <w:szCs w:val="24"/>
                <w:lang w:val="sr-Latn-RS"/>
              </w:rPr>
              <w:t>2</w:t>
            </w:r>
          </w:p>
          <w:p w14:paraId="2354F999" w14:textId="77777777" w:rsidR="0053576D" w:rsidRPr="0053576D" w:rsidRDefault="0053576D" w:rsidP="0053576D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14:paraId="0DF826C5" w14:textId="31CF9B26" w:rsidR="0053576D" w:rsidRPr="0053576D" w:rsidRDefault="0053576D" w:rsidP="0053576D">
            <w:pPr>
              <w:rPr>
                <w:bCs/>
                <w:sz w:val="24"/>
                <w:szCs w:val="24"/>
                <w:lang w:val="sr-Cyrl-CS"/>
              </w:rPr>
            </w:pPr>
            <w:r w:rsidRPr="0053576D">
              <w:rPr>
                <w:bCs/>
                <w:sz w:val="24"/>
                <w:szCs w:val="24"/>
                <w:lang w:val="sr-Cyrl-RS"/>
              </w:rPr>
              <w:t>7.172.97</w:t>
            </w:r>
            <w:r w:rsidRPr="0053576D">
              <w:rPr>
                <w:bCs/>
                <w:sz w:val="24"/>
                <w:szCs w:val="24"/>
                <w:lang w:val="sr-Latn-RS"/>
              </w:rPr>
              <w:t>2,0</w:t>
            </w:r>
            <w:r w:rsidRPr="0053576D">
              <w:rPr>
                <w:bCs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3F41249" w14:textId="1C3EBC23" w:rsidR="0053576D" w:rsidRPr="0053576D" w:rsidRDefault="0053576D" w:rsidP="0053576D">
            <w:pPr>
              <w:rPr>
                <w:bCs/>
                <w:sz w:val="24"/>
                <w:szCs w:val="24"/>
                <w:lang w:val="sr-Cyrl-CS"/>
              </w:rPr>
            </w:pPr>
            <w:r w:rsidRPr="0053576D">
              <w:rPr>
                <w:bCs/>
                <w:sz w:val="24"/>
                <w:szCs w:val="24"/>
                <w:lang w:val="sr-Cyrl-RS"/>
              </w:rPr>
              <w:t>2.869.189,00</w:t>
            </w:r>
          </w:p>
        </w:tc>
        <w:tc>
          <w:tcPr>
            <w:tcW w:w="2398" w:type="dxa"/>
            <w:vAlign w:val="center"/>
          </w:tcPr>
          <w:p w14:paraId="0246FDD1" w14:textId="2C9C8CEB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  <w:r w:rsidRPr="0053576D">
              <w:rPr>
                <w:b/>
                <w:kern w:val="32"/>
                <w:sz w:val="24"/>
                <w:szCs w:val="24"/>
                <w:lang w:val="sr-Cyrl-RS"/>
              </w:rPr>
              <w:t>Миливоје Бошковић</w:t>
            </w: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 xml:space="preserve">, </w:t>
            </w: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>ЈМБГ: 1703939710323</w:t>
            </w:r>
          </w:p>
          <w:p w14:paraId="0CD6CFB1" w14:textId="77777777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  <w:p w14:paraId="70CCB72D" w14:textId="39956EB7" w:rsidR="0053576D" w:rsidRPr="0053576D" w:rsidRDefault="0053576D" w:rsidP="0053576D">
            <w:pPr>
              <w:jc w:val="both"/>
              <w:rPr>
                <w:b/>
                <w:sz w:val="24"/>
                <w:szCs w:val="24"/>
                <w:lang w:val="sr-Cyrl-RS"/>
              </w:rPr>
            </w:pPr>
            <w:r w:rsidRPr="0053576D">
              <w:rPr>
                <w:b/>
                <w:sz w:val="24"/>
                <w:szCs w:val="24"/>
              </w:rPr>
              <w:t>7.172.972,00</w:t>
            </w:r>
            <w:r w:rsidRPr="0053576D">
              <w:rPr>
                <w:b/>
                <w:sz w:val="24"/>
                <w:szCs w:val="24"/>
              </w:rPr>
              <w:t xml:space="preserve"> </w:t>
            </w:r>
            <w:r w:rsidRPr="0053576D">
              <w:rPr>
                <w:b/>
                <w:sz w:val="24"/>
                <w:szCs w:val="24"/>
                <w:lang w:val="sr-Cyrl-RS"/>
              </w:rPr>
              <w:t>дин</w:t>
            </w:r>
          </w:p>
          <w:p w14:paraId="456E2F45" w14:textId="59E005AF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</w:tc>
      </w:tr>
    </w:tbl>
    <w:p w14:paraId="578524DF" w14:textId="7ED457EF" w:rsidR="00CF7B94" w:rsidRPr="0053576D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3576D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320F262F" w:rsidR="00965F22" w:rsidRPr="0053576D" w:rsidRDefault="00965F22" w:rsidP="00366984">
      <w:pPr>
        <w:pStyle w:val="Footer"/>
        <w:ind w:right="-360"/>
        <w:jc w:val="both"/>
        <w:rPr>
          <w:b/>
          <w:sz w:val="24"/>
          <w:szCs w:val="24"/>
          <w:u w:val="single"/>
          <w:lang w:val="sr-Cyrl-CS"/>
        </w:rPr>
      </w:pPr>
    </w:p>
    <w:sectPr w:rsidR="00965F22" w:rsidRPr="0053576D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DE672" w14:textId="77777777" w:rsidR="00934F44" w:rsidRDefault="00934F44">
      <w:r>
        <w:separator/>
      </w:r>
    </w:p>
  </w:endnote>
  <w:endnote w:type="continuationSeparator" w:id="0">
    <w:p w14:paraId="75FDC6D4" w14:textId="77777777" w:rsidR="00934F44" w:rsidRDefault="0093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3C3F5" w14:textId="77777777" w:rsidR="00934F44" w:rsidRDefault="00934F44">
      <w:r>
        <w:separator/>
      </w:r>
    </w:p>
  </w:footnote>
  <w:footnote w:type="continuationSeparator" w:id="0">
    <w:p w14:paraId="50EA4307" w14:textId="77777777" w:rsidR="00934F44" w:rsidRDefault="00934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C3B3F"/>
    <w:rsid w:val="005217D9"/>
    <w:rsid w:val="00531910"/>
    <w:rsid w:val="0053576D"/>
    <w:rsid w:val="00555E42"/>
    <w:rsid w:val="0057508C"/>
    <w:rsid w:val="0059213E"/>
    <w:rsid w:val="005978B0"/>
    <w:rsid w:val="005B6403"/>
    <w:rsid w:val="005D1817"/>
    <w:rsid w:val="005E297E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34F44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1453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6452"/>
    <w:rsid w:val="00CF5B3F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41947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2020-09-25T12:26:00Z</dcterms:created>
  <dcterms:modified xsi:type="dcterms:W3CDTF">2020-09-25T12:26:00Z</dcterms:modified>
</cp:coreProperties>
</file>