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058B" w14:textId="77777777" w:rsidR="00E654BE" w:rsidRPr="009C6B26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Cyrl-RS"/>
        </w:rPr>
      </w:pPr>
    </w:p>
    <w:p w14:paraId="192F6C02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B4F3948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</w:rPr>
      </w:pPr>
      <w:r w:rsidRPr="004C3B73">
        <w:rPr>
          <w:b/>
          <w:sz w:val="22"/>
          <w:szCs w:val="22"/>
          <w:lang w:val="sr-Cyrl-CS"/>
        </w:rPr>
        <w:t>САОПШТЕЊЕ ЗА ЈАВНОСТ</w:t>
      </w:r>
    </w:p>
    <w:p w14:paraId="39554D9B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1F6C5686" w14:textId="04679640" w:rsidR="008E0177" w:rsidRPr="000E7A19" w:rsidRDefault="00E654BE" w:rsidP="00CB31FF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 xml:space="preserve">Дана </w:t>
      </w:r>
      <w:r w:rsidR="00F733BC" w:rsidRPr="004C3B73">
        <w:rPr>
          <w:sz w:val="22"/>
          <w:szCs w:val="22"/>
        </w:rPr>
        <w:t>29.07.2020</w:t>
      </w:r>
      <w:r w:rsidRPr="004C3B73">
        <w:rPr>
          <w:sz w:val="22"/>
          <w:szCs w:val="22"/>
          <w:lang w:val="sr-Latn-CS"/>
        </w:rPr>
        <w:t>.</w:t>
      </w:r>
      <w:r w:rsidRPr="004C3B73">
        <w:rPr>
          <w:sz w:val="22"/>
          <w:szCs w:val="22"/>
          <w:lang w:val="sr-Cyrl-CS"/>
        </w:rPr>
        <w:t xml:space="preserve"> године, у организацији Агенције за </w:t>
      </w:r>
      <w:r w:rsidRPr="004C3B73">
        <w:rPr>
          <w:sz w:val="22"/>
          <w:szCs w:val="22"/>
        </w:rPr>
        <w:t>лиценцирање стечајних управника</w:t>
      </w:r>
      <w:r w:rsidRPr="004C3B73">
        <w:rPr>
          <w:sz w:val="22"/>
          <w:szCs w:val="22"/>
          <w:lang w:val="sr-Cyrl-CS"/>
        </w:rPr>
        <w:t>,   на 3 спрату, сала 301, Теразије 23 Београд, са почетком у 11:</w:t>
      </w:r>
      <w:r w:rsidRPr="004C3B73">
        <w:rPr>
          <w:sz w:val="22"/>
          <w:szCs w:val="22"/>
        </w:rPr>
        <w:t>00</w:t>
      </w:r>
      <w:r w:rsidRPr="004C3B73">
        <w:rPr>
          <w:sz w:val="22"/>
          <w:szCs w:val="22"/>
          <w:lang w:val="sr-Cyrl-CS"/>
        </w:rPr>
        <w:t xml:space="preserve"> часова, одржана је</w:t>
      </w:r>
      <w:r w:rsidRPr="004C3B73">
        <w:rPr>
          <w:sz w:val="22"/>
          <w:szCs w:val="22"/>
          <w:lang w:val="ru-RU"/>
        </w:rPr>
        <w:t xml:space="preserve"> продаја</w:t>
      </w:r>
      <w:r w:rsidRPr="004C3B73">
        <w:rPr>
          <w:sz w:val="22"/>
          <w:szCs w:val="22"/>
          <w:lang w:val="sr-Cyrl-CS"/>
        </w:rPr>
        <w:t xml:space="preserve"> имовине стечајног дужника </w:t>
      </w:r>
      <w:r w:rsidR="00F733BC" w:rsidRPr="004C3B73">
        <w:rPr>
          <w:b/>
          <w:sz w:val="22"/>
          <w:szCs w:val="22"/>
          <w:lang w:val="sr-Cyrl-CS"/>
        </w:rPr>
        <w:t>Железара Смедерево доо у стечају из Смедерева</w:t>
      </w:r>
      <w:r w:rsidRPr="004C3B73">
        <w:rPr>
          <w:b/>
          <w:sz w:val="22"/>
          <w:szCs w:val="22"/>
          <w:lang w:val="sr-Cyrl-CS"/>
        </w:rPr>
        <w:t>,</w:t>
      </w:r>
      <w:r w:rsidR="00F733BC" w:rsidRPr="004C3B73">
        <w:rPr>
          <w:b/>
          <w:sz w:val="22"/>
          <w:szCs w:val="22"/>
          <w:lang w:val="sr-Cyrl-CS"/>
        </w:rPr>
        <w:t xml:space="preserve"> </w:t>
      </w:r>
      <w:r w:rsidRPr="004C3B73">
        <w:rPr>
          <w:sz w:val="22"/>
          <w:szCs w:val="22"/>
          <w:lang w:val="ru-RU"/>
        </w:rPr>
        <w:t xml:space="preserve">методом </w:t>
      </w:r>
      <w:r w:rsidRPr="004C3B73">
        <w:rPr>
          <w:sz w:val="22"/>
          <w:szCs w:val="22"/>
        </w:rPr>
        <w:t>j</w:t>
      </w:r>
      <w:r w:rsidRPr="004C3B73">
        <w:rPr>
          <w:sz w:val="22"/>
          <w:szCs w:val="22"/>
          <w:lang w:val="ru-RU"/>
        </w:rPr>
        <w:t xml:space="preserve">авног </w:t>
      </w:r>
      <w:r w:rsidRPr="004C3B73">
        <w:rPr>
          <w:sz w:val="22"/>
          <w:szCs w:val="22"/>
          <w:lang w:val="sr-Cyrl-CS"/>
        </w:rPr>
        <w:t xml:space="preserve">прикупљања понуда. </w:t>
      </w:r>
    </w:p>
    <w:p w14:paraId="77BD619B" w14:textId="77777777" w:rsidR="00254886" w:rsidRDefault="00F733BC" w:rsidP="00254886">
      <w:pPr>
        <w:jc w:val="both"/>
        <w:rPr>
          <w:lang w:val="sr-Cyrl-CS"/>
        </w:rPr>
      </w:pPr>
      <w:r w:rsidRPr="000E7A19">
        <w:rPr>
          <w:sz w:val="22"/>
          <w:szCs w:val="22"/>
          <w:lang w:val="sr-Cyrl-CS"/>
        </w:rPr>
        <w:t xml:space="preserve">Пристигла је једна понуда за целину бр. 9, </w:t>
      </w:r>
      <w:r w:rsidR="009C6B26">
        <w:rPr>
          <w:sz w:val="22"/>
          <w:szCs w:val="22"/>
          <w:lang w:val="sr-Cyrl-CS"/>
        </w:rPr>
        <w:t>која је</w:t>
      </w:r>
      <w:r w:rsidRPr="000E7A19">
        <w:rPr>
          <w:sz w:val="22"/>
          <w:szCs w:val="22"/>
          <w:lang w:val="sr-Cyrl-CS"/>
        </w:rPr>
        <w:t xml:space="preserve"> нижа од 50% процењене вредности </w:t>
      </w:r>
      <w:r w:rsidRPr="000E7A19">
        <w:rPr>
          <w:sz w:val="22"/>
          <w:szCs w:val="22"/>
        </w:rPr>
        <w:t xml:space="preserve">и </w:t>
      </w:r>
      <w:r w:rsidRPr="000E7A19">
        <w:rPr>
          <w:sz w:val="22"/>
          <w:szCs w:val="22"/>
          <w:lang w:val="sr-Cyrl-CS"/>
        </w:rPr>
        <w:t>ист</w:t>
      </w:r>
      <w:r w:rsidRPr="000E7A19">
        <w:rPr>
          <w:sz w:val="22"/>
          <w:szCs w:val="22"/>
        </w:rPr>
        <w:t xml:space="preserve">а </w:t>
      </w:r>
      <w:proofErr w:type="spellStart"/>
      <w:r w:rsidR="00354843">
        <w:rPr>
          <w:sz w:val="22"/>
          <w:szCs w:val="22"/>
        </w:rPr>
        <w:t>j</w:t>
      </w:r>
      <w:r w:rsidRPr="000E7A19">
        <w:rPr>
          <w:sz w:val="22"/>
          <w:szCs w:val="22"/>
        </w:rPr>
        <w:t>е</w:t>
      </w:r>
      <w:proofErr w:type="spellEnd"/>
      <w:r w:rsidR="00354843">
        <w:rPr>
          <w:sz w:val="22"/>
          <w:szCs w:val="22"/>
          <w:lang w:val="sr-Cyrl-RS"/>
        </w:rPr>
        <w:t xml:space="preserve"> </w:t>
      </w:r>
      <w:r w:rsidRPr="000E7A19">
        <w:rPr>
          <w:sz w:val="22"/>
          <w:szCs w:val="22"/>
          <w:lang w:val="sr-Cyrl-CS"/>
        </w:rPr>
        <w:t>прослеђен</w:t>
      </w:r>
      <w:r w:rsidRPr="000E7A19">
        <w:rPr>
          <w:sz w:val="22"/>
          <w:szCs w:val="22"/>
        </w:rPr>
        <w:t>а</w:t>
      </w:r>
      <w:r w:rsidRPr="000E7A19">
        <w:rPr>
          <w:sz w:val="22"/>
          <w:szCs w:val="22"/>
          <w:lang w:val="sr-Cyrl-CS"/>
        </w:rPr>
        <w:t xml:space="preserve"> Одбору поверилаца стечајног дужника </w:t>
      </w:r>
      <w:r w:rsidR="00065F29" w:rsidRPr="000E7A19">
        <w:rPr>
          <w:sz w:val="22"/>
          <w:szCs w:val="22"/>
          <w:lang w:val="sr-Cyrl-RS"/>
        </w:rPr>
        <w:t>и</w:t>
      </w:r>
      <w:r w:rsidR="00065F29" w:rsidRPr="000E7A19">
        <w:rPr>
          <w:sz w:val="22"/>
          <w:szCs w:val="22"/>
          <w:lang w:val="sr-Latn-RS"/>
        </w:rPr>
        <w:t xml:space="preserve"> </w:t>
      </w:r>
      <w:proofErr w:type="spellStart"/>
      <w:r w:rsidR="00065F29" w:rsidRPr="003779F7">
        <w:rPr>
          <w:bCs/>
        </w:rPr>
        <w:t>разлучно</w:t>
      </w:r>
      <w:proofErr w:type="spellEnd"/>
      <w:r w:rsidR="00065F29" w:rsidRPr="003779F7">
        <w:rPr>
          <w:bCs/>
          <w:lang w:val="sr-Cyrl-RS"/>
        </w:rPr>
        <w:t>м</w:t>
      </w:r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повериоц</w:t>
      </w:r>
      <w:proofErr w:type="spellEnd"/>
      <w:r w:rsidR="00065F29" w:rsidRPr="003779F7">
        <w:rPr>
          <w:bCs/>
          <w:lang w:val="sr-Cyrl-RS"/>
        </w:rPr>
        <w:t>у</w:t>
      </w:r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на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имовини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на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коју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се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понуда</w:t>
      </w:r>
      <w:proofErr w:type="spellEnd"/>
      <w:r w:rsidR="00065F29" w:rsidRPr="003779F7">
        <w:rPr>
          <w:bCs/>
        </w:rPr>
        <w:t xml:space="preserve"> </w:t>
      </w:r>
      <w:proofErr w:type="spellStart"/>
      <w:r w:rsidR="00065F29" w:rsidRPr="003779F7">
        <w:rPr>
          <w:bCs/>
        </w:rPr>
        <w:t>односи</w:t>
      </w:r>
      <w:proofErr w:type="spellEnd"/>
      <w:r w:rsidR="00065F29" w:rsidRPr="000E7A19">
        <w:rPr>
          <w:sz w:val="22"/>
          <w:szCs w:val="22"/>
          <w:lang w:val="sr-Cyrl-CS"/>
        </w:rPr>
        <w:t xml:space="preserve"> на изјашњење</w:t>
      </w:r>
      <w:r w:rsidR="003779F7">
        <w:rPr>
          <w:b/>
          <w:lang w:val="sr-Cyrl-RS"/>
        </w:rPr>
        <w:t>.</w:t>
      </w:r>
      <w:r w:rsidR="00254886" w:rsidRPr="00254886">
        <w:rPr>
          <w:lang w:val="sr-Cyrl-CS"/>
        </w:rPr>
        <w:t xml:space="preserve"> </w:t>
      </w:r>
    </w:p>
    <w:p w14:paraId="1509FE64" w14:textId="79C6D3DA" w:rsidR="00254886" w:rsidRPr="006E4565" w:rsidRDefault="00254886" w:rsidP="00254886">
      <w:pPr>
        <w:jc w:val="both"/>
        <w:rPr>
          <w:sz w:val="22"/>
          <w:szCs w:val="22"/>
          <w:lang w:val="sr-Cyrl-CS"/>
        </w:rPr>
      </w:pPr>
      <w:r w:rsidRPr="00C91D7B">
        <w:rPr>
          <w:lang w:val="sr-Cyrl-CS"/>
        </w:rPr>
        <w:t xml:space="preserve">Одбор поверилаца </w:t>
      </w:r>
      <w:r>
        <w:rPr>
          <w:lang w:val="sr-Cyrl-CS"/>
        </w:rPr>
        <w:t>није</w:t>
      </w:r>
      <w:r w:rsidRPr="00C91D7B">
        <w:rPr>
          <w:lang w:val="sr-Cyrl-CS"/>
        </w:rPr>
        <w:t xml:space="preserve"> дао сагласност за прихватање цене испод 50% од процењене вредности предмета продаје</w:t>
      </w:r>
      <w:r w:rsidRPr="00C91D7B">
        <w:rPr>
          <w:sz w:val="22"/>
          <w:szCs w:val="22"/>
          <w:lang w:val="sr-Cyrl-CS"/>
        </w:rPr>
        <w:t xml:space="preserve"> за </w:t>
      </w:r>
      <w:r w:rsidRPr="009A1028">
        <w:rPr>
          <w:sz w:val="22"/>
          <w:szCs w:val="22"/>
          <w:lang w:val="sr-Cyrl-CS"/>
        </w:rPr>
        <w:t>целину бр.9.</w:t>
      </w:r>
    </w:p>
    <w:p w14:paraId="43FDD0B5" w14:textId="3B70F0B3" w:rsidR="00F733BC" w:rsidRPr="000E7A19" w:rsidRDefault="00F733BC" w:rsidP="00F733BC">
      <w:pPr>
        <w:jc w:val="both"/>
        <w:rPr>
          <w:sz w:val="22"/>
          <w:szCs w:val="22"/>
          <w:lang w:val="sr-Cyrl-RS"/>
        </w:rPr>
      </w:pPr>
    </w:p>
    <w:p w14:paraId="7B3C91C2" w14:textId="77777777" w:rsidR="00F733BC" w:rsidRPr="004C3B73" w:rsidRDefault="00F733BC" w:rsidP="00E654BE">
      <w:pPr>
        <w:jc w:val="both"/>
        <w:rPr>
          <w:sz w:val="22"/>
          <w:szCs w:val="22"/>
          <w:lang w:val="sr-Cyrl-CS"/>
        </w:rPr>
      </w:pPr>
    </w:p>
    <w:p w14:paraId="17DEE8E8" w14:textId="77777777" w:rsidR="00E654BE" w:rsidRPr="004C3B73" w:rsidRDefault="00E654BE" w:rsidP="00E654BE">
      <w:pPr>
        <w:tabs>
          <w:tab w:val="left" w:pos="990"/>
        </w:tabs>
        <w:jc w:val="both"/>
        <w:rPr>
          <w:sz w:val="22"/>
          <w:szCs w:val="22"/>
          <w:lang w:val="sr-Cyrl-CS"/>
        </w:rPr>
      </w:pPr>
    </w:p>
    <w:p w14:paraId="5D99C3CD" w14:textId="77777777" w:rsidR="00E654BE" w:rsidRDefault="00E654BE" w:rsidP="00E654BE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>Резиме:</w:t>
      </w:r>
    </w:p>
    <w:p w14:paraId="6EF9802A" w14:textId="77777777" w:rsidR="009912CE" w:rsidRPr="004C3B73" w:rsidRDefault="009912CE" w:rsidP="00E654B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976" w:type="dxa"/>
        <w:jc w:val="center"/>
        <w:tblLook w:val="04A0" w:firstRow="1" w:lastRow="0" w:firstColumn="1" w:lastColumn="0" w:noHBand="0" w:noVBand="1"/>
      </w:tblPr>
      <w:tblGrid>
        <w:gridCol w:w="1203"/>
        <w:gridCol w:w="4403"/>
        <w:gridCol w:w="1857"/>
        <w:gridCol w:w="2513"/>
      </w:tblGrid>
      <w:tr w:rsidR="004C3B73" w:rsidRPr="004C3B73" w14:paraId="5B61A4A0" w14:textId="77777777" w:rsidTr="004C3B73">
        <w:trPr>
          <w:jc w:val="center"/>
        </w:trPr>
        <w:tc>
          <w:tcPr>
            <w:tcW w:w="1203" w:type="dxa"/>
            <w:vAlign w:val="center"/>
          </w:tcPr>
          <w:p w14:paraId="74B6AC49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Р. бр.целине</w:t>
            </w:r>
          </w:p>
        </w:tc>
        <w:tc>
          <w:tcPr>
            <w:tcW w:w="4403" w:type="dxa"/>
            <w:vAlign w:val="center"/>
          </w:tcPr>
          <w:p w14:paraId="1EFC756A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Врста залиха и количина</w:t>
            </w:r>
          </w:p>
        </w:tc>
        <w:tc>
          <w:tcPr>
            <w:tcW w:w="1857" w:type="dxa"/>
            <w:vAlign w:val="center"/>
          </w:tcPr>
          <w:p w14:paraId="563137F3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Процењена ликвидациона вредност по целини(РСД)</w:t>
            </w:r>
          </w:p>
        </w:tc>
        <w:tc>
          <w:tcPr>
            <w:tcW w:w="2513" w:type="dxa"/>
          </w:tcPr>
          <w:p w14:paraId="393C5A51" w14:textId="116668D6" w:rsidR="004C3B73" w:rsidRPr="004C3B73" w:rsidRDefault="004C3B73" w:rsidP="0009597F">
            <w:pPr>
              <w:pStyle w:val="Footer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1AC6">
              <w:rPr>
                <w:rFonts w:ascii="Times New Roman" w:hAnsi="Times New Roman"/>
                <w:b/>
                <w:bCs/>
                <w:sz w:val="22"/>
                <w:szCs w:val="22"/>
              </w:rPr>
              <w:t>Купац/</w:t>
            </w:r>
            <w:r w:rsidRPr="004C3B73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Понуђена  цена</w:t>
            </w:r>
          </w:p>
        </w:tc>
      </w:tr>
      <w:tr w:rsidR="004C3B73" w:rsidRPr="004C3B73" w14:paraId="2330A337" w14:textId="77777777" w:rsidTr="004C3B73">
        <w:trPr>
          <w:jc w:val="center"/>
        </w:trPr>
        <w:tc>
          <w:tcPr>
            <w:tcW w:w="1203" w:type="dxa"/>
            <w:vAlign w:val="center"/>
          </w:tcPr>
          <w:p w14:paraId="6CEDC8C3" w14:textId="77777777" w:rsidR="004C3B73" w:rsidRPr="004C3B73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3B73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4403" w:type="dxa"/>
          </w:tcPr>
          <w:p w14:paraId="793BDF04" w14:textId="77777777" w:rsidR="004C3B73" w:rsidRPr="00F21AC6" w:rsidRDefault="004C3B73" w:rsidP="0009597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21AC6">
              <w:rPr>
                <w:rFonts w:ascii="Times New Roman" w:hAnsi="Times New Roman"/>
                <w:b/>
                <w:bCs/>
                <w:color w:val="000000"/>
              </w:rPr>
              <w:t xml:space="preserve">Високопећна комадаста троска у количини од117.182,43 тоне </w:t>
            </w:r>
          </w:p>
        </w:tc>
        <w:tc>
          <w:tcPr>
            <w:tcW w:w="1857" w:type="dxa"/>
            <w:vAlign w:val="center"/>
          </w:tcPr>
          <w:p w14:paraId="08E7982A" w14:textId="77777777" w:rsidR="004C3B73" w:rsidRPr="00F21AC6" w:rsidRDefault="004C3B73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21AC6">
              <w:rPr>
                <w:rFonts w:ascii="Times New Roman" w:hAnsi="Times New Roman"/>
                <w:b/>
                <w:bCs/>
              </w:rPr>
              <w:t>17.910.162,60</w:t>
            </w:r>
          </w:p>
        </w:tc>
        <w:tc>
          <w:tcPr>
            <w:tcW w:w="2513" w:type="dxa"/>
            <w:vAlign w:val="center"/>
          </w:tcPr>
          <w:p w14:paraId="37C5328A" w14:textId="051DF718" w:rsidR="004C3B73" w:rsidRPr="00F21AC6" w:rsidRDefault="00254886" w:rsidP="0009597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неуспела</w:t>
            </w:r>
          </w:p>
        </w:tc>
      </w:tr>
    </w:tbl>
    <w:p w14:paraId="02BA9AB6" w14:textId="77777777" w:rsidR="00E654BE" w:rsidRPr="004C3B73" w:rsidRDefault="00E654BE" w:rsidP="00E654BE">
      <w:pPr>
        <w:jc w:val="both"/>
        <w:rPr>
          <w:b/>
          <w:sz w:val="22"/>
          <w:szCs w:val="22"/>
          <w:lang w:val="sr-Cyrl-CS"/>
        </w:rPr>
      </w:pPr>
    </w:p>
    <w:p w14:paraId="4BCDE752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35301F44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122C4275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46FE324F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20DCD632" w14:textId="77777777" w:rsidR="00E654BE" w:rsidRPr="004C3B73" w:rsidRDefault="00E654BE" w:rsidP="00E654BE">
      <w:pPr>
        <w:pStyle w:val="Footer"/>
        <w:tabs>
          <w:tab w:val="center" w:pos="4320"/>
          <w:tab w:val="right" w:pos="8640"/>
        </w:tabs>
        <w:rPr>
          <w:b/>
          <w:bCs/>
          <w:color w:val="000080"/>
          <w:sz w:val="22"/>
          <w:szCs w:val="22"/>
          <w:lang w:val="sr-Latn-CS"/>
        </w:rPr>
      </w:pPr>
    </w:p>
    <w:p w14:paraId="5311F94E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73960790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5DAD2489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565F741C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26F635EF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E7FCA8B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178A2398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98443AE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52252C4C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77214163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51D674BD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B496794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3A176857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2F0AA7B3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46D04C8D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4015A4D9" w14:textId="77777777" w:rsidR="00E654BE" w:rsidRPr="004C3B73" w:rsidRDefault="00E654BE" w:rsidP="00E654BE">
      <w:pPr>
        <w:rPr>
          <w:sz w:val="22"/>
          <w:szCs w:val="22"/>
          <w:lang w:val="sr-Latn-CS"/>
        </w:rPr>
      </w:pPr>
    </w:p>
    <w:p w14:paraId="1961FAB1" w14:textId="77777777" w:rsidR="00E654BE" w:rsidRPr="004C3B73" w:rsidRDefault="00E654BE" w:rsidP="00E654BE">
      <w:pPr>
        <w:tabs>
          <w:tab w:val="left" w:pos="3420"/>
        </w:tabs>
        <w:rPr>
          <w:sz w:val="22"/>
          <w:szCs w:val="22"/>
          <w:lang w:val="sr-Latn-CS"/>
        </w:rPr>
      </w:pPr>
      <w:r w:rsidRPr="004C3B73">
        <w:rPr>
          <w:sz w:val="22"/>
          <w:szCs w:val="22"/>
          <w:lang w:val="sr-Latn-CS"/>
        </w:rPr>
        <w:tab/>
      </w:r>
    </w:p>
    <w:p w14:paraId="5EDB1451" w14:textId="77777777" w:rsidR="004B7703" w:rsidRPr="004C3B73" w:rsidRDefault="004B7703" w:rsidP="004B7703">
      <w:pPr>
        <w:tabs>
          <w:tab w:val="left" w:pos="5280"/>
        </w:tabs>
        <w:rPr>
          <w:sz w:val="22"/>
          <w:szCs w:val="22"/>
          <w:lang w:val="sr-Cyrl-CS"/>
        </w:rPr>
      </w:pPr>
    </w:p>
    <w:sectPr w:rsidR="004B7703" w:rsidRPr="004C3B73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206E5" w14:textId="77777777" w:rsidR="00283027" w:rsidRDefault="00283027">
      <w:r>
        <w:separator/>
      </w:r>
    </w:p>
  </w:endnote>
  <w:endnote w:type="continuationSeparator" w:id="0">
    <w:p w14:paraId="59898841" w14:textId="77777777" w:rsidR="00283027" w:rsidRDefault="0028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4B0B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4AEA728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 xml:space="preserve">;тел: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6B4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0AFB0E5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F5E7C" w14:textId="77777777" w:rsidR="00283027" w:rsidRDefault="00283027">
      <w:r>
        <w:separator/>
      </w:r>
    </w:p>
  </w:footnote>
  <w:footnote w:type="continuationSeparator" w:id="0">
    <w:p w14:paraId="34FDA153" w14:textId="77777777" w:rsidR="00283027" w:rsidRDefault="0028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AB72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C458A05" wp14:editId="42CCE33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D25B5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8FC5CCE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48132B1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00CB"/>
    <w:rsid w:val="00044A9A"/>
    <w:rsid w:val="00065F29"/>
    <w:rsid w:val="000752A1"/>
    <w:rsid w:val="0008247A"/>
    <w:rsid w:val="000B1349"/>
    <w:rsid w:val="000B2939"/>
    <w:rsid w:val="000D0C88"/>
    <w:rsid w:val="000D2DBF"/>
    <w:rsid w:val="000D35E6"/>
    <w:rsid w:val="000E2368"/>
    <w:rsid w:val="000E7A19"/>
    <w:rsid w:val="000F4584"/>
    <w:rsid w:val="000F5DA5"/>
    <w:rsid w:val="001309C0"/>
    <w:rsid w:val="00135A8B"/>
    <w:rsid w:val="0014203E"/>
    <w:rsid w:val="0014438A"/>
    <w:rsid w:val="00191DF5"/>
    <w:rsid w:val="00192A90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373D"/>
    <w:rsid w:val="00234092"/>
    <w:rsid w:val="00235405"/>
    <w:rsid w:val="00246A50"/>
    <w:rsid w:val="00254886"/>
    <w:rsid w:val="00282D6C"/>
    <w:rsid w:val="00283027"/>
    <w:rsid w:val="00284972"/>
    <w:rsid w:val="002E6ADD"/>
    <w:rsid w:val="0030153B"/>
    <w:rsid w:val="00307A9A"/>
    <w:rsid w:val="00325366"/>
    <w:rsid w:val="00354843"/>
    <w:rsid w:val="00357CFB"/>
    <w:rsid w:val="003779F7"/>
    <w:rsid w:val="00394ECD"/>
    <w:rsid w:val="00395C69"/>
    <w:rsid w:val="00396A98"/>
    <w:rsid w:val="003D0ED4"/>
    <w:rsid w:val="003E04D9"/>
    <w:rsid w:val="003E7EAF"/>
    <w:rsid w:val="003F4692"/>
    <w:rsid w:val="004028F1"/>
    <w:rsid w:val="00421B2E"/>
    <w:rsid w:val="004264FA"/>
    <w:rsid w:val="00457DBF"/>
    <w:rsid w:val="0047782C"/>
    <w:rsid w:val="00494E12"/>
    <w:rsid w:val="004B3C77"/>
    <w:rsid w:val="004B46B4"/>
    <w:rsid w:val="004B62CF"/>
    <w:rsid w:val="004B7703"/>
    <w:rsid w:val="004C3B73"/>
    <w:rsid w:val="004C6AF8"/>
    <w:rsid w:val="004D70AD"/>
    <w:rsid w:val="004E6DDF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A7203"/>
    <w:rsid w:val="005D5F13"/>
    <w:rsid w:val="005D5F82"/>
    <w:rsid w:val="005E6247"/>
    <w:rsid w:val="00603C46"/>
    <w:rsid w:val="00610050"/>
    <w:rsid w:val="00611727"/>
    <w:rsid w:val="00611790"/>
    <w:rsid w:val="006128EE"/>
    <w:rsid w:val="00630708"/>
    <w:rsid w:val="0065035A"/>
    <w:rsid w:val="00667914"/>
    <w:rsid w:val="00673B17"/>
    <w:rsid w:val="00693089"/>
    <w:rsid w:val="00695C86"/>
    <w:rsid w:val="00697E0A"/>
    <w:rsid w:val="006A141F"/>
    <w:rsid w:val="006A26E0"/>
    <w:rsid w:val="006B4884"/>
    <w:rsid w:val="006D5FF4"/>
    <w:rsid w:val="00703040"/>
    <w:rsid w:val="00720EB5"/>
    <w:rsid w:val="00723AC4"/>
    <w:rsid w:val="00736232"/>
    <w:rsid w:val="00744C79"/>
    <w:rsid w:val="00773839"/>
    <w:rsid w:val="007C0EB9"/>
    <w:rsid w:val="007D2884"/>
    <w:rsid w:val="007D3EA5"/>
    <w:rsid w:val="00807763"/>
    <w:rsid w:val="00824DBB"/>
    <w:rsid w:val="00826232"/>
    <w:rsid w:val="00843749"/>
    <w:rsid w:val="008642C5"/>
    <w:rsid w:val="0088004E"/>
    <w:rsid w:val="008809E6"/>
    <w:rsid w:val="00881416"/>
    <w:rsid w:val="0088706A"/>
    <w:rsid w:val="0088719B"/>
    <w:rsid w:val="008A16A8"/>
    <w:rsid w:val="008C4E92"/>
    <w:rsid w:val="008E0177"/>
    <w:rsid w:val="00911175"/>
    <w:rsid w:val="00923C66"/>
    <w:rsid w:val="00955146"/>
    <w:rsid w:val="009648E5"/>
    <w:rsid w:val="009912CE"/>
    <w:rsid w:val="00991D2E"/>
    <w:rsid w:val="009C6AB8"/>
    <w:rsid w:val="009C6B26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2A44"/>
    <w:rsid w:val="00AF4F79"/>
    <w:rsid w:val="00B118B8"/>
    <w:rsid w:val="00B2611F"/>
    <w:rsid w:val="00B4133A"/>
    <w:rsid w:val="00B5352C"/>
    <w:rsid w:val="00B90016"/>
    <w:rsid w:val="00BB1586"/>
    <w:rsid w:val="00BB208C"/>
    <w:rsid w:val="00BF3E46"/>
    <w:rsid w:val="00BF7A6F"/>
    <w:rsid w:val="00C0041B"/>
    <w:rsid w:val="00C05AD0"/>
    <w:rsid w:val="00C062EB"/>
    <w:rsid w:val="00C53B1C"/>
    <w:rsid w:val="00CB276A"/>
    <w:rsid w:val="00CB2E69"/>
    <w:rsid w:val="00CB31FF"/>
    <w:rsid w:val="00CD2A89"/>
    <w:rsid w:val="00CE09AE"/>
    <w:rsid w:val="00D255C0"/>
    <w:rsid w:val="00D36AE8"/>
    <w:rsid w:val="00D622BE"/>
    <w:rsid w:val="00DB79EF"/>
    <w:rsid w:val="00DC0C14"/>
    <w:rsid w:val="00E06C17"/>
    <w:rsid w:val="00E10000"/>
    <w:rsid w:val="00E11B5F"/>
    <w:rsid w:val="00E23AFA"/>
    <w:rsid w:val="00E56131"/>
    <w:rsid w:val="00E567F6"/>
    <w:rsid w:val="00E654BE"/>
    <w:rsid w:val="00E66F21"/>
    <w:rsid w:val="00E85CCE"/>
    <w:rsid w:val="00E94DAE"/>
    <w:rsid w:val="00EB0149"/>
    <w:rsid w:val="00EC0CDB"/>
    <w:rsid w:val="00EE44FF"/>
    <w:rsid w:val="00EE48EF"/>
    <w:rsid w:val="00EE717A"/>
    <w:rsid w:val="00F21AC6"/>
    <w:rsid w:val="00F2389B"/>
    <w:rsid w:val="00F733BC"/>
    <w:rsid w:val="00FA71CB"/>
    <w:rsid w:val="00FB27D0"/>
    <w:rsid w:val="00FB3518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431EC"/>
  <w15:docId w15:val="{3A6A0135-2F1E-4511-8F15-E10C870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695C86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4C3B73"/>
    <w:rPr>
      <w:rFonts w:ascii="Calibri" w:hAnsi="Calibri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unhideWhenUsed/>
    <w:locked/>
    <w:rsid w:val="004C3B73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18E9-2E17-4C70-99F5-B2F7218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34</cp:revision>
  <cp:lastPrinted>2011-10-07T13:42:00Z</cp:lastPrinted>
  <dcterms:created xsi:type="dcterms:W3CDTF">2017-04-24T09:28:00Z</dcterms:created>
  <dcterms:modified xsi:type="dcterms:W3CDTF">2020-08-24T13:28:00Z</dcterms:modified>
</cp:coreProperties>
</file>