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172" w14:textId="72D8DFB6" w:rsidR="00846D43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2"/>
          <w:szCs w:val="22"/>
          <w:lang w:val="sr-Cyrl-RS"/>
        </w:rPr>
      </w:pPr>
    </w:p>
    <w:p w14:paraId="050B3D09" w14:textId="1B3135BF" w:rsidR="00DC5ABC" w:rsidRDefault="00DC5ABC" w:rsidP="00846D43">
      <w:pPr>
        <w:autoSpaceDE w:val="0"/>
        <w:autoSpaceDN w:val="0"/>
        <w:adjustRightInd w:val="0"/>
        <w:jc w:val="both"/>
        <w:rPr>
          <w:rFonts w:eastAsia="HiddenHorzOCR"/>
          <w:b/>
          <w:sz w:val="22"/>
          <w:szCs w:val="22"/>
          <w:lang w:val="sr-Cyrl-RS"/>
        </w:rPr>
      </w:pPr>
    </w:p>
    <w:p w14:paraId="22F607BE" w14:textId="77777777" w:rsidR="00DC5ABC" w:rsidRDefault="00DC5ABC" w:rsidP="00DC5ABC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14:paraId="0CE950F2" w14:textId="13684A45" w:rsidR="00DC5ABC" w:rsidRDefault="00DC5ABC" w:rsidP="00DC5ABC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sr-Cyrl-CS"/>
        </w:rPr>
        <w:t>САОПШТЕЊЕ</w:t>
      </w:r>
    </w:p>
    <w:p w14:paraId="6DD3122D" w14:textId="77777777" w:rsidR="00DC5ABC" w:rsidRPr="00214ED1" w:rsidRDefault="00DC5ABC" w:rsidP="00DC5ABC">
      <w:pPr>
        <w:tabs>
          <w:tab w:val="left" w:pos="-810"/>
          <w:tab w:val="left" w:pos="15210"/>
        </w:tabs>
        <w:ind w:right="-65"/>
        <w:jc w:val="both"/>
        <w:rPr>
          <w:b/>
          <w:sz w:val="36"/>
          <w:szCs w:val="36"/>
          <w:lang w:val="sr-Cyrl-CS"/>
        </w:rPr>
      </w:pPr>
    </w:p>
    <w:p w14:paraId="556D4660" w14:textId="77777777" w:rsidR="00DC5ABC" w:rsidRPr="00214ED1" w:rsidRDefault="00DC5ABC" w:rsidP="00DC5ABC">
      <w:pPr>
        <w:tabs>
          <w:tab w:val="left" w:pos="-810"/>
          <w:tab w:val="left" w:pos="15210"/>
        </w:tabs>
        <w:ind w:right="-65"/>
        <w:jc w:val="both"/>
        <w:rPr>
          <w:b/>
          <w:sz w:val="36"/>
          <w:szCs w:val="36"/>
          <w:lang w:val="sr-Cyrl-CS"/>
        </w:rPr>
      </w:pPr>
    </w:p>
    <w:p w14:paraId="5C31BECB" w14:textId="3399E53F" w:rsidR="00DC5ABC" w:rsidRDefault="00DC5ABC" w:rsidP="00DC5ABC">
      <w:pPr>
        <w:tabs>
          <w:tab w:val="left" w:pos="-810"/>
          <w:tab w:val="left" w:pos="15210"/>
        </w:tabs>
        <w:ind w:right="-65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Дана </w:t>
      </w:r>
      <w:r w:rsidR="00214ED1">
        <w:rPr>
          <w:sz w:val="26"/>
          <w:szCs w:val="26"/>
          <w:lang w:val="sr-Latn-CS"/>
        </w:rPr>
        <w:t>10.08.2020.</w:t>
      </w:r>
      <w:r>
        <w:rPr>
          <w:sz w:val="26"/>
          <w:szCs w:val="26"/>
          <w:lang w:val="sr-Cyrl-CS"/>
        </w:rPr>
        <w:t xml:space="preserve"> године, у организацији Центра за стечај Агенције за </w:t>
      </w:r>
      <w:r>
        <w:rPr>
          <w:sz w:val="26"/>
          <w:szCs w:val="26"/>
          <w:lang w:val="sr-Cyrl-RS"/>
        </w:rPr>
        <w:t>лиценцирање стечајних управника,</w:t>
      </w:r>
      <w:r>
        <w:rPr>
          <w:sz w:val="26"/>
          <w:szCs w:val="26"/>
          <w:lang w:val="sr-Cyrl-CS"/>
        </w:rPr>
        <w:t xml:space="preserve"> одржана је продаја </w:t>
      </w:r>
      <w:r w:rsidR="00214ED1">
        <w:rPr>
          <w:sz w:val="26"/>
          <w:szCs w:val="26"/>
          <w:lang w:val="sr-Cyrl-RS"/>
        </w:rPr>
        <w:t xml:space="preserve">имовине </w:t>
      </w:r>
      <w:r>
        <w:rPr>
          <w:sz w:val="26"/>
          <w:szCs w:val="26"/>
          <w:lang w:val="sr-Cyrl-CS"/>
        </w:rPr>
        <w:t>стечајног дужника АД „</w:t>
      </w:r>
      <w:r w:rsidR="00214ED1">
        <w:rPr>
          <w:sz w:val="26"/>
          <w:szCs w:val="26"/>
          <w:lang w:val="sr-Cyrl-CS"/>
        </w:rPr>
        <w:t>РАМСКИ РИТ“ у стечају, Велико Градиште</w:t>
      </w:r>
      <w:r>
        <w:rPr>
          <w:sz w:val="26"/>
          <w:szCs w:val="26"/>
          <w:lang w:val="sr-Cyrl-CS"/>
        </w:rPr>
        <w:t>, методом јавног прикупљања понуда.</w:t>
      </w:r>
    </w:p>
    <w:p w14:paraId="7B715D7D" w14:textId="77777777" w:rsidR="00DC5ABC" w:rsidRDefault="00DC5ABC" w:rsidP="00DC5ABC">
      <w:pPr>
        <w:tabs>
          <w:tab w:val="left" w:pos="-810"/>
          <w:tab w:val="left" w:pos="15210"/>
        </w:tabs>
        <w:ind w:right="-65"/>
        <w:jc w:val="both"/>
        <w:rPr>
          <w:sz w:val="26"/>
          <w:szCs w:val="26"/>
          <w:lang w:val="sr-Cyrl-CS"/>
        </w:rPr>
      </w:pPr>
    </w:p>
    <w:p w14:paraId="2B54A5DD" w14:textId="64D8BC64" w:rsidR="00DC5ABC" w:rsidRDefault="00214ED1" w:rsidP="00DC5ABC">
      <w:pPr>
        <w:tabs>
          <w:tab w:val="left" w:pos="-810"/>
          <w:tab w:val="left" w:pos="15210"/>
        </w:tabs>
        <w:ind w:right="-65"/>
        <w:jc w:val="both"/>
        <w:rPr>
          <w:sz w:val="26"/>
          <w:szCs w:val="26"/>
          <w:lang w:val="sr-Latn-CS"/>
        </w:rPr>
      </w:pPr>
      <w:r>
        <w:rPr>
          <w:sz w:val="26"/>
          <w:szCs w:val="26"/>
          <w:lang w:val="sr-Cyrl-CS"/>
        </w:rPr>
        <w:t xml:space="preserve">Како није пристигла ни једна понуда, односно није уплаћен ни један депозит за учествовање на јавном прикупљању понуда, </w:t>
      </w:r>
      <w:r w:rsidR="00DC5ABC">
        <w:rPr>
          <w:sz w:val="26"/>
          <w:szCs w:val="26"/>
          <w:lang w:val="sr-Cyrl-CS"/>
        </w:rPr>
        <w:t xml:space="preserve">Комисија која спроводи поступак продаје </w:t>
      </w:r>
      <w:r>
        <w:rPr>
          <w:sz w:val="26"/>
          <w:szCs w:val="26"/>
          <w:lang w:val="sr-Cyrl-CS"/>
        </w:rPr>
        <w:t>прогласила је продају неуспелом.</w:t>
      </w:r>
    </w:p>
    <w:sectPr w:rsidR="00DC5ABC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286DB" w14:textId="77777777" w:rsidR="005E13D1" w:rsidRDefault="005E13D1">
      <w:r>
        <w:separator/>
      </w:r>
    </w:p>
  </w:endnote>
  <w:endnote w:type="continuationSeparator" w:id="0">
    <w:p w14:paraId="2EB5FBA0" w14:textId="77777777" w:rsidR="005E13D1" w:rsidRDefault="005E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0F470" w14:textId="77777777" w:rsidR="005E13D1" w:rsidRDefault="005E13D1">
      <w:r>
        <w:separator/>
      </w:r>
    </w:p>
  </w:footnote>
  <w:footnote w:type="continuationSeparator" w:id="0">
    <w:p w14:paraId="0BEC5BBD" w14:textId="77777777" w:rsidR="005E13D1" w:rsidRDefault="005E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14ED1"/>
    <w:rsid w:val="00234092"/>
    <w:rsid w:val="00235405"/>
    <w:rsid w:val="00246A50"/>
    <w:rsid w:val="00282D6C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13D1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41A12"/>
    <w:rsid w:val="00B5352C"/>
    <w:rsid w:val="00B76C4D"/>
    <w:rsid w:val="00B90016"/>
    <w:rsid w:val="00B94C8D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DC5ABC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F43DE-EB06-4FE0-A58D-F1FB1944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Tatjana TG. Gajic</cp:lastModifiedBy>
  <cp:revision>2</cp:revision>
  <cp:lastPrinted>2018-11-22T14:00:00Z</cp:lastPrinted>
  <dcterms:created xsi:type="dcterms:W3CDTF">2020-08-10T13:12:00Z</dcterms:created>
  <dcterms:modified xsi:type="dcterms:W3CDTF">2020-08-10T13:12:00Z</dcterms:modified>
</cp:coreProperties>
</file>