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6C52A" w14:textId="77777777"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770C7">
        <w:rPr>
          <w:b/>
        </w:rPr>
        <w:t>САОПШТЕЊЕ</w:t>
      </w:r>
    </w:p>
    <w:p w14:paraId="75569846" w14:textId="77777777" w:rsidR="00EB2CFD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161CA23A" w14:textId="77777777"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63885B04" w14:textId="77777777"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Дана </w:t>
      </w:r>
      <w:r w:rsidR="00E85BFC">
        <w:rPr>
          <w:b/>
        </w:rPr>
        <w:t>03</w:t>
      </w:r>
      <w:r w:rsidRPr="000B4FFC">
        <w:rPr>
          <w:b/>
        </w:rPr>
        <w:t>.</w:t>
      </w:r>
      <w:r w:rsidR="00E85BFC">
        <w:rPr>
          <w:b/>
          <w:lang w:val="sr-Latn-RS"/>
        </w:rPr>
        <w:t>08</w:t>
      </w:r>
      <w:r w:rsidRPr="000B4FFC">
        <w:rPr>
          <w:b/>
        </w:rPr>
        <w:t>.</w:t>
      </w:r>
      <w:r w:rsidRPr="000B4FFC">
        <w:rPr>
          <w:b/>
          <w:lang w:val="sr-Latn-RS"/>
        </w:rPr>
        <w:t>2020</w:t>
      </w:r>
      <w:r w:rsidRPr="000B4FFC">
        <w:rPr>
          <w:b/>
        </w:rPr>
        <w:t xml:space="preserve">. године, у организацији Агенције за лиценцирање стечајних управника, </w:t>
      </w:r>
      <w:r w:rsidRPr="000B4FFC">
        <w:rPr>
          <w:b/>
          <w:lang w:val="sr-Cyrl-RS"/>
        </w:rPr>
        <w:t>Подручна јединица за стечај -</w:t>
      </w:r>
      <w:r w:rsidRPr="000B4FFC">
        <w:rPr>
          <w:b/>
        </w:rPr>
        <w:t xml:space="preserve"> Нови Сад</w:t>
      </w:r>
      <w:r w:rsidRPr="000B4FFC">
        <w:rPr>
          <w:b/>
          <w:lang w:val="sr-Cyrl-RS"/>
        </w:rPr>
        <w:t>,</w:t>
      </w:r>
      <w:r w:rsidRPr="000B4FFC">
        <w:rPr>
          <w:b/>
        </w:rPr>
        <w:t xml:space="preserve"> одржана је</w:t>
      </w:r>
      <w:r w:rsidRPr="000B4FFC">
        <w:rPr>
          <w:b/>
          <w:lang w:val="sr-Cyrl-RS"/>
        </w:rPr>
        <w:t xml:space="preserve"> </w:t>
      </w:r>
      <w:r w:rsidRPr="000B4FFC">
        <w:rPr>
          <w:b/>
        </w:rPr>
        <w:t>продаја</w:t>
      </w:r>
      <w:r w:rsidRPr="000B4FFC">
        <w:rPr>
          <w:b/>
          <w:lang w:val="sr-Cyrl-RS"/>
        </w:rPr>
        <w:t xml:space="preserve"> </w:t>
      </w:r>
      <w:r w:rsidR="00E85BFC">
        <w:rPr>
          <w:b/>
        </w:rPr>
        <w:t xml:space="preserve">непокретне имовине стечајног дужника </w:t>
      </w:r>
      <w:r w:rsidR="00E85BFC">
        <w:rPr>
          <w:b/>
          <w:sz w:val="22"/>
          <w:szCs w:val="22"/>
        </w:rPr>
        <w:t xml:space="preserve">АД </w:t>
      </w:r>
      <w:r w:rsidR="00E85BFC">
        <w:rPr>
          <w:b/>
          <w:sz w:val="22"/>
          <w:szCs w:val="22"/>
          <w:lang w:val="sr-Cyrl-RS"/>
        </w:rPr>
        <w:t>„</w:t>
      </w:r>
      <w:r w:rsidR="00E85BFC">
        <w:rPr>
          <w:b/>
          <w:sz w:val="22"/>
          <w:szCs w:val="22"/>
        </w:rPr>
        <w:t xml:space="preserve">СОМБОРСКИ ВЕНАЦ” </w:t>
      </w:r>
      <w:r w:rsidR="00E85BFC">
        <w:rPr>
          <w:b/>
          <w:sz w:val="22"/>
          <w:szCs w:val="22"/>
          <w:lang w:val="sr-Cyrl-RS"/>
        </w:rPr>
        <w:t>ЗА ЗАВРШНЕ ЗАНАТСКЕ РАДОВЕ У ГРАЂЕВИНАРСТВУ У СТЕЧАЈУ</w:t>
      </w:r>
      <w:r w:rsidR="00E85BFC">
        <w:rPr>
          <w:b/>
          <w:sz w:val="22"/>
          <w:szCs w:val="22"/>
        </w:rPr>
        <w:t xml:space="preserve"> из </w:t>
      </w:r>
      <w:r w:rsidR="00E85BFC" w:rsidRPr="00E85BFC">
        <w:rPr>
          <w:b/>
          <w:sz w:val="22"/>
          <w:szCs w:val="22"/>
        </w:rPr>
        <w:t>Сомбора</w:t>
      </w:r>
      <w:r w:rsidR="009B7FAB" w:rsidRPr="00E85BFC">
        <w:rPr>
          <w:b/>
          <w:lang w:val="sr-Cyrl-RS"/>
        </w:rPr>
        <w:t xml:space="preserve">, </w:t>
      </w:r>
      <w:r w:rsidR="00E85BFC" w:rsidRPr="00E85BFC">
        <w:rPr>
          <w:b/>
          <w:lang w:val="sr-Cyrl-RS"/>
        </w:rPr>
        <w:t xml:space="preserve">Ул. </w:t>
      </w:r>
      <w:r w:rsidR="00E85BFC" w:rsidRPr="00E85BFC">
        <w:rPr>
          <w:b/>
        </w:rPr>
        <w:t>Краља Петра I 2/II,</w:t>
      </w:r>
      <w:r w:rsidR="00E85BFC" w:rsidRPr="00E85BFC">
        <w:rPr>
          <w:b/>
          <w:lang w:val="sr-Cyrl-RS"/>
        </w:rPr>
        <w:t xml:space="preserve"> </w:t>
      </w:r>
      <w:r w:rsidR="009B7FAB" w:rsidRPr="00E85BFC">
        <w:rPr>
          <w:b/>
          <w:lang w:val="sr-Cyrl-RS"/>
        </w:rPr>
        <w:t>описан</w:t>
      </w:r>
      <w:r w:rsidR="00E85BFC" w:rsidRPr="00E85BFC">
        <w:rPr>
          <w:b/>
          <w:lang w:val="sr-Cyrl-RS"/>
        </w:rPr>
        <w:t>а</w:t>
      </w:r>
      <w:r w:rsidR="009B7FAB" w:rsidRPr="009B7FAB">
        <w:rPr>
          <w:b/>
          <w:lang w:val="sr-Cyrl-RS"/>
        </w:rPr>
        <w:t xml:space="preserve"> у огласу који је објављен дана </w:t>
      </w:r>
      <w:r w:rsidR="00E85BFC">
        <w:rPr>
          <w:b/>
          <w:lang w:val="sr-Cyrl-RS"/>
        </w:rPr>
        <w:t>26</w:t>
      </w:r>
      <w:r w:rsidR="009B7FAB" w:rsidRPr="009B7FAB">
        <w:rPr>
          <w:b/>
          <w:lang w:val="sr-Cyrl-RS"/>
        </w:rPr>
        <w:t>.0</w:t>
      </w:r>
      <w:r w:rsidR="00E85BFC">
        <w:rPr>
          <w:b/>
          <w:lang w:val="sr-Cyrl-RS"/>
        </w:rPr>
        <w:t>6</w:t>
      </w:r>
      <w:r w:rsidR="009B7FAB" w:rsidRPr="009B7FAB">
        <w:rPr>
          <w:b/>
          <w:lang w:val="sr-Cyrl-RS"/>
        </w:rPr>
        <w:t>.2020. године у дневним новинама „Политика“, као и на</w:t>
      </w:r>
      <w:r w:rsidR="009B7FAB">
        <w:rPr>
          <w:b/>
          <w:lang w:val="sr-Cyrl-RS"/>
        </w:rPr>
        <w:t xml:space="preserve"> сајту АЛСУ,</w:t>
      </w:r>
    </w:p>
    <w:p w14:paraId="0118A164" w14:textId="77777777"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методом </w:t>
      </w:r>
      <w:r w:rsidRPr="000B4FFC">
        <w:rPr>
          <w:b/>
          <w:lang w:val="sr-Cyrl-RS"/>
        </w:rPr>
        <w:t>јавног надметања</w:t>
      </w:r>
    </w:p>
    <w:p w14:paraId="28F43340" w14:textId="77777777" w:rsidR="00EB2CFD" w:rsidRPr="00AA4441" w:rsidRDefault="00EB2CFD" w:rsidP="00EB2CFD">
      <w:pPr>
        <w:jc w:val="center"/>
        <w:rPr>
          <w:b/>
          <w:lang w:val="sr-Cyrl-RS"/>
        </w:rPr>
      </w:pPr>
    </w:p>
    <w:p w14:paraId="3B5EE163" w14:textId="77777777" w:rsidR="00EB2CFD" w:rsidRPr="009770C7" w:rsidRDefault="00EB2CFD" w:rsidP="00EB2CFD">
      <w:pPr>
        <w:ind w:right="-284"/>
        <w:jc w:val="center"/>
        <w:rPr>
          <w:b/>
        </w:rPr>
      </w:pPr>
    </w:p>
    <w:tbl>
      <w:tblPr>
        <w:tblW w:w="14571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58"/>
        <w:gridCol w:w="2943"/>
        <w:gridCol w:w="4279"/>
        <w:gridCol w:w="1511"/>
        <w:gridCol w:w="1511"/>
        <w:gridCol w:w="3269"/>
      </w:tblGrid>
      <w:tr w:rsidR="00EB2CFD" w:rsidRPr="009770C7" w14:paraId="0170164A" w14:textId="77777777" w:rsidTr="00D174C8">
        <w:trPr>
          <w:trHeight w:val="511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1F96EB7" w14:textId="77777777" w:rsidR="00EB2CFD" w:rsidRPr="00AA4441" w:rsidRDefault="00EB2CFD" w:rsidP="000E11AD">
            <w:pPr>
              <w:jc w:val="center"/>
            </w:pPr>
            <w:r w:rsidRPr="00AA4441">
              <w:rPr>
                <w:lang w:val="ru-RU"/>
              </w:rPr>
              <w:t>Р</w:t>
            </w:r>
            <w:r w:rsidRPr="00AA4441">
              <w:t>ед</w:t>
            </w:r>
            <w:r w:rsidRPr="00AA4441">
              <w:rPr>
                <w:lang w:val="ru-RU"/>
              </w:rPr>
              <w:t>.</w:t>
            </w:r>
          </w:p>
          <w:p w14:paraId="19193940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t>бр.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7B60CC3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Стечајни дужник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147DBE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</w:p>
          <w:p w14:paraId="1328A0E4" w14:textId="77777777" w:rsidR="00EB2CFD" w:rsidRPr="00AA4441" w:rsidRDefault="00EB2CFD" w:rsidP="000E11AD">
            <w:pPr>
              <w:jc w:val="center"/>
            </w:pPr>
            <w:r w:rsidRPr="00AA4441">
              <w:t>Имовина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8B10D84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Почетна цена (дин)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B604DC1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Продајна цена</w:t>
            </w:r>
          </w:p>
          <w:p w14:paraId="1893C5EC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(дин)</w:t>
            </w:r>
          </w:p>
        </w:tc>
        <w:tc>
          <w:tcPr>
            <w:tcW w:w="32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81CBC48" w14:textId="77777777" w:rsidR="00EB2CFD" w:rsidRPr="00AA4441" w:rsidRDefault="00EB2CFD" w:rsidP="000E11AD">
            <w:pPr>
              <w:jc w:val="center"/>
            </w:pPr>
            <w:r w:rsidRPr="00AA4441">
              <w:t>Купац</w:t>
            </w:r>
          </w:p>
        </w:tc>
      </w:tr>
      <w:tr w:rsidR="00EB2CFD" w:rsidRPr="009770C7" w14:paraId="301851DE" w14:textId="77777777" w:rsidTr="00D174C8">
        <w:trPr>
          <w:trHeight w:val="5086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413B95F" w14:textId="77777777" w:rsidR="00EB2CFD" w:rsidRPr="009770C7" w:rsidRDefault="00EB2CFD" w:rsidP="000E11AD">
            <w:pPr>
              <w:jc w:val="center"/>
              <w:rPr>
                <w:sz w:val="22"/>
                <w:szCs w:val="22"/>
                <w:lang w:val="ru-RU"/>
              </w:rPr>
            </w:pPr>
            <w:r w:rsidRPr="009770C7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3BB5CF6" w14:textId="77777777" w:rsidR="00EB2CFD" w:rsidRPr="00E85BFC" w:rsidRDefault="00E85BFC" w:rsidP="000E11AD">
            <w:pPr>
              <w:rPr>
                <w:lang w:val="sr-Cyrl-RS"/>
              </w:rPr>
            </w:pPr>
            <w:r w:rsidRPr="00E85BFC">
              <w:rPr>
                <w:b/>
              </w:rPr>
              <w:t xml:space="preserve">АД </w:t>
            </w:r>
            <w:r w:rsidRPr="00E85BFC">
              <w:rPr>
                <w:b/>
                <w:lang w:val="sr-Cyrl-RS"/>
              </w:rPr>
              <w:t>„</w:t>
            </w:r>
            <w:r w:rsidRPr="00E85BFC">
              <w:rPr>
                <w:b/>
              </w:rPr>
              <w:t xml:space="preserve">СОМБОРСКИ ВЕНАЦ” </w:t>
            </w:r>
            <w:r w:rsidRPr="00E85BFC">
              <w:rPr>
                <w:b/>
                <w:lang w:val="sr-Cyrl-RS"/>
              </w:rPr>
              <w:t>ЗА ЗАВРШНЕ ЗАНАТСКЕ РАДОВЕ У ГРАЂЕВИНАРСТВУ У СТЕЧАЈУ</w:t>
            </w:r>
            <w:r w:rsidRPr="00E85BFC">
              <w:rPr>
                <w:b/>
              </w:rPr>
              <w:t xml:space="preserve"> из Сомбора, </w:t>
            </w:r>
            <w:r w:rsidRPr="00E85BFC">
              <w:rPr>
                <w:b/>
                <w:lang w:val="sr-Cyrl-RS"/>
              </w:rPr>
              <w:t xml:space="preserve">Ул. </w:t>
            </w:r>
            <w:r w:rsidRPr="00E85BFC">
              <w:rPr>
                <w:b/>
              </w:rPr>
              <w:t>Краља Петра I 2/II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5EA1A72" w14:textId="77777777" w:rsidR="00EB2CFD" w:rsidRDefault="00EB2CFD" w:rsidP="000E11AD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14:paraId="01052910" w14:textId="77777777" w:rsidR="00E85BFC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14:paraId="3E04ED48" w14:textId="77777777" w:rsidR="00E85BFC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14:paraId="5E0FABE9" w14:textId="77777777" w:rsidR="00E85BFC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14:paraId="1A42FD43" w14:textId="77777777" w:rsidR="00EB2CFD" w:rsidRPr="00E33871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t>Непокретна имовина стечајног дужника</w:t>
            </w:r>
            <w:r w:rsidR="009B7FAB" w:rsidRPr="009B7FAB">
              <w:t>, описан</w:t>
            </w:r>
            <w:r>
              <w:t>а</w:t>
            </w:r>
            <w:r w:rsidR="009B7FAB" w:rsidRPr="009B7FAB">
              <w:t xml:space="preserve"> у огласу ко</w:t>
            </w:r>
            <w:r w:rsidR="009B7FAB">
              <w:t xml:space="preserve">ји је објављен дана </w:t>
            </w:r>
            <w:r>
              <w:t>26</w:t>
            </w:r>
            <w:r w:rsidR="009B7FAB">
              <w:t>.0</w:t>
            </w:r>
            <w:r>
              <w:t>6</w:t>
            </w:r>
            <w:r w:rsidR="009B7FAB">
              <w:t>.2020.</w:t>
            </w:r>
            <w:r>
              <w:t xml:space="preserve"> </w:t>
            </w:r>
            <w:r w:rsidR="009B7FAB" w:rsidRPr="009B7FAB">
              <w:t>године у дневним новинама „Политика“, као и на сајту АЛСУ.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6FAB13C" w14:textId="77777777" w:rsidR="00EB2CFD" w:rsidRPr="00E85BFC" w:rsidRDefault="00E85BFC" w:rsidP="000E11AD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lang w:val="en-US"/>
              </w:rPr>
              <w:t>115.750</w:t>
            </w:r>
            <w:r>
              <w:rPr>
                <w:b/>
                <w:bCs/>
              </w:rPr>
              <w:t>,00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A6DFF9F" w14:textId="77777777" w:rsidR="00EB2CFD" w:rsidRPr="00D174C8" w:rsidRDefault="00D174C8" w:rsidP="000E11AD">
            <w:pPr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bCs/>
                <w:lang w:val="sr-Latn-RS"/>
              </w:rPr>
              <w:t>570.000,00</w:t>
            </w:r>
          </w:p>
        </w:tc>
        <w:tc>
          <w:tcPr>
            <w:tcW w:w="32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8F452C6" w14:textId="77777777" w:rsidR="00EB2CFD" w:rsidRPr="00D174C8" w:rsidRDefault="00D174C8" w:rsidP="000E11AD">
            <w:pPr>
              <w:rPr>
                <w:lang w:val="sr-Cyrl-RS"/>
              </w:rPr>
            </w:pPr>
            <w:r>
              <w:rPr>
                <w:lang w:val="sr-Cyrl-RS"/>
              </w:rPr>
              <w:t>Радисав Тошић, Ул. Старине Новака бб, Сомбор, јмбг: 0212958933018</w:t>
            </w:r>
          </w:p>
        </w:tc>
      </w:tr>
    </w:tbl>
    <w:p w14:paraId="3009869E" w14:textId="77777777" w:rsidR="00EB2CFD" w:rsidRPr="009770C7" w:rsidRDefault="00EB2CFD" w:rsidP="00EB2CFD">
      <w:pPr>
        <w:jc w:val="both"/>
      </w:pPr>
    </w:p>
    <w:p w14:paraId="787E347C" w14:textId="77777777" w:rsidR="00360894" w:rsidRDefault="00360894"/>
    <w:sectPr w:rsidR="00360894" w:rsidSect="000B4FFC">
      <w:pgSz w:w="16838" w:h="11906" w:orient="landscape"/>
      <w:pgMar w:top="993" w:right="1080" w:bottom="1286" w:left="144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FD"/>
    <w:rsid w:val="00360894"/>
    <w:rsid w:val="005C20DA"/>
    <w:rsid w:val="009B7FAB"/>
    <w:rsid w:val="009D10E4"/>
    <w:rsid w:val="00A84609"/>
    <w:rsid w:val="00D174C8"/>
    <w:rsid w:val="00DA7B16"/>
    <w:rsid w:val="00E85BFC"/>
    <w:rsid w:val="00E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3FDD"/>
  <w15:chartTrackingRefBased/>
  <w15:docId w15:val="{670A9595-36BA-4219-A702-E50AC738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raderadojcic</dc:creator>
  <cp:keywords/>
  <dc:description/>
  <cp:lastModifiedBy>mveselinovic</cp:lastModifiedBy>
  <cp:revision>2</cp:revision>
  <dcterms:created xsi:type="dcterms:W3CDTF">2020-08-03T09:37:00Z</dcterms:created>
  <dcterms:modified xsi:type="dcterms:W3CDTF">2020-08-03T09:37:00Z</dcterms:modified>
</cp:coreProperties>
</file>