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FA172" w14:textId="77777777" w:rsidR="00846D43" w:rsidRPr="00513EB0" w:rsidRDefault="00846D43" w:rsidP="00846D43">
      <w:pPr>
        <w:autoSpaceDE w:val="0"/>
        <w:autoSpaceDN w:val="0"/>
        <w:adjustRightInd w:val="0"/>
        <w:jc w:val="both"/>
        <w:rPr>
          <w:rFonts w:eastAsia="HiddenHorzOCR"/>
          <w:b/>
          <w:sz w:val="20"/>
          <w:szCs w:val="20"/>
          <w:lang w:val="sr-Cyrl-RS"/>
        </w:rPr>
      </w:pPr>
    </w:p>
    <w:p w14:paraId="2CF8A82F" w14:textId="77777777" w:rsidR="0015752C" w:rsidRPr="00513EB0" w:rsidRDefault="0015752C" w:rsidP="0015752C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Cyrl-CS"/>
        </w:rPr>
      </w:pPr>
      <w:r w:rsidRPr="00513EB0">
        <w:rPr>
          <w:b/>
          <w:sz w:val="20"/>
          <w:szCs w:val="20"/>
          <w:lang w:val="sr-Cyrl-CS"/>
        </w:rPr>
        <w:t>САОПШТЕЊЕ</w:t>
      </w:r>
    </w:p>
    <w:p w14:paraId="5A58E3C5" w14:textId="77777777" w:rsidR="0015752C" w:rsidRPr="00513EB0" w:rsidRDefault="0015752C" w:rsidP="0015752C">
      <w:pPr>
        <w:tabs>
          <w:tab w:val="left" w:pos="-810"/>
          <w:tab w:val="left" w:pos="15210"/>
        </w:tabs>
        <w:ind w:right="-65"/>
        <w:rPr>
          <w:b/>
          <w:sz w:val="20"/>
          <w:szCs w:val="20"/>
          <w:lang w:val="sr-Cyrl-CS"/>
        </w:rPr>
      </w:pPr>
    </w:p>
    <w:p w14:paraId="24AEB841" w14:textId="155D6C8D" w:rsidR="0015752C" w:rsidRPr="00513EB0" w:rsidRDefault="0015752C" w:rsidP="0015752C">
      <w:pPr>
        <w:tabs>
          <w:tab w:val="left" w:pos="-810"/>
          <w:tab w:val="left" w:pos="15210"/>
        </w:tabs>
        <w:ind w:right="-65"/>
        <w:jc w:val="both"/>
        <w:rPr>
          <w:b/>
          <w:sz w:val="20"/>
          <w:szCs w:val="20"/>
          <w:lang w:val="sr-Cyrl-CS"/>
        </w:rPr>
      </w:pPr>
      <w:r w:rsidRPr="00513EB0">
        <w:rPr>
          <w:b/>
          <w:sz w:val="20"/>
          <w:szCs w:val="20"/>
          <w:lang w:val="sr-Cyrl-CS"/>
        </w:rPr>
        <w:t xml:space="preserve">Дана </w:t>
      </w:r>
      <w:r w:rsidR="00513EB0" w:rsidRPr="00513EB0">
        <w:rPr>
          <w:b/>
          <w:sz w:val="20"/>
          <w:szCs w:val="20"/>
          <w:lang w:val="sr-Latn-RS"/>
        </w:rPr>
        <w:t>30</w:t>
      </w:r>
      <w:r w:rsidR="00F14C63" w:rsidRPr="00513EB0">
        <w:rPr>
          <w:b/>
          <w:sz w:val="20"/>
          <w:szCs w:val="20"/>
          <w:lang w:val="sr-Latn-CS"/>
        </w:rPr>
        <w:t>.</w:t>
      </w:r>
      <w:r w:rsidR="00513EB0" w:rsidRPr="00513EB0">
        <w:rPr>
          <w:b/>
          <w:sz w:val="20"/>
          <w:szCs w:val="20"/>
          <w:lang w:val="sr-Latn-CS"/>
        </w:rPr>
        <w:t>7</w:t>
      </w:r>
      <w:r w:rsidR="00F14C63" w:rsidRPr="00513EB0">
        <w:rPr>
          <w:b/>
          <w:sz w:val="20"/>
          <w:szCs w:val="20"/>
          <w:lang w:val="sr-Latn-CS"/>
        </w:rPr>
        <w:t>.20</w:t>
      </w:r>
      <w:r w:rsidR="00513EB0" w:rsidRPr="00513EB0">
        <w:rPr>
          <w:b/>
          <w:sz w:val="20"/>
          <w:szCs w:val="20"/>
          <w:lang w:val="sr-Latn-CS"/>
        </w:rPr>
        <w:t>20</w:t>
      </w:r>
      <w:r w:rsidRPr="00513EB0">
        <w:rPr>
          <w:b/>
          <w:sz w:val="20"/>
          <w:szCs w:val="20"/>
          <w:lang w:val="sr-Latn-CS"/>
        </w:rPr>
        <w:t>.</w:t>
      </w:r>
      <w:r w:rsidRPr="00513EB0">
        <w:rPr>
          <w:b/>
          <w:sz w:val="20"/>
          <w:szCs w:val="20"/>
          <w:lang w:val="sr-Cyrl-CS"/>
        </w:rPr>
        <w:t xml:space="preserve"> године, у организацији Центра за стечај Агенције за </w:t>
      </w:r>
      <w:r w:rsidR="00F14C63" w:rsidRPr="00513EB0">
        <w:rPr>
          <w:b/>
          <w:sz w:val="20"/>
          <w:szCs w:val="20"/>
          <w:lang w:val="sr-Cyrl-CS"/>
        </w:rPr>
        <w:t>лиценцирање стечајних управника</w:t>
      </w:r>
      <w:r w:rsidRPr="00513EB0">
        <w:rPr>
          <w:b/>
          <w:sz w:val="20"/>
          <w:szCs w:val="20"/>
          <w:lang w:val="sr-Cyrl-CS"/>
        </w:rPr>
        <w:t>, одржана је</w:t>
      </w:r>
      <w:r w:rsidRPr="00513EB0">
        <w:rPr>
          <w:b/>
          <w:sz w:val="20"/>
          <w:szCs w:val="20"/>
          <w:lang w:val="ru-RU"/>
        </w:rPr>
        <w:t xml:space="preserve"> продаја имовине стечајн</w:t>
      </w:r>
      <w:r w:rsidR="00F14C63" w:rsidRPr="00513EB0">
        <w:rPr>
          <w:b/>
          <w:sz w:val="20"/>
          <w:szCs w:val="20"/>
          <w:lang w:val="sr-Latn-RS"/>
        </w:rPr>
        <w:t>o</w:t>
      </w:r>
      <w:r w:rsidR="00F14C63" w:rsidRPr="00513EB0">
        <w:rPr>
          <w:b/>
          <w:sz w:val="20"/>
          <w:szCs w:val="20"/>
          <w:lang w:val="sr-Cyrl-RS"/>
        </w:rPr>
        <w:t xml:space="preserve">г </w:t>
      </w:r>
      <w:r w:rsidRPr="00513EB0">
        <w:rPr>
          <w:b/>
          <w:sz w:val="20"/>
          <w:szCs w:val="20"/>
          <w:lang w:val="ru-RU"/>
        </w:rPr>
        <w:t>дужника</w:t>
      </w:r>
      <w:r w:rsidR="00F14C63" w:rsidRPr="00513EB0">
        <w:rPr>
          <w:b/>
          <w:sz w:val="20"/>
          <w:szCs w:val="20"/>
          <w:lang w:val="ru-RU"/>
        </w:rPr>
        <w:t xml:space="preserve"> ХТП «Бања Ковиљача» у стечају, Бања Ковиљача</w:t>
      </w:r>
      <w:r w:rsidRPr="00513EB0">
        <w:rPr>
          <w:b/>
          <w:sz w:val="20"/>
          <w:szCs w:val="20"/>
          <w:lang w:val="ru-RU"/>
        </w:rPr>
        <w:t xml:space="preserve">, методом </w:t>
      </w:r>
      <w:r w:rsidR="00F14C63" w:rsidRPr="00513EB0">
        <w:rPr>
          <w:b/>
          <w:sz w:val="20"/>
          <w:szCs w:val="20"/>
          <w:lang w:val="ru-RU"/>
        </w:rPr>
        <w:t>ј</w:t>
      </w:r>
      <w:r w:rsidRPr="00513EB0">
        <w:rPr>
          <w:b/>
          <w:sz w:val="20"/>
          <w:szCs w:val="20"/>
          <w:lang w:val="ru-RU"/>
        </w:rPr>
        <w:t>авног надметања</w:t>
      </w:r>
      <w:r w:rsidR="006703E6" w:rsidRPr="00513EB0">
        <w:rPr>
          <w:b/>
          <w:sz w:val="20"/>
          <w:szCs w:val="20"/>
          <w:lang w:val="sr-Cyrl-CS"/>
        </w:rPr>
        <w:t>. На јавном надметању</w:t>
      </w:r>
      <w:r w:rsidRPr="00513EB0">
        <w:rPr>
          <w:b/>
          <w:sz w:val="20"/>
          <w:szCs w:val="20"/>
          <w:lang w:val="sr-Cyrl-CS"/>
        </w:rPr>
        <w:t xml:space="preserve"> продата</w:t>
      </w:r>
      <w:r w:rsidR="006703E6" w:rsidRPr="00513EB0">
        <w:rPr>
          <w:b/>
          <w:sz w:val="20"/>
          <w:szCs w:val="20"/>
          <w:lang w:val="sr-Cyrl-CS"/>
        </w:rPr>
        <w:t xml:space="preserve"> је</w:t>
      </w:r>
      <w:r w:rsidRPr="00513EB0">
        <w:rPr>
          <w:b/>
          <w:sz w:val="20"/>
          <w:szCs w:val="20"/>
          <w:lang w:val="sr-Cyrl-CS"/>
        </w:rPr>
        <w:t xml:space="preserve"> следећа имовина:</w:t>
      </w:r>
    </w:p>
    <w:p w14:paraId="5DDF69FB" w14:textId="77777777" w:rsidR="0015752C" w:rsidRPr="00513EB0" w:rsidRDefault="0015752C" w:rsidP="0015752C">
      <w:pPr>
        <w:rPr>
          <w:sz w:val="20"/>
          <w:szCs w:val="20"/>
          <w:lang w:val="sr-Cyrl-CS"/>
        </w:rPr>
      </w:pPr>
    </w:p>
    <w:p w14:paraId="5EF1B040" w14:textId="77777777" w:rsidR="0015752C" w:rsidRPr="00513EB0" w:rsidRDefault="0015752C" w:rsidP="0015752C">
      <w:pPr>
        <w:rPr>
          <w:sz w:val="20"/>
          <w:szCs w:val="20"/>
          <w:lang w:val="sr-Cyrl-CS"/>
        </w:rPr>
      </w:pPr>
    </w:p>
    <w:tbl>
      <w:tblPr>
        <w:tblW w:w="9564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22"/>
        <w:gridCol w:w="3201"/>
        <w:gridCol w:w="1436"/>
        <w:gridCol w:w="1626"/>
        <w:gridCol w:w="2279"/>
      </w:tblGrid>
      <w:tr w:rsidR="00F14C63" w:rsidRPr="00513EB0" w14:paraId="711196E1" w14:textId="77777777" w:rsidTr="00513EB0">
        <w:trPr>
          <w:trHeight w:val="488"/>
          <w:tblCellSpacing w:w="20" w:type="dxa"/>
          <w:jc w:val="center"/>
        </w:trPr>
        <w:tc>
          <w:tcPr>
            <w:tcW w:w="10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513EB0" w:rsidRDefault="00F14C63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513EB0">
              <w:rPr>
                <w:b/>
                <w:sz w:val="20"/>
                <w:szCs w:val="20"/>
                <w:lang w:val="ru-RU"/>
              </w:rPr>
              <w:t>Р</w:t>
            </w:r>
            <w:r w:rsidRPr="00513EB0">
              <w:rPr>
                <w:b/>
                <w:sz w:val="20"/>
                <w:szCs w:val="20"/>
                <w:lang w:val="sr-Cyrl-CS"/>
              </w:rPr>
              <w:t>ед</w:t>
            </w:r>
            <w:r w:rsidRPr="00513EB0">
              <w:rPr>
                <w:b/>
                <w:sz w:val="20"/>
                <w:szCs w:val="20"/>
                <w:lang w:val="ru-RU"/>
              </w:rPr>
              <w:t>.</w:t>
            </w:r>
          </w:p>
          <w:p w14:paraId="16762A11" w14:textId="77777777" w:rsidR="00F14C63" w:rsidRPr="00513EB0" w:rsidRDefault="00F14C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13EB0">
              <w:rPr>
                <w:b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34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513EB0" w:rsidRDefault="00F14C63">
            <w:pPr>
              <w:rPr>
                <w:b/>
                <w:sz w:val="20"/>
                <w:szCs w:val="20"/>
                <w:lang w:val="ru-RU"/>
              </w:rPr>
            </w:pPr>
          </w:p>
          <w:p w14:paraId="6AC11F18" w14:textId="77777777" w:rsidR="00F14C63" w:rsidRPr="00513EB0" w:rsidRDefault="00F14C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13EB0">
              <w:rPr>
                <w:b/>
                <w:sz w:val="20"/>
                <w:szCs w:val="20"/>
                <w:lang w:val="sr-Cyrl-CS"/>
              </w:rPr>
              <w:t>Имовина</w:t>
            </w:r>
          </w:p>
        </w:tc>
        <w:tc>
          <w:tcPr>
            <w:tcW w:w="9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513EB0" w:rsidRDefault="00F14C6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13EB0">
              <w:rPr>
                <w:b/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6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513EB0" w:rsidRDefault="00F14C63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513EB0">
              <w:rPr>
                <w:b/>
                <w:sz w:val="20"/>
                <w:szCs w:val="20"/>
                <w:lang w:val="ru-RU"/>
              </w:rPr>
              <w:t>Продајна цена</w:t>
            </w:r>
          </w:p>
          <w:p w14:paraId="359D87F4" w14:textId="77777777" w:rsidR="00F14C63" w:rsidRPr="00513EB0" w:rsidRDefault="00F14C63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513EB0">
              <w:rPr>
                <w:b/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23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513EB0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  <w:r w:rsidRPr="00513EB0">
              <w:rPr>
                <w:b/>
                <w:sz w:val="20"/>
                <w:szCs w:val="20"/>
                <w:lang w:val="ru-RU"/>
              </w:rPr>
              <w:t xml:space="preserve">      Купац</w:t>
            </w:r>
          </w:p>
        </w:tc>
      </w:tr>
      <w:tr w:rsidR="00F14C63" w:rsidRPr="00513EB0" w14:paraId="5FAC2777" w14:textId="77777777" w:rsidTr="00513EB0">
        <w:trPr>
          <w:trHeight w:val="436"/>
          <w:tblCellSpacing w:w="20" w:type="dxa"/>
          <w:jc w:val="center"/>
        </w:trPr>
        <w:tc>
          <w:tcPr>
            <w:tcW w:w="10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513EB0" w:rsidRDefault="00F14C63" w:rsidP="0015752C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6AB85AC" w14:textId="77777777" w:rsidR="00513EB0" w:rsidRPr="00513EB0" w:rsidRDefault="00513EB0" w:rsidP="00513EB0">
            <w:pPr>
              <w:pStyle w:val="Title"/>
              <w:jc w:val="both"/>
              <w:rPr>
                <w:sz w:val="20"/>
                <w:szCs w:val="20"/>
                <w:u w:val="single"/>
                <w:lang w:val="sr-Cyrl-CS"/>
              </w:rPr>
            </w:pPr>
            <w:r w:rsidRPr="00513EB0">
              <w:rPr>
                <w:sz w:val="20"/>
                <w:szCs w:val="20"/>
                <w:u w:val="single"/>
                <w:lang w:val="sr-Cyrl-RS"/>
              </w:rPr>
              <w:t>Целина 1</w:t>
            </w:r>
          </w:p>
          <w:p w14:paraId="5D340E52" w14:textId="77777777" w:rsidR="00513EB0" w:rsidRPr="00513EB0" w:rsidRDefault="00513EB0" w:rsidP="00513EB0">
            <w:pPr>
              <w:pStyle w:val="Title"/>
              <w:jc w:val="both"/>
              <w:rPr>
                <w:sz w:val="20"/>
                <w:szCs w:val="20"/>
                <w:lang w:val="sr-Latn-RS"/>
              </w:rPr>
            </w:pPr>
            <w:r w:rsidRPr="00513EB0">
              <w:rPr>
                <w:sz w:val="20"/>
                <w:szCs w:val="20"/>
                <w:lang w:val="sr-Latn-RS"/>
              </w:rPr>
              <w:t xml:space="preserve"> </w:t>
            </w:r>
          </w:p>
          <w:p w14:paraId="31163CC7" w14:textId="77777777" w:rsidR="00513EB0" w:rsidRPr="00513EB0" w:rsidRDefault="00513EB0" w:rsidP="00513EB0">
            <w:pPr>
              <w:pStyle w:val="Title"/>
              <w:jc w:val="both"/>
              <w:rPr>
                <w:sz w:val="20"/>
                <w:szCs w:val="20"/>
                <w:lang w:val="sr-Cyrl-CS"/>
              </w:rPr>
            </w:pPr>
            <w:r w:rsidRPr="00513EB0">
              <w:rPr>
                <w:sz w:val="20"/>
                <w:szCs w:val="20"/>
              </w:rPr>
              <w:t xml:space="preserve">Зграда угоститељства (ресторан „Три </w:t>
            </w:r>
            <w:proofErr w:type="gramStart"/>
            <w:r w:rsidRPr="00513EB0">
              <w:rPr>
                <w:sz w:val="20"/>
                <w:szCs w:val="20"/>
              </w:rPr>
              <w:t>чесме“</w:t>
            </w:r>
            <w:proofErr w:type="gramEnd"/>
            <w:r w:rsidRPr="00513EB0">
              <w:rPr>
                <w:sz w:val="20"/>
                <w:szCs w:val="20"/>
              </w:rPr>
              <w:t>) који се налази у Улици 28. Славонске дивизије бр 3 у Бa</w:t>
            </w:r>
            <w:r w:rsidRPr="00513EB0">
              <w:rPr>
                <w:sz w:val="20"/>
                <w:szCs w:val="20"/>
                <w:lang w:val="sr-Cyrl-RS"/>
              </w:rPr>
              <w:t>њи</w:t>
            </w:r>
            <w:r w:rsidRPr="00513EB0">
              <w:rPr>
                <w:sz w:val="20"/>
                <w:szCs w:val="20"/>
              </w:rPr>
              <w:t xml:space="preserve"> Ковиљачи, број зграде 1, уписане површине</w:t>
            </w:r>
            <w:r w:rsidRPr="00513EB0">
              <w:rPr>
                <w:sz w:val="20"/>
                <w:szCs w:val="20"/>
                <w:lang w:val="sr-Cyrl-RS"/>
              </w:rPr>
              <w:t xml:space="preserve"> испод </w:t>
            </w:r>
            <w:proofErr w:type="gramStart"/>
            <w:r w:rsidRPr="00513EB0">
              <w:rPr>
                <w:sz w:val="20"/>
                <w:szCs w:val="20"/>
                <w:lang w:val="sr-Cyrl-RS"/>
              </w:rPr>
              <w:t xml:space="preserve">објекта  </w:t>
            </w:r>
            <w:r w:rsidRPr="00513EB0">
              <w:rPr>
                <w:sz w:val="20"/>
                <w:szCs w:val="20"/>
              </w:rPr>
              <w:t>122</w:t>
            </w:r>
            <w:proofErr w:type="gramEnd"/>
            <w:r w:rsidRPr="00513EB0">
              <w:rPr>
                <w:sz w:val="20"/>
                <w:szCs w:val="20"/>
              </w:rPr>
              <w:t xml:space="preserve"> м</w:t>
            </w:r>
            <w:r w:rsidRPr="00513EB0">
              <w:rPr>
                <w:sz w:val="20"/>
                <w:szCs w:val="20"/>
                <w:lang w:val="sr-Cyrl-RS"/>
              </w:rPr>
              <w:t xml:space="preserve">², спратност Пр+Сп. </w:t>
            </w:r>
            <w:r w:rsidRPr="00513EB0">
              <w:rPr>
                <w:sz w:val="20"/>
                <w:szCs w:val="20"/>
              </w:rPr>
              <w:t>Правни статус: објекат има одобрење за употребу, приватна својина, обим удела 1/1, носилац права је стечајни дужник, изграђен на к.п. бр. 448/4, уписан у листу непокретности бр.</w:t>
            </w:r>
            <w:r w:rsidRPr="00513EB0">
              <w:rPr>
                <w:sz w:val="20"/>
                <w:szCs w:val="20"/>
                <w:lang w:val="sr-Cyrl-RS"/>
              </w:rPr>
              <w:t xml:space="preserve"> 4314 </w:t>
            </w:r>
            <w:r w:rsidRPr="00513EB0">
              <w:rPr>
                <w:sz w:val="20"/>
                <w:szCs w:val="20"/>
              </w:rPr>
              <w:t>KO</w:t>
            </w:r>
            <w:r w:rsidRPr="00513EB0">
              <w:rPr>
                <w:sz w:val="20"/>
                <w:szCs w:val="20"/>
                <w:lang w:val="sr-Cyrl-RS"/>
              </w:rPr>
              <w:t xml:space="preserve"> </w:t>
            </w:r>
            <w:r w:rsidRPr="00513EB0">
              <w:rPr>
                <w:sz w:val="20"/>
                <w:szCs w:val="20"/>
              </w:rPr>
              <w:t>Ковиљача.</w:t>
            </w:r>
            <w:r w:rsidRPr="00513EB0">
              <w:rPr>
                <w:sz w:val="20"/>
                <w:szCs w:val="20"/>
                <w:lang w:val="sr-Cyrl-RS"/>
              </w:rPr>
              <w:t xml:space="preserve"> </w:t>
            </w:r>
            <w:r w:rsidRPr="00513EB0">
              <w:rPr>
                <w:sz w:val="20"/>
                <w:szCs w:val="20"/>
              </w:rPr>
              <w:t xml:space="preserve">Укупна површина објекта, по </w:t>
            </w:r>
            <w:r w:rsidRPr="00513EB0">
              <w:rPr>
                <w:sz w:val="20"/>
                <w:szCs w:val="20"/>
                <w:lang w:val="sr-Cyrl-RS"/>
              </w:rPr>
              <w:t xml:space="preserve">налазу </w:t>
            </w:r>
            <w:r w:rsidRPr="00513EB0">
              <w:rPr>
                <w:sz w:val="20"/>
                <w:szCs w:val="20"/>
              </w:rPr>
              <w:t>процени</w:t>
            </w:r>
            <w:r w:rsidRPr="00513EB0">
              <w:rPr>
                <w:sz w:val="20"/>
                <w:szCs w:val="20"/>
                <w:lang w:val="sr-Cyrl-RS"/>
              </w:rPr>
              <w:t>теља</w:t>
            </w:r>
            <w:r w:rsidRPr="00513EB0">
              <w:rPr>
                <w:sz w:val="20"/>
                <w:szCs w:val="20"/>
              </w:rPr>
              <w:t>, износи 213,83 м</w:t>
            </w:r>
            <w:r w:rsidRPr="00513EB0">
              <w:rPr>
                <w:sz w:val="20"/>
                <w:szCs w:val="20"/>
                <w:lang w:val="sr-Cyrl-RS"/>
              </w:rPr>
              <w:t xml:space="preserve">². </w:t>
            </w:r>
          </w:p>
          <w:p w14:paraId="3D2661BB" w14:textId="77777777" w:rsidR="00513EB0" w:rsidRPr="00513EB0" w:rsidRDefault="00513EB0" w:rsidP="00513EB0">
            <w:pPr>
              <w:pStyle w:val="Title"/>
              <w:jc w:val="both"/>
              <w:rPr>
                <w:sz w:val="20"/>
                <w:szCs w:val="20"/>
                <w:lang w:val="sr-Cyrl-RS"/>
              </w:rPr>
            </w:pPr>
            <w:r w:rsidRPr="00513EB0">
              <w:rPr>
                <w:sz w:val="20"/>
                <w:szCs w:val="20"/>
                <w:lang w:val="sr-Cyrl-RS"/>
              </w:rPr>
              <w:t>Инвентар и опрема који се налазе у објекту према спецификацији из продајне документације.</w:t>
            </w:r>
          </w:p>
          <w:p w14:paraId="72D1EC66" w14:textId="3906D5D5" w:rsidR="00F14C63" w:rsidRPr="00513EB0" w:rsidRDefault="00F14C63" w:rsidP="00F14C63">
            <w:pPr>
              <w:pStyle w:val="Title"/>
              <w:jc w:val="both"/>
              <w:rPr>
                <w:b w:val="0"/>
                <w:color w:val="000000"/>
                <w:sz w:val="20"/>
                <w:szCs w:val="20"/>
                <w:lang w:val="sr-Cyrl-RS" w:eastAsia="sr-Latn-CS"/>
              </w:rPr>
            </w:pPr>
          </w:p>
          <w:p w14:paraId="12C9DF60" w14:textId="1E63B98C" w:rsidR="00F14C63" w:rsidRPr="00513EB0" w:rsidRDefault="00F14C63">
            <w:pPr>
              <w:tabs>
                <w:tab w:val="left" w:pos="990"/>
              </w:tabs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9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0D98750" w14:textId="77777777" w:rsidR="00F14C63" w:rsidRPr="00513EB0" w:rsidRDefault="00F14C63" w:rsidP="00F14C63">
            <w:pPr>
              <w:rPr>
                <w:b/>
                <w:sz w:val="20"/>
                <w:szCs w:val="20"/>
                <w:lang w:val="sr-Cyrl-RS"/>
              </w:rPr>
            </w:pPr>
          </w:p>
          <w:p w14:paraId="384B2C1A" w14:textId="6C731AE7" w:rsidR="00F14C63" w:rsidRPr="00513EB0" w:rsidRDefault="00513EB0" w:rsidP="00F14C63">
            <w:pPr>
              <w:rPr>
                <w:b/>
                <w:sz w:val="20"/>
                <w:szCs w:val="20"/>
                <w:lang w:val="sr-Latn-RS"/>
              </w:rPr>
            </w:pPr>
            <w:r w:rsidRPr="00513EB0">
              <w:rPr>
                <w:b/>
                <w:sz w:val="20"/>
                <w:szCs w:val="20"/>
                <w:lang w:val="sr-Latn-RS"/>
              </w:rPr>
              <w:t xml:space="preserve"> 8.685.330,05</w:t>
            </w:r>
          </w:p>
          <w:p w14:paraId="25E7F165" w14:textId="76C680E1" w:rsidR="00F14C63" w:rsidRPr="00513EB0" w:rsidRDefault="00F14C63">
            <w:pPr>
              <w:tabs>
                <w:tab w:val="left" w:pos="990"/>
              </w:tabs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6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8A647B" w14:textId="77777777" w:rsidR="00F14C63" w:rsidRPr="00513EB0" w:rsidRDefault="00F14C63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4E246557" w14:textId="28525493" w:rsidR="00F14C63" w:rsidRPr="00513EB0" w:rsidRDefault="00513EB0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sr-Latn-RS"/>
              </w:rPr>
            </w:pPr>
            <w:r w:rsidRPr="00513EB0">
              <w:rPr>
                <w:b/>
                <w:sz w:val="20"/>
                <w:szCs w:val="20"/>
                <w:lang w:val="sr-Latn-RS"/>
              </w:rPr>
              <w:t>28.000.000,00</w:t>
            </w:r>
          </w:p>
        </w:tc>
        <w:tc>
          <w:tcPr>
            <w:tcW w:w="23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07AB29" w14:textId="77777777" w:rsidR="00513EB0" w:rsidRPr="00513EB0" w:rsidRDefault="00513EB0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sr-Cyrl-RS"/>
              </w:rPr>
            </w:pPr>
          </w:p>
          <w:p w14:paraId="6550968A" w14:textId="48B72BAF" w:rsidR="00F14C63" w:rsidRPr="00513EB0" w:rsidRDefault="00513EB0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sr-Cyrl-RS"/>
              </w:rPr>
            </w:pPr>
            <w:r w:rsidRPr="00513EB0">
              <w:rPr>
                <w:b/>
                <w:sz w:val="20"/>
                <w:szCs w:val="20"/>
                <w:lang w:val="sr-Cyrl-RS"/>
              </w:rPr>
              <w:t xml:space="preserve">Слободан Томић, Лозница </w:t>
            </w:r>
          </w:p>
        </w:tc>
      </w:tr>
      <w:tr w:rsidR="00F14C63" w:rsidRPr="00513EB0" w14:paraId="13504665" w14:textId="77777777" w:rsidTr="00513EB0">
        <w:trPr>
          <w:trHeight w:val="436"/>
          <w:tblCellSpacing w:w="20" w:type="dxa"/>
          <w:jc w:val="center"/>
        </w:trPr>
        <w:tc>
          <w:tcPr>
            <w:tcW w:w="102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A72D951" w14:textId="77777777" w:rsidR="00F14C63" w:rsidRPr="00513EB0" w:rsidRDefault="00F14C63" w:rsidP="0015752C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4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3FB5A8C" w14:textId="77777777" w:rsidR="00513EB0" w:rsidRPr="00513EB0" w:rsidRDefault="00513EB0" w:rsidP="00513EB0">
            <w:pPr>
              <w:pStyle w:val="Title"/>
              <w:jc w:val="both"/>
              <w:rPr>
                <w:sz w:val="20"/>
                <w:szCs w:val="20"/>
                <w:u w:val="single"/>
                <w:lang w:val="sr-Cyrl-CS"/>
              </w:rPr>
            </w:pPr>
            <w:r w:rsidRPr="00513EB0">
              <w:rPr>
                <w:sz w:val="20"/>
                <w:szCs w:val="20"/>
                <w:u w:val="single"/>
                <w:lang w:val="sr-Cyrl-RS"/>
              </w:rPr>
              <w:t>Целина 2</w:t>
            </w:r>
            <w:r w:rsidRPr="00513EB0">
              <w:rPr>
                <w:sz w:val="20"/>
                <w:szCs w:val="20"/>
                <w:u w:val="single"/>
                <w:lang w:val="sr-Latn-RS"/>
              </w:rPr>
              <w:t xml:space="preserve"> </w:t>
            </w:r>
          </w:p>
          <w:p w14:paraId="7CCD5FE2" w14:textId="77777777" w:rsidR="00513EB0" w:rsidRPr="00513EB0" w:rsidRDefault="00513EB0" w:rsidP="00513EB0">
            <w:pPr>
              <w:pStyle w:val="Title"/>
              <w:jc w:val="both"/>
              <w:rPr>
                <w:sz w:val="20"/>
                <w:szCs w:val="20"/>
              </w:rPr>
            </w:pPr>
          </w:p>
          <w:p w14:paraId="6DE455B0" w14:textId="315AAEBC" w:rsidR="00513EB0" w:rsidRPr="00513EB0" w:rsidRDefault="00513EB0" w:rsidP="00513EB0">
            <w:pPr>
              <w:pStyle w:val="Title"/>
              <w:jc w:val="both"/>
              <w:rPr>
                <w:sz w:val="20"/>
                <w:szCs w:val="20"/>
              </w:rPr>
            </w:pPr>
            <w:r w:rsidRPr="00513EB0">
              <w:rPr>
                <w:sz w:val="20"/>
                <w:szCs w:val="20"/>
              </w:rPr>
              <w:t>Зграда</w:t>
            </w:r>
            <w:r w:rsidRPr="00513EB0">
              <w:rPr>
                <w:sz w:val="20"/>
                <w:szCs w:val="20"/>
                <w:lang w:val="sr-Cyrl-RS"/>
              </w:rPr>
              <w:t xml:space="preserve"> </w:t>
            </w:r>
            <w:r w:rsidRPr="00513EB0">
              <w:rPr>
                <w:sz w:val="20"/>
                <w:szCs w:val="20"/>
              </w:rPr>
              <w:t>угоститељства</w:t>
            </w:r>
            <w:r w:rsidRPr="00513EB0">
              <w:rPr>
                <w:sz w:val="20"/>
                <w:szCs w:val="20"/>
                <w:lang w:val="sr-Cyrl-RS"/>
              </w:rPr>
              <w:t>- млечни ресторан „</w:t>
            </w:r>
            <w:proofErr w:type="gramStart"/>
            <w:r w:rsidRPr="00513EB0">
              <w:rPr>
                <w:sz w:val="20"/>
                <w:szCs w:val="20"/>
                <w:lang w:val="sr-Cyrl-RS"/>
              </w:rPr>
              <w:t xml:space="preserve">Подриње“ </w:t>
            </w:r>
            <w:r w:rsidRPr="00513EB0">
              <w:rPr>
                <w:sz w:val="20"/>
                <w:szCs w:val="20"/>
              </w:rPr>
              <w:t>кафе</w:t>
            </w:r>
            <w:proofErr w:type="gramEnd"/>
            <w:r w:rsidRPr="00513EB0">
              <w:rPr>
                <w:sz w:val="20"/>
                <w:szCs w:val="20"/>
              </w:rPr>
              <w:t>-посластичарница („Швајцарија“) у улици Народног фронта бр 19 у Б</w:t>
            </w:r>
            <w:r w:rsidRPr="00513EB0">
              <w:rPr>
                <w:sz w:val="20"/>
                <w:szCs w:val="20"/>
                <w:lang w:val="sr-Cyrl-RS"/>
              </w:rPr>
              <w:t>ањи</w:t>
            </w:r>
            <w:r w:rsidRPr="00513EB0">
              <w:rPr>
                <w:sz w:val="20"/>
                <w:szCs w:val="20"/>
              </w:rPr>
              <w:t xml:space="preserve"> Ковиљачи, </w:t>
            </w:r>
            <w:r w:rsidRPr="00513EB0">
              <w:rPr>
                <w:sz w:val="20"/>
                <w:szCs w:val="20"/>
                <w:lang w:val="sr-Cyrl-RS"/>
              </w:rPr>
              <w:t xml:space="preserve">број зграде 1, </w:t>
            </w:r>
            <w:r w:rsidRPr="00513EB0">
              <w:rPr>
                <w:sz w:val="20"/>
                <w:szCs w:val="20"/>
              </w:rPr>
              <w:t>уписане површине 217</w:t>
            </w:r>
            <w:r w:rsidRPr="00513EB0">
              <w:rPr>
                <w:sz w:val="20"/>
                <w:szCs w:val="20"/>
                <w:lang w:val="sr-Cyrl-RS"/>
              </w:rPr>
              <w:t xml:space="preserve"> </w:t>
            </w:r>
            <w:r w:rsidRPr="00513EB0">
              <w:rPr>
                <w:sz w:val="20"/>
                <w:szCs w:val="20"/>
              </w:rPr>
              <w:t>м</w:t>
            </w:r>
            <w:r w:rsidRPr="00513EB0">
              <w:rPr>
                <w:sz w:val="20"/>
                <w:szCs w:val="20"/>
                <w:lang w:val="sr-Cyrl-RS"/>
              </w:rPr>
              <w:t>², спратност Пр</w:t>
            </w:r>
            <w:r w:rsidRPr="00513EB0">
              <w:rPr>
                <w:sz w:val="20"/>
                <w:szCs w:val="20"/>
              </w:rPr>
              <w:t>. Правни статус: објекат има одобрење за употребу, приватна својина, обим удела 1/1, носилац права стечајни</w:t>
            </w:r>
            <w:r w:rsidRPr="00513EB0">
              <w:rPr>
                <w:sz w:val="20"/>
                <w:szCs w:val="20"/>
                <w:lang w:val="sr-Cyrl-RS"/>
              </w:rPr>
              <w:t xml:space="preserve"> </w:t>
            </w:r>
            <w:r w:rsidRPr="00513EB0">
              <w:rPr>
                <w:sz w:val="20"/>
                <w:szCs w:val="20"/>
              </w:rPr>
              <w:t>дужник Објекат је изграђен на к.п. бр. 448/</w:t>
            </w:r>
            <w:proofErr w:type="gramStart"/>
            <w:r w:rsidRPr="00513EB0">
              <w:rPr>
                <w:sz w:val="20"/>
                <w:szCs w:val="20"/>
              </w:rPr>
              <w:t>3</w:t>
            </w:r>
            <w:r w:rsidRPr="00513EB0">
              <w:rPr>
                <w:sz w:val="20"/>
                <w:szCs w:val="20"/>
                <w:lang w:val="sr-Cyrl-RS"/>
              </w:rPr>
              <w:t>,</w:t>
            </w:r>
            <w:r w:rsidRPr="00513EB0">
              <w:rPr>
                <w:sz w:val="20"/>
                <w:szCs w:val="20"/>
              </w:rPr>
              <w:t xml:space="preserve">  уписан</w:t>
            </w:r>
            <w:proofErr w:type="gramEnd"/>
            <w:r w:rsidRPr="00513EB0">
              <w:rPr>
                <w:sz w:val="20"/>
                <w:szCs w:val="20"/>
              </w:rPr>
              <w:t xml:space="preserve"> у листу непокретности бр. 4314 КО Б. Ковиљача</w:t>
            </w:r>
          </w:p>
          <w:p w14:paraId="50FAED65" w14:textId="360A0100" w:rsidR="00F14C63" w:rsidRPr="00513EB0" w:rsidRDefault="00F14C63" w:rsidP="00513EB0">
            <w:pPr>
              <w:pStyle w:val="Title"/>
              <w:jc w:val="both"/>
              <w:rPr>
                <w:sz w:val="20"/>
                <w:szCs w:val="20"/>
                <w:lang w:val="sr-Cyrl-RS"/>
              </w:rPr>
            </w:pPr>
          </w:p>
          <w:p w14:paraId="5307F781" w14:textId="06359753" w:rsidR="00F14C63" w:rsidRPr="00513EB0" w:rsidRDefault="00F14C63">
            <w:pPr>
              <w:tabs>
                <w:tab w:val="left" w:pos="990"/>
              </w:tabs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9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AE41ED7" w14:textId="77777777" w:rsidR="00513EB0" w:rsidRPr="00513EB0" w:rsidRDefault="00513EB0" w:rsidP="00513EB0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513EB0">
              <w:rPr>
                <w:b/>
                <w:sz w:val="20"/>
                <w:szCs w:val="20"/>
                <w:lang w:val="sr-Cyrl-RS"/>
              </w:rPr>
              <w:t>10.818.537,60</w:t>
            </w:r>
          </w:p>
          <w:p w14:paraId="18A46BED" w14:textId="53E6556D" w:rsidR="00F14C63" w:rsidRPr="00513EB0" w:rsidRDefault="00F14C63">
            <w:pPr>
              <w:tabs>
                <w:tab w:val="left" w:pos="990"/>
              </w:tabs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162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FF75F11" w14:textId="3BFF14FA" w:rsidR="00513EB0" w:rsidRPr="00513EB0" w:rsidRDefault="00513EB0" w:rsidP="00513EB0">
            <w:pPr>
              <w:rPr>
                <w:b/>
                <w:sz w:val="20"/>
                <w:szCs w:val="20"/>
                <w:lang w:val="sr-Cyrl-RS"/>
              </w:rPr>
            </w:pPr>
            <w:r w:rsidRPr="00513EB0">
              <w:rPr>
                <w:b/>
                <w:sz w:val="20"/>
                <w:szCs w:val="20"/>
                <w:lang w:val="sr-Cyrl-RS"/>
              </w:rPr>
              <w:t>13.000.000,00</w:t>
            </w:r>
          </w:p>
          <w:p w14:paraId="76CD2BDA" w14:textId="6F431661" w:rsidR="00F14C63" w:rsidRPr="00513EB0" w:rsidRDefault="00F14C63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36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8183259" w14:textId="2776B568" w:rsidR="00F14C63" w:rsidRPr="00513EB0" w:rsidRDefault="00513EB0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sr-Cyrl-RS"/>
              </w:rPr>
            </w:pPr>
            <w:r w:rsidRPr="00513EB0">
              <w:rPr>
                <w:b/>
                <w:sz w:val="20"/>
                <w:szCs w:val="20"/>
                <w:lang w:val="sr-Latn-RS"/>
              </w:rPr>
              <w:t>„Ženeva Evro S“</w:t>
            </w:r>
            <w:r w:rsidRPr="00513EB0">
              <w:rPr>
                <w:b/>
                <w:sz w:val="20"/>
                <w:szCs w:val="20"/>
                <w:lang w:val="sr-Cyrl-RS"/>
              </w:rPr>
              <w:t xml:space="preserve"> д.о.о Лешница </w:t>
            </w:r>
          </w:p>
        </w:tc>
      </w:tr>
    </w:tbl>
    <w:p w14:paraId="1B90482D" w14:textId="1A9B4806" w:rsidR="004B7703" w:rsidRPr="00513EB0" w:rsidRDefault="004B7703" w:rsidP="0015752C">
      <w:pPr>
        <w:jc w:val="both"/>
        <w:rPr>
          <w:sz w:val="20"/>
          <w:szCs w:val="20"/>
          <w:lang w:val="sr-Latn-RS"/>
        </w:rPr>
      </w:pPr>
    </w:p>
    <w:sectPr w:rsidR="004B7703" w:rsidRPr="00513EB0" w:rsidSect="00513EB0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2A344" w14:textId="77777777" w:rsidR="00272415" w:rsidRDefault="00272415">
      <w:r>
        <w:separator/>
      </w:r>
    </w:p>
  </w:endnote>
  <w:endnote w:type="continuationSeparator" w:id="0">
    <w:p w14:paraId="16117B19" w14:textId="77777777" w:rsidR="00272415" w:rsidRDefault="0027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16267" w14:textId="77777777" w:rsidR="00272415" w:rsidRDefault="00272415">
      <w:r>
        <w:separator/>
      </w:r>
    </w:p>
  </w:footnote>
  <w:footnote w:type="continuationSeparator" w:id="0">
    <w:p w14:paraId="7C804079" w14:textId="77777777" w:rsidR="00272415" w:rsidRDefault="00272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2020-07-30T10:58:00Z</cp:lastPrinted>
  <dcterms:created xsi:type="dcterms:W3CDTF">2020-07-30T11:01:00Z</dcterms:created>
  <dcterms:modified xsi:type="dcterms:W3CDTF">2020-07-30T11:01:00Z</dcterms:modified>
</cp:coreProperties>
</file>