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79C44" w14:textId="77777777" w:rsidR="00BE3F17" w:rsidRPr="00C5782F" w:rsidRDefault="00BE3F17" w:rsidP="00C5782F">
      <w:pPr>
        <w:ind w:right="6519"/>
        <w:jc w:val="center"/>
        <w:rPr>
          <w:rFonts w:ascii="Arial" w:hAnsi="Arial" w:cs="Arial"/>
          <w:lang w:val="ru-RU"/>
        </w:rPr>
      </w:pPr>
      <w:r w:rsidRPr="00BE3F17">
        <w:rPr>
          <w:rFonts w:ascii="Arial" w:hAnsi="Arial" w:cs="Arial"/>
          <w:lang w:val="sr-Cyrl-CS"/>
        </w:rPr>
        <w:t>Б Е О Г Р А Д</w:t>
      </w:r>
      <w:r w:rsidRPr="00A662DA">
        <w:rPr>
          <w:rFonts w:ascii="Arial" w:hAnsi="Arial" w:cs="Arial"/>
          <w:sz w:val="22"/>
          <w:szCs w:val="22"/>
          <w:lang w:val="sr-Latn-CS"/>
        </w:rPr>
        <w:t xml:space="preserve">                           </w:t>
      </w:r>
    </w:p>
    <w:p w14:paraId="3772E41A" w14:textId="77777777" w:rsidR="00BE3F17" w:rsidRDefault="00BE3F17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  <w:r w:rsidRPr="0069136E">
        <w:rPr>
          <w:b/>
          <w:sz w:val="36"/>
          <w:szCs w:val="36"/>
          <w:lang w:val="sr-Cyrl-CS"/>
        </w:rPr>
        <w:t>САОПШТЕЊЕ</w:t>
      </w:r>
    </w:p>
    <w:p w14:paraId="4DA58340" w14:textId="77777777" w:rsidR="00BE3F17" w:rsidRDefault="00BE3F17" w:rsidP="00C5782F">
      <w:pPr>
        <w:tabs>
          <w:tab w:val="left" w:pos="-810"/>
          <w:tab w:val="left" w:pos="15210"/>
        </w:tabs>
        <w:ind w:right="-65"/>
        <w:jc w:val="both"/>
        <w:rPr>
          <w:b/>
          <w:sz w:val="36"/>
          <w:szCs w:val="36"/>
        </w:rPr>
      </w:pPr>
    </w:p>
    <w:p w14:paraId="61A904DE" w14:textId="66B28DD3" w:rsidR="00BE3F17" w:rsidRPr="00EF3B60" w:rsidRDefault="00BE3F17" w:rsidP="00EF3B60">
      <w:pPr>
        <w:spacing w:line="276" w:lineRule="auto"/>
        <w:jc w:val="both"/>
        <w:rPr>
          <w:b/>
          <w:sz w:val="22"/>
          <w:szCs w:val="22"/>
          <w:lang w:val="sr-Cyrl-CS"/>
        </w:rPr>
      </w:pPr>
      <w:r w:rsidRPr="00BE3F17">
        <w:rPr>
          <w:lang w:val="sr-Cyrl-CS"/>
        </w:rPr>
        <w:t xml:space="preserve">Дана </w:t>
      </w:r>
      <w:r w:rsidR="00EF3B60">
        <w:t>0</w:t>
      </w:r>
      <w:r w:rsidR="00C5782F">
        <w:t>6</w:t>
      </w:r>
      <w:r w:rsidRPr="00BE3F17">
        <w:t>.0</w:t>
      </w:r>
      <w:r w:rsidR="00C5782F">
        <w:t>7</w:t>
      </w:r>
      <w:r w:rsidRPr="00BE3F17">
        <w:t>.20</w:t>
      </w:r>
      <w:r w:rsidR="00EF3B60">
        <w:t>20</w:t>
      </w:r>
      <w:r w:rsidRPr="00BE3F17">
        <w:rPr>
          <w:lang w:val="sr-Latn-CS"/>
        </w:rPr>
        <w:t>.</w:t>
      </w:r>
      <w:r w:rsidRPr="00BE3F17">
        <w:rPr>
          <w:lang w:val="sr-Cyrl-CS"/>
        </w:rPr>
        <w:t xml:space="preserve"> године, у организацији Центра за стечај Агенције за </w:t>
      </w:r>
      <w:r w:rsidRPr="00BE3F17">
        <w:rPr>
          <w:lang w:val="sr-Cyrl-RS"/>
        </w:rPr>
        <w:t>лиценцирање стечајних управника</w:t>
      </w:r>
      <w:r w:rsidRPr="00BE3F17">
        <w:rPr>
          <w:lang w:val="sr-Cyrl-CS"/>
        </w:rPr>
        <w:t xml:space="preserve">, одржана </w:t>
      </w:r>
      <w:r w:rsidRPr="00BE3F17">
        <w:rPr>
          <w:lang w:val="sr-Cyrl-RS"/>
        </w:rPr>
        <w:t xml:space="preserve">је </w:t>
      </w:r>
      <w:r w:rsidRPr="00BE3F17">
        <w:rPr>
          <w:lang w:val="ru-RU"/>
        </w:rPr>
        <w:t xml:space="preserve">продаја </w:t>
      </w:r>
      <w:r w:rsidR="00D91471">
        <w:rPr>
          <w:lang w:val="sr-Cyrl-RS"/>
        </w:rPr>
        <w:t>дела имовин</w:t>
      </w:r>
      <w:r w:rsidR="00C5782F">
        <w:t>e</w:t>
      </w:r>
      <w:r w:rsidRPr="00BE3F17">
        <w:rPr>
          <w:lang w:val="ru-RU"/>
        </w:rPr>
        <w:t xml:space="preserve"> стечајног дужника </w:t>
      </w:r>
      <w:r w:rsidR="00EF3B60" w:rsidRPr="00235A90">
        <w:rPr>
          <w:b/>
          <w:sz w:val="22"/>
          <w:szCs w:val="22"/>
        </w:rPr>
        <w:t>Предузеће за финансирање, стицање и управљање капиталом РАШКА ХОЛДИНГ КОМПАНИЈА а</w:t>
      </w:r>
      <w:r w:rsidR="00EF3B60" w:rsidRPr="00235A90">
        <w:rPr>
          <w:b/>
          <w:sz w:val="22"/>
          <w:szCs w:val="22"/>
          <w:lang w:val="sr-Cyrl-CS"/>
        </w:rPr>
        <w:t>.</w:t>
      </w:r>
      <w:r w:rsidR="00EF3B60" w:rsidRPr="00235A90">
        <w:rPr>
          <w:b/>
          <w:sz w:val="22"/>
          <w:szCs w:val="22"/>
        </w:rPr>
        <w:t>д</w:t>
      </w:r>
      <w:r w:rsidR="00EF3B60" w:rsidRPr="00235A90">
        <w:rPr>
          <w:b/>
          <w:sz w:val="22"/>
          <w:szCs w:val="22"/>
          <w:lang w:val="sr-Cyrl-CS"/>
        </w:rPr>
        <w:t xml:space="preserve">. </w:t>
      </w:r>
      <w:r w:rsidR="00EF3B60" w:rsidRPr="00235A90">
        <w:rPr>
          <w:b/>
          <w:sz w:val="22"/>
          <w:szCs w:val="22"/>
        </w:rPr>
        <w:t>у стечају</w:t>
      </w:r>
      <w:r w:rsidR="00EF3B60" w:rsidRPr="00235A90">
        <w:rPr>
          <w:b/>
          <w:sz w:val="22"/>
          <w:szCs w:val="22"/>
          <w:lang w:val="sr-Cyrl-CS"/>
        </w:rPr>
        <w:t xml:space="preserve"> из Н</w:t>
      </w:r>
      <w:r w:rsidR="00EF3B60" w:rsidRPr="00235A90">
        <w:rPr>
          <w:b/>
          <w:sz w:val="22"/>
          <w:szCs w:val="22"/>
        </w:rPr>
        <w:t>ов</w:t>
      </w:r>
      <w:r w:rsidR="00EF3B60" w:rsidRPr="00235A90">
        <w:rPr>
          <w:b/>
          <w:sz w:val="22"/>
          <w:szCs w:val="22"/>
          <w:lang w:val="sr-Cyrl-CS"/>
        </w:rPr>
        <w:t>ог</w:t>
      </w:r>
      <w:r w:rsidR="00EF3B60" w:rsidRPr="00235A90">
        <w:rPr>
          <w:b/>
          <w:sz w:val="22"/>
          <w:szCs w:val="22"/>
        </w:rPr>
        <w:t xml:space="preserve"> </w:t>
      </w:r>
      <w:r w:rsidR="00EF3B60" w:rsidRPr="00235A90">
        <w:rPr>
          <w:b/>
          <w:sz w:val="22"/>
          <w:szCs w:val="22"/>
          <w:lang w:val="sr-Cyrl-CS"/>
        </w:rPr>
        <w:t>П</w:t>
      </w:r>
      <w:r w:rsidR="00EF3B60" w:rsidRPr="00235A90">
        <w:rPr>
          <w:b/>
          <w:sz w:val="22"/>
          <w:szCs w:val="22"/>
        </w:rPr>
        <w:t>азар</w:t>
      </w:r>
      <w:r w:rsidR="00EF3B60" w:rsidRPr="00235A90">
        <w:rPr>
          <w:b/>
          <w:sz w:val="22"/>
          <w:szCs w:val="22"/>
          <w:lang w:val="sr-Cyrl-CS"/>
        </w:rPr>
        <w:t xml:space="preserve">а </w:t>
      </w:r>
      <w:r w:rsidRPr="00BE3F17">
        <w:rPr>
          <w:lang w:val="ru-RU"/>
        </w:rPr>
        <w:t xml:space="preserve">, </w:t>
      </w:r>
      <w:r w:rsidRPr="00BE3F17">
        <w:rPr>
          <w:lang w:val="sr-Latn-RS"/>
        </w:rPr>
        <w:t>j</w:t>
      </w:r>
      <w:r w:rsidRPr="00BE3F17">
        <w:rPr>
          <w:lang w:val="sr-Cyrl-RS"/>
        </w:rPr>
        <w:t xml:space="preserve">авним </w:t>
      </w:r>
      <w:r w:rsidRPr="00BE3F17">
        <w:rPr>
          <w:lang w:val="sr-Cyrl-CS"/>
        </w:rPr>
        <w:t>надметањем.</w:t>
      </w:r>
      <w:r w:rsidRPr="00BE3F17">
        <w:rPr>
          <w:lang w:val="ru-RU"/>
        </w:rPr>
        <w:t xml:space="preserve"> </w:t>
      </w:r>
    </w:p>
    <w:p w14:paraId="2C2C9197" w14:textId="77777777" w:rsidR="00BE3F17" w:rsidRPr="00BE3F17" w:rsidRDefault="00BE3F17" w:rsidP="00BE3F17">
      <w:pPr>
        <w:tabs>
          <w:tab w:val="left" w:pos="-810"/>
          <w:tab w:val="left" w:pos="15210"/>
        </w:tabs>
        <w:ind w:right="-65"/>
        <w:jc w:val="both"/>
        <w:rPr>
          <w:lang w:val="ru-RU"/>
        </w:rPr>
      </w:pPr>
    </w:p>
    <w:p w14:paraId="76F0FD9B" w14:textId="6C3789FE" w:rsidR="00BE3F17" w:rsidRPr="00BE3F17" w:rsidRDefault="00BE3F17" w:rsidP="00BE3F17">
      <w:pPr>
        <w:tabs>
          <w:tab w:val="left" w:pos="5490"/>
        </w:tabs>
        <w:outlineLvl w:val="0"/>
        <w:rPr>
          <w:lang w:val="sr-Cyrl-RS"/>
        </w:rPr>
      </w:pPr>
      <w:r w:rsidRPr="00BE3F17">
        <w:rPr>
          <w:lang w:val="sr-Cyrl-RS"/>
        </w:rPr>
        <w:t xml:space="preserve">На јавном надметању продата је </w:t>
      </w:r>
      <w:r w:rsidR="00EF3B60">
        <w:rPr>
          <w:b/>
          <w:lang w:val="sr-Cyrl-RS"/>
        </w:rPr>
        <w:t>имовина</w:t>
      </w:r>
      <w:r w:rsidR="002E1CD9" w:rsidRPr="002E1CD9">
        <w:rPr>
          <w:lang w:val="sr-Cyrl-BA"/>
        </w:rPr>
        <w:t xml:space="preserve"> из огласа</w:t>
      </w:r>
      <w:r w:rsidR="00D91471">
        <w:rPr>
          <w:lang w:val="sr-Cyrl-RS"/>
        </w:rPr>
        <w:t>:</w:t>
      </w:r>
    </w:p>
    <w:p w14:paraId="163E1953" w14:textId="0A28C38E" w:rsidR="00BE3F17" w:rsidRDefault="00BE3F17" w:rsidP="00BE3F17">
      <w:pPr>
        <w:tabs>
          <w:tab w:val="left" w:pos="5490"/>
        </w:tabs>
        <w:outlineLvl w:val="0"/>
        <w:rPr>
          <w:lang w:val="sr-Latn-CS"/>
        </w:rPr>
      </w:pPr>
    </w:p>
    <w:tbl>
      <w:tblPr>
        <w:tblW w:w="1028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10"/>
        <w:gridCol w:w="2070"/>
        <w:gridCol w:w="2000"/>
      </w:tblGrid>
      <w:tr w:rsidR="00EF3B60" w:rsidRPr="00235A90" w14:paraId="2980F1A8" w14:textId="77777777" w:rsidTr="00EF3B60">
        <w:trPr>
          <w:trHeight w:val="557"/>
        </w:trPr>
        <w:tc>
          <w:tcPr>
            <w:tcW w:w="6210" w:type="dxa"/>
            <w:vAlign w:val="center"/>
          </w:tcPr>
          <w:p w14:paraId="47605D70" w14:textId="77777777" w:rsidR="00EF3B60" w:rsidRPr="000B3F36" w:rsidRDefault="00EF3B60" w:rsidP="00AC1686">
            <w:pPr>
              <w:spacing w:line="276" w:lineRule="auto"/>
              <w:jc w:val="center"/>
              <w:rPr>
                <w:b/>
                <w:sz w:val="22"/>
                <w:szCs w:val="22"/>
                <w:lang w:val="sr-Cyrl-RS"/>
              </w:rPr>
            </w:pPr>
            <w:r w:rsidRPr="00235A90">
              <w:rPr>
                <w:b/>
                <w:sz w:val="22"/>
                <w:szCs w:val="22"/>
              </w:rPr>
              <w:t xml:space="preserve">Предмет продаје </w:t>
            </w:r>
          </w:p>
        </w:tc>
        <w:tc>
          <w:tcPr>
            <w:tcW w:w="2070" w:type="dxa"/>
            <w:vAlign w:val="center"/>
          </w:tcPr>
          <w:p w14:paraId="56ED7079" w14:textId="1B7E47CB" w:rsidR="00EF3B60" w:rsidRPr="00235A90" w:rsidRDefault="00EF3B60" w:rsidP="00AC168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35A90">
              <w:rPr>
                <w:b/>
                <w:sz w:val="22"/>
                <w:szCs w:val="22"/>
              </w:rPr>
              <w:t>П</w:t>
            </w:r>
            <w:r>
              <w:rPr>
                <w:b/>
                <w:sz w:val="22"/>
                <w:szCs w:val="22"/>
                <w:lang w:val="sr-Cyrl-RS"/>
              </w:rPr>
              <w:t>родајна</w:t>
            </w:r>
            <w:r w:rsidRPr="00235A90">
              <w:rPr>
                <w:b/>
                <w:sz w:val="22"/>
                <w:szCs w:val="22"/>
              </w:rPr>
              <w:t xml:space="preserve"> цена (дин.)</w:t>
            </w:r>
          </w:p>
        </w:tc>
        <w:tc>
          <w:tcPr>
            <w:tcW w:w="2000" w:type="dxa"/>
            <w:vAlign w:val="center"/>
          </w:tcPr>
          <w:p w14:paraId="6E00A32D" w14:textId="1B7BFC51" w:rsidR="00EF3B60" w:rsidRPr="00EF3B60" w:rsidRDefault="00EF3B60" w:rsidP="00AC1686">
            <w:pPr>
              <w:spacing w:line="276" w:lineRule="auto"/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Купац</w:t>
            </w:r>
          </w:p>
        </w:tc>
      </w:tr>
      <w:tr w:rsidR="00EF3B60" w:rsidRPr="00235A90" w14:paraId="24B07521" w14:textId="77777777" w:rsidTr="00EF3B60">
        <w:trPr>
          <w:trHeight w:val="557"/>
        </w:trPr>
        <w:tc>
          <w:tcPr>
            <w:tcW w:w="6210" w:type="dxa"/>
            <w:vAlign w:val="center"/>
          </w:tcPr>
          <w:p w14:paraId="52C37AB2" w14:textId="77777777" w:rsidR="00EF3B60" w:rsidRPr="006269DD" w:rsidRDefault="00EF3B60" w:rsidP="00AC1686">
            <w:pPr>
              <w:ind w:left="142"/>
              <w:jc w:val="both"/>
              <w:rPr>
                <w:b/>
                <w:lang w:val="sr-Cyrl-CS"/>
              </w:rPr>
            </w:pPr>
            <w:r w:rsidRPr="006269DD">
              <w:rPr>
                <w:b/>
                <w:lang w:val="sr-Cyrl-CS"/>
              </w:rPr>
              <w:t>ИМОВИНСКА ЦЕЛИНА 1.</w:t>
            </w:r>
            <w:r>
              <w:rPr>
                <w:b/>
                <w:lang w:val="sr-Cyrl-CS"/>
              </w:rPr>
              <w:t xml:space="preserve"> ДОРАДА ТКАНИНА</w:t>
            </w:r>
          </w:p>
          <w:p w14:paraId="3046CF23" w14:textId="77777777" w:rsidR="00EF3B60" w:rsidRPr="00B35378" w:rsidRDefault="00EF3B60" w:rsidP="00EF3B6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Cyrl-RS"/>
              </w:rPr>
              <w:t>Остале зграде-Дорада</w:t>
            </w:r>
            <w:r w:rsidRPr="00102628">
              <w:rPr>
                <w:sz w:val="22"/>
                <w:szCs w:val="22"/>
                <w:lang w:val="sr-Latn-CS"/>
              </w:rPr>
              <w:t>,</w:t>
            </w:r>
            <w:r w:rsidRPr="00102628">
              <w:rPr>
                <w:sz w:val="22"/>
                <w:szCs w:val="22"/>
              </w:rPr>
              <w:t xml:space="preserve"> површине у основи </w:t>
            </w:r>
            <w:r>
              <w:rPr>
                <w:sz w:val="22"/>
                <w:szCs w:val="22"/>
                <w:lang w:val="sr-Cyrl-RS"/>
              </w:rPr>
              <w:t>6.537</w:t>
            </w:r>
            <w:r w:rsidRPr="00102628">
              <w:rPr>
                <w:sz w:val="22"/>
                <w:szCs w:val="22"/>
              </w:rPr>
              <w:t xml:space="preserve"> м</w:t>
            </w:r>
            <w:r w:rsidRPr="00102628">
              <w:rPr>
                <w:sz w:val="22"/>
                <w:szCs w:val="22"/>
                <w:vertAlign w:val="superscript"/>
              </w:rPr>
              <w:t>2</w:t>
            </w:r>
            <w:r w:rsidRPr="00102628">
              <w:rPr>
                <w:sz w:val="22"/>
                <w:szCs w:val="22"/>
              </w:rPr>
              <w:t xml:space="preserve">, </w:t>
            </w:r>
            <w:r w:rsidRPr="00102628">
              <w:rPr>
                <w:iCs/>
                <w:sz w:val="22"/>
                <w:szCs w:val="22"/>
              </w:rPr>
              <w:t>спратности Пр,</w:t>
            </w:r>
            <w:r w:rsidRPr="00102628">
              <w:rPr>
                <w:sz w:val="22"/>
                <w:szCs w:val="22"/>
              </w:rPr>
              <w:t xml:space="preserve"> уписана као зграда број </w:t>
            </w:r>
            <w:r>
              <w:rPr>
                <w:sz w:val="22"/>
                <w:szCs w:val="22"/>
                <w:lang w:val="sr-Cyrl-RS"/>
              </w:rPr>
              <w:t>1</w:t>
            </w:r>
            <w:r w:rsidRPr="00102628">
              <w:rPr>
                <w:sz w:val="22"/>
                <w:szCs w:val="22"/>
              </w:rPr>
              <w:t xml:space="preserve">, са правним статусом објекта </w:t>
            </w:r>
            <w:r>
              <w:rPr>
                <w:sz w:val="22"/>
                <w:szCs w:val="22"/>
                <w:lang w:val="sr-Cyrl-RS"/>
              </w:rPr>
              <w:t>који има одобрење за употребу</w:t>
            </w:r>
            <w:r w:rsidRPr="00102628">
              <w:rPr>
                <w:sz w:val="22"/>
                <w:szCs w:val="22"/>
              </w:rPr>
              <w:t xml:space="preserve">, на кат. пар. </w:t>
            </w:r>
            <w:r>
              <w:rPr>
                <w:sz w:val="22"/>
                <w:szCs w:val="22"/>
                <w:lang w:val="sr-Cyrl-RS"/>
              </w:rPr>
              <w:t>10897/31</w:t>
            </w:r>
            <w:r w:rsidRPr="00102628">
              <w:rPr>
                <w:sz w:val="22"/>
                <w:szCs w:val="22"/>
              </w:rPr>
              <w:t xml:space="preserve"> КО Нови Пазар, потес – Димитрија Туцовића, </w:t>
            </w:r>
            <w:r w:rsidRPr="00102628">
              <w:rPr>
                <w:iCs/>
                <w:sz w:val="22"/>
                <w:szCs w:val="22"/>
              </w:rPr>
              <w:t xml:space="preserve">у листу непокретности </w:t>
            </w:r>
            <w:r>
              <w:rPr>
                <w:sz w:val="22"/>
                <w:szCs w:val="22"/>
                <w:lang w:val="sr-Cyrl-RS"/>
              </w:rPr>
              <w:t>12444</w:t>
            </w:r>
            <w:r w:rsidRPr="00102628">
              <w:rPr>
                <w:sz w:val="22"/>
                <w:szCs w:val="22"/>
              </w:rPr>
              <w:t xml:space="preserve"> КО Нови Пазар</w:t>
            </w:r>
            <w:r w:rsidRPr="00102628">
              <w:rPr>
                <w:iCs/>
                <w:sz w:val="22"/>
                <w:szCs w:val="22"/>
              </w:rPr>
              <w:t>.</w:t>
            </w:r>
            <w:r w:rsidRPr="00102628">
              <w:rPr>
                <w:sz w:val="22"/>
                <w:szCs w:val="22"/>
              </w:rPr>
              <w:t xml:space="preserve"> На наведеној згради је као </w:t>
            </w:r>
            <w:r>
              <w:rPr>
                <w:sz w:val="22"/>
                <w:szCs w:val="22"/>
                <w:lang w:val="sr-Cyrl-RS"/>
              </w:rPr>
              <w:t>носилац права својине (мешовита својина)</w:t>
            </w:r>
            <w:r w:rsidRPr="00102628">
              <w:rPr>
                <w:sz w:val="22"/>
                <w:szCs w:val="22"/>
              </w:rPr>
              <w:t xml:space="preserve"> уписана Рашка Холдинг Компанија а.д. у реструктурирању из Новог Пазара</w:t>
            </w:r>
            <w:r>
              <w:rPr>
                <w:sz w:val="22"/>
                <w:szCs w:val="22"/>
                <w:lang w:val="sr-Cyrl-RS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обим удела 1/1</w:t>
            </w:r>
            <w:r w:rsidRPr="00102628">
              <w:rPr>
                <w:sz w:val="22"/>
                <w:szCs w:val="22"/>
              </w:rPr>
              <w:t>;</w:t>
            </w:r>
          </w:p>
          <w:p w14:paraId="27854EB4" w14:textId="77777777" w:rsidR="00EF3B60" w:rsidRPr="00B35378" w:rsidRDefault="00EF3B60" w:rsidP="00EF3B6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Cyrl-RS"/>
              </w:rPr>
              <w:t>П</w:t>
            </w:r>
            <w:r w:rsidRPr="00102628">
              <w:rPr>
                <w:b/>
                <w:sz w:val="22"/>
                <w:szCs w:val="22"/>
              </w:rPr>
              <w:t>ословна зграда за коју није утврђена делатност</w:t>
            </w:r>
            <w:r w:rsidRPr="00102628">
              <w:rPr>
                <w:sz w:val="22"/>
                <w:szCs w:val="22"/>
                <w:lang w:val="sr-Latn-CS"/>
              </w:rPr>
              <w:t>,</w:t>
            </w:r>
            <w:r w:rsidRPr="00102628">
              <w:rPr>
                <w:sz w:val="22"/>
                <w:szCs w:val="22"/>
              </w:rPr>
              <w:t xml:space="preserve"> површине у основи </w:t>
            </w:r>
            <w:r>
              <w:rPr>
                <w:sz w:val="22"/>
                <w:szCs w:val="22"/>
                <w:lang w:val="sr-Cyrl-RS"/>
              </w:rPr>
              <w:t>184</w:t>
            </w:r>
            <w:r w:rsidRPr="00102628">
              <w:rPr>
                <w:sz w:val="22"/>
                <w:szCs w:val="22"/>
              </w:rPr>
              <w:t xml:space="preserve"> м</w:t>
            </w:r>
            <w:r w:rsidRPr="00102628">
              <w:rPr>
                <w:sz w:val="22"/>
                <w:szCs w:val="22"/>
                <w:vertAlign w:val="superscript"/>
              </w:rPr>
              <w:t>2</w:t>
            </w:r>
            <w:r w:rsidRPr="00102628">
              <w:rPr>
                <w:sz w:val="22"/>
                <w:szCs w:val="22"/>
              </w:rPr>
              <w:t xml:space="preserve">, </w:t>
            </w:r>
            <w:r w:rsidRPr="00102628">
              <w:rPr>
                <w:iCs/>
                <w:sz w:val="22"/>
                <w:szCs w:val="22"/>
              </w:rPr>
              <w:t>спратности Пр,</w:t>
            </w:r>
            <w:r w:rsidRPr="00102628">
              <w:rPr>
                <w:sz w:val="22"/>
                <w:szCs w:val="22"/>
              </w:rPr>
              <w:t xml:space="preserve"> уписана као зграда број 2, са правним статусом објекта изграђеног без одобрење за градњу, на кат. пар. </w:t>
            </w:r>
            <w:r>
              <w:rPr>
                <w:sz w:val="22"/>
                <w:szCs w:val="22"/>
                <w:lang w:val="sr-Cyrl-RS"/>
              </w:rPr>
              <w:t>10897/31</w:t>
            </w:r>
            <w:r w:rsidRPr="00102628">
              <w:rPr>
                <w:sz w:val="22"/>
                <w:szCs w:val="22"/>
              </w:rPr>
              <w:t xml:space="preserve"> КО Нови Пазар, потес – Димитрија Туцовића, </w:t>
            </w:r>
            <w:r w:rsidRPr="00102628">
              <w:rPr>
                <w:iCs/>
                <w:sz w:val="22"/>
                <w:szCs w:val="22"/>
              </w:rPr>
              <w:t xml:space="preserve">у листу непокретности </w:t>
            </w:r>
            <w:r>
              <w:rPr>
                <w:sz w:val="22"/>
                <w:szCs w:val="22"/>
                <w:lang w:val="sr-Cyrl-RS"/>
              </w:rPr>
              <w:t>12444</w:t>
            </w:r>
            <w:r w:rsidRPr="00102628">
              <w:rPr>
                <w:sz w:val="22"/>
                <w:szCs w:val="22"/>
              </w:rPr>
              <w:t xml:space="preserve"> КО Нови Пазар</w:t>
            </w:r>
            <w:r w:rsidRPr="00102628">
              <w:rPr>
                <w:iCs/>
                <w:sz w:val="22"/>
                <w:szCs w:val="22"/>
              </w:rPr>
              <w:t>.</w:t>
            </w:r>
            <w:r w:rsidRPr="00102628">
              <w:rPr>
                <w:sz w:val="22"/>
                <w:szCs w:val="22"/>
              </w:rPr>
              <w:t xml:space="preserve"> На наведеној згради је као </w:t>
            </w:r>
            <w:r>
              <w:rPr>
                <w:sz w:val="22"/>
                <w:szCs w:val="22"/>
                <w:lang w:val="sr-Cyrl-RS"/>
              </w:rPr>
              <w:t>држалац (мешовита авојина)</w:t>
            </w:r>
            <w:r w:rsidRPr="00102628">
              <w:rPr>
                <w:sz w:val="22"/>
                <w:szCs w:val="22"/>
              </w:rPr>
              <w:t xml:space="preserve"> уписана Рашка Холдинг Компанија а.д. у реструктурирању из Новог Пазара</w:t>
            </w:r>
            <w:r>
              <w:rPr>
                <w:sz w:val="22"/>
                <w:szCs w:val="22"/>
                <w:lang w:val="sr-Cyrl-RS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обим удела 1/1</w:t>
            </w:r>
            <w:r w:rsidRPr="00102628">
              <w:rPr>
                <w:sz w:val="22"/>
                <w:szCs w:val="22"/>
              </w:rPr>
              <w:t>;</w:t>
            </w:r>
          </w:p>
          <w:p w14:paraId="402912D4" w14:textId="77777777" w:rsidR="00EF3B60" w:rsidRPr="00DE0535" w:rsidRDefault="00EF3B60" w:rsidP="00EF3B6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Cyrl-RS"/>
              </w:rPr>
              <w:t>П</w:t>
            </w:r>
            <w:r w:rsidRPr="00102628">
              <w:rPr>
                <w:b/>
                <w:sz w:val="22"/>
                <w:szCs w:val="22"/>
              </w:rPr>
              <w:t>ословна зграда за коју није утврђена делатност</w:t>
            </w:r>
            <w:r w:rsidRPr="00102628">
              <w:rPr>
                <w:sz w:val="22"/>
                <w:szCs w:val="22"/>
                <w:lang w:val="sr-Latn-CS"/>
              </w:rPr>
              <w:t>,</w:t>
            </w:r>
            <w:r w:rsidRPr="00102628">
              <w:rPr>
                <w:sz w:val="22"/>
                <w:szCs w:val="22"/>
              </w:rPr>
              <w:t xml:space="preserve"> површине у основи </w:t>
            </w:r>
            <w:r>
              <w:rPr>
                <w:sz w:val="22"/>
                <w:szCs w:val="22"/>
                <w:lang w:val="sr-Cyrl-RS"/>
              </w:rPr>
              <w:t>33</w:t>
            </w:r>
            <w:r w:rsidRPr="00102628">
              <w:rPr>
                <w:sz w:val="22"/>
                <w:szCs w:val="22"/>
              </w:rPr>
              <w:t xml:space="preserve"> м</w:t>
            </w:r>
            <w:r w:rsidRPr="00102628">
              <w:rPr>
                <w:sz w:val="22"/>
                <w:szCs w:val="22"/>
                <w:vertAlign w:val="superscript"/>
              </w:rPr>
              <w:t>2</w:t>
            </w:r>
            <w:r w:rsidRPr="00102628">
              <w:rPr>
                <w:sz w:val="22"/>
                <w:szCs w:val="22"/>
              </w:rPr>
              <w:t xml:space="preserve">, </w:t>
            </w:r>
            <w:r w:rsidRPr="00102628">
              <w:rPr>
                <w:iCs/>
                <w:sz w:val="22"/>
                <w:szCs w:val="22"/>
              </w:rPr>
              <w:t>спратности Пр,</w:t>
            </w:r>
            <w:r w:rsidRPr="00102628">
              <w:rPr>
                <w:sz w:val="22"/>
                <w:szCs w:val="22"/>
              </w:rPr>
              <w:t xml:space="preserve"> уписана као зграда број </w:t>
            </w:r>
            <w:r>
              <w:rPr>
                <w:sz w:val="22"/>
                <w:szCs w:val="22"/>
                <w:lang w:val="sr-Cyrl-RS"/>
              </w:rPr>
              <w:t>3</w:t>
            </w:r>
            <w:r w:rsidRPr="00102628">
              <w:rPr>
                <w:sz w:val="22"/>
                <w:szCs w:val="22"/>
              </w:rPr>
              <w:t xml:space="preserve">, са правним статусом објекта изграђеног без одобрење за градњу, на кат. пар. </w:t>
            </w:r>
            <w:r>
              <w:rPr>
                <w:sz w:val="22"/>
                <w:szCs w:val="22"/>
                <w:lang w:val="sr-Cyrl-RS"/>
              </w:rPr>
              <w:t>10897/31</w:t>
            </w:r>
            <w:r w:rsidRPr="00102628">
              <w:rPr>
                <w:sz w:val="22"/>
                <w:szCs w:val="22"/>
              </w:rPr>
              <w:t xml:space="preserve"> КО Нови Пазар, потес – Димитрија Туцовића, </w:t>
            </w:r>
            <w:r w:rsidRPr="00102628">
              <w:rPr>
                <w:iCs/>
                <w:sz w:val="22"/>
                <w:szCs w:val="22"/>
              </w:rPr>
              <w:t xml:space="preserve">у листу непокретности </w:t>
            </w:r>
            <w:r>
              <w:rPr>
                <w:sz w:val="22"/>
                <w:szCs w:val="22"/>
                <w:lang w:val="sr-Cyrl-RS"/>
              </w:rPr>
              <w:t>12444</w:t>
            </w:r>
            <w:r w:rsidRPr="00102628">
              <w:rPr>
                <w:sz w:val="22"/>
                <w:szCs w:val="22"/>
              </w:rPr>
              <w:t xml:space="preserve"> КО Нови Пазар</w:t>
            </w:r>
            <w:r w:rsidRPr="00102628">
              <w:rPr>
                <w:iCs/>
                <w:sz w:val="22"/>
                <w:szCs w:val="22"/>
              </w:rPr>
              <w:t>.</w:t>
            </w:r>
            <w:r w:rsidRPr="00102628">
              <w:rPr>
                <w:sz w:val="22"/>
                <w:szCs w:val="22"/>
              </w:rPr>
              <w:t xml:space="preserve"> На наведеној згради је као </w:t>
            </w:r>
            <w:r>
              <w:rPr>
                <w:sz w:val="22"/>
                <w:szCs w:val="22"/>
                <w:lang w:val="sr-Cyrl-RS"/>
              </w:rPr>
              <w:t>држалац (мешовита својина)</w:t>
            </w:r>
            <w:r w:rsidRPr="00102628">
              <w:rPr>
                <w:sz w:val="22"/>
                <w:szCs w:val="22"/>
              </w:rPr>
              <w:t xml:space="preserve"> уписана Рашка Холдинг Компанија а.д. у реструктурирању из Новог Пазара</w:t>
            </w:r>
            <w:r>
              <w:rPr>
                <w:sz w:val="22"/>
                <w:szCs w:val="22"/>
                <w:lang w:val="sr-Cyrl-RS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обим удела 1/1.</w:t>
            </w:r>
          </w:p>
        </w:tc>
        <w:tc>
          <w:tcPr>
            <w:tcW w:w="2070" w:type="dxa"/>
            <w:vAlign w:val="center"/>
          </w:tcPr>
          <w:p w14:paraId="02C414C7" w14:textId="75F79190" w:rsidR="00EF3B60" w:rsidRPr="00DE0535" w:rsidRDefault="00EF3B60" w:rsidP="00AC1686">
            <w:pPr>
              <w:spacing w:line="276" w:lineRule="auto"/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rFonts w:eastAsia="Arial Narrow"/>
                <w:b/>
                <w:sz w:val="22"/>
                <w:szCs w:val="22"/>
                <w:lang w:val="sr-Cyrl-RS"/>
              </w:rPr>
              <w:t>152.000.000,00</w:t>
            </w:r>
          </w:p>
        </w:tc>
        <w:tc>
          <w:tcPr>
            <w:tcW w:w="2000" w:type="dxa"/>
            <w:vAlign w:val="center"/>
          </w:tcPr>
          <w:p w14:paraId="53BED1AA" w14:textId="77777777" w:rsidR="000705A2" w:rsidRDefault="00EF3B60" w:rsidP="00AC1686">
            <w:pPr>
              <w:spacing w:line="276" w:lineRule="auto"/>
              <w:rPr>
                <w:b/>
                <w:sz w:val="22"/>
                <w:szCs w:val="22"/>
                <w:lang w:val="sr-Cyrl-RS"/>
              </w:rPr>
            </w:pPr>
            <w:r w:rsidRPr="00EF3B60">
              <w:rPr>
                <w:b/>
                <w:sz w:val="22"/>
                <w:szCs w:val="22"/>
                <w:lang w:val="sr-Cyrl-RS"/>
              </w:rPr>
              <w:t xml:space="preserve">Привредно друштво      </w:t>
            </w:r>
          </w:p>
          <w:p w14:paraId="09171464" w14:textId="5A7E5188" w:rsidR="00EF3B60" w:rsidRDefault="00EF3B60" w:rsidP="00AC1686">
            <w:pPr>
              <w:spacing w:line="276" w:lineRule="auto"/>
              <w:rPr>
                <w:b/>
                <w:sz w:val="22"/>
                <w:szCs w:val="22"/>
                <w:lang w:val="sr-Cyrl-RS"/>
              </w:rPr>
            </w:pPr>
            <w:bookmarkStart w:id="0" w:name="_GoBack"/>
            <w:bookmarkEnd w:id="0"/>
            <w:r w:rsidRPr="00EF3B60">
              <w:rPr>
                <w:b/>
                <w:sz w:val="22"/>
                <w:szCs w:val="22"/>
                <w:lang w:val="sr-Cyrl-RS"/>
              </w:rPr>
              <w:t>2. МАЈ ДОО, Нови Пазар; у име и за рачун конзорцијума правних лица по Уговору о конзорцијуму од 11.03.2020. године; ОПУ: 298-2020</w:t>
            </w:r>
          </w:p>
          <w:p w14:paraId="375DCDE4" w14:textId="5DCBE129" w:rsidR="00EF3B60" w:rsidRPr="00DE0535" w:rsidRDefault="00EF3B60" w:rsidP="00AC1686">
            <w:pPr>
              <w:spacing w:line="276" w:lineRule="auto"/>
              <w:rPr>
                <w:b/>
                <w:sz w:val="22"/>
                <w:szCs w:val="22"/>
                <w:lang w:val="sr-Cyrl-RS"/>
              </w:rPr>
            </w:pPr>
            <w:r w:rsidRPr="00EF3B60">
              <w:rPr>
                <w:b/>
                <w:sz w:val="22"/>
                <w:szCs w:val="22"/>
                <w:lang w:val="sr-Cyrl-RS"/>
              </w:rPr>
              <w:t>МБ: 06139221     ПИБ: 100744284</w:t>
            </w:r>
          </w:p>
        </w:tc>
      </w:tr>
      <w:tr w:rsidR="00EF3B60" w:rsidRPr="00DE0535" w14:paraId="7B9F3B21" w14:textId="77777777" w:rsidTr="00EF3B60">
        <w:trPr>
          <w:trHeight w:val="557"/>
        </w:trPr>
        <w:tc>
          <w:tcPr>
            <w:tcW w:w="6210" w:type="dxa"/>
            <w:vAlign w:val="center"/>
          </w:tcPr>
          <w:p w14:paraId="208A408B" w14:textId="77777777" w:rsidR="00EF3B60" w:rsidRPr="006269DD" w:rsidRDefault="00EF3B60" w:rsidP="00AC1686">
            <w:pPr>
              <w:ind w:left="142"/>
              <w:jc w:val="both"/>
              <w:rPr>
                <w:b/>
                <w:lang w:val="sr-Cyrl-CS"/>
              </w:rPr>
            </w:pPr>
            <w:r w:rsidRPr="006269DD">
              <w:rPr>
                <w:b/>
                <w:lang w:val="sr-Cyrl-CS"/>
              </w:rPr>
              <w:t xml:space="preserve">ИМОВИНСКА ЦЕЛИНА </w:t>
            </w:r>
            <w:r>
              <w:rPr>
                <w:b/>
                <w:lang w:val="sr-Cyrl-CS"/>
              </w:rPr>
              <w:t>2</w:t>
            </w:r>
            <w:r w:rsidRPr="006269DD">
              <w:rPr>
                <w:b/>
                <w:lang w:val="sr-Cyrl-CS"/>
              </w:rPr>
              <w:t>.</w:t>
            </w:r>
            <w:r>
              <w:rPr>
                <w:b/>
                <w:lang w:val="sr-Cyrl-CS"/>
              </w:rPr>
              <w:t xml:space="preserve"> МЕДИЦИНА РАДА</w:t>
            </w:r>
          </w:p>
          <w:p w14:paraId="72DAC7E5" w14:textId="77777777" w:rsidR="00EF3B60" w:rsidRPr="007B6450" w:rsidRDefault="00EF3B60" w:rsidP="00EF3B6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Cyrl-RS"/>
              </w:rPr>
              <w:t>Зграда здравства-Диспанзер за медицину рада</w:t>
            </w:r>
            <w:r w:rsidRPr="00102628">
              <w:rPr>
                <w:sz w:val="22"/>
                <w:szCs w:val="22"/>
                <w:lang w:val="sr-Latn-CS"/>
              </w:rPr>
              <w:t>,</w:t>
            </w:r>
            <w:r w:rsidRPr="00102628">
              <w:rPr>
                <w:sz w:val="22"/>
                <w:szCs w:val="22"/>
              </w:rPr>
              <w:t xml:space="preserve"> површине у основи </w:t>
            </w:r>
            <w:r>
              <w:rPr>
                <w:sz w:val="22"/>
                <w:szCs w:val="22"/>
                <w:lang w:val="sr-Cyrl-RS"/>
              </w:rPr>
              <w:t>476</w:t>
            </w:r>
            <w:r w:rsidRPr="00102628">
              <w:rPr>
                <w:sz w:val="22"/>
                <w:szCs w:val="22"/>
              </w:rPr>
              <w:t xml:space="preserve"> м</w:t>
            </w:r>
            <w:r w:rsidRPr="00102628">
              <w:rPr>
                <w:sz w:val="22"/>
                <w:szCs w:val="22"/>
                <w:vertAlign w:val="superscript"/>
              </w:rPr>
              <w:t>2</w:t>
            </w:r>
            <w:r w:rsidRPr="00102628">
              <w:rPr>
                <w:sz w:val="22"/>
                <w:szCs w:val="22"/>
              </w:rPr>
              <w:t xml:space="preserve">, </w:t>
            </w:r>
            <w:r w:rsidRPr="00102628">
              <w:rPr>
                <w:iCs/>
                <w:sz w:val="22"/>
                <w:szCs w:val="22"/>
              </w:rPr>
              <w:t>спратности Пр</w:t>
            </w:r>
            <w:r>
              <w:rPr>
                <w:iCs/>
                <w:sz w:val="22"/>
                <w:szCs w:val="22"/>
              </w:rPr>
              <w:t>+</w:t>
            </w:r>
            <w:r>
              <w:rPr>
                <w:iCs/>
                <w:sz w:val="22"/>
                <w:szCs w:val="22"/>
                <w:lang w:val="sr-Cyrl-RS"/>
              </w:rPr>
              <w:t>Сп</w:t>
            </w:r>
            <w:r w:rsidRPr="00102628">
              <w:rPr>
                <w:iCs/>
                <w:sz w:val="22"/>
                <w:szCs w:val="22"/>
              </w:rPr>
              <w:t>,</w:t>
            </w:r>
            <w:r w:rsidRPr="00102628">
              <w:rPr>
                <w:sz w:val="22"/>
                <w:szCs w:val="22"/>
              </w:rPr>
              <w:t xml:space="preserve"> уписана као зграда број </w:t>
            </w:r>
            <w:r>
              <w:rPr>
                <w:sz w:val="22"/>
                <w:szCs w:val="22"/>
                <w:lang w:val="sr-Cyrl-RS"/>
              </w:rPr>
              <w:t>1</w:t>
            </w:r>
            <w:r w:rsidRPr="00102628">
              <w:rPr>
                <w:sz w:val="22"/>
                <w:szCs w:val="22"/>
              </w:rPr>
              <w:t xml:space="preserve">, са правним статусом објекта </w:t>
            </w:r>
            <w:r>
              <w:rPr>
                <w:sz w:val="22"/>
                <w:szCs w:val="22"/>
                <w:lang w:val="sr-Cyrl-RS"/>
              </w:rPr>
              <w:t>који има одобрење за градњу</w:t>
            </w:r>
            <w:r w:rsidRPr="00102628">
              <w:rPr>
                <w:sz w:val="22"/>
                <w:szCs w:val="22"/>
              </w:rPr>
              <w:t xml:space="preserve">, на кат. пар. </w:t>
            </w:r>
            <w:r>
              <w:rPr>
                <w:sz w:val="22"/>
                <w:szCs w:val="22"/>
                <w:lang w:val="sr-Cyrl-RS"/>
              </w:rPr>
              <w:t>10899</w:t>
            </w:r>
            <w:r w:rsidRPr="00102628">
              <w:rPr>
                <w:sz w:val="22"/>
                <w:szCs w:val="22"/>
              </w:rPr>
              <w:t xml:space="preserve"> КО Нови Пазар, потес – </w:t>
            </w:r>
            <w:r w:rsidRPr="00102628">
              <w:rPr>
                <w:sz w:val="22"/>
                <w:szCs w:val="22"/>
              </w:rPr>
              <w:lastRenderedPageBreak/>
              <w:t xml:space="preserve">Димитрија Туцовића, </w:t>
            </w:r>
            <w:r w:rsidRPr="00102628">
              <w:rPr>
                <w:iCs/>
                <w:sz w:val="22"/>
                <w:szCs w:val="22"/>
              </w:rPr>
              <w:t xml:space="preserve">у листу непокретности </w:t>
            </w:r>
            <w:r>
              <w:rPr>
                <w:sz w:val="22"/>
                <w:szCs w:val="22"/>
                <w:lang w:val="sr-Cyrl-RS"/>
              </w:rPr>
              <w:t>12452</w:t>
            </w:r>
            <w:r w:rsidRPr="00102628">
              <w:rPr>
                <w:sz w:val="22"/>
                <w:szCs w:val="22"/>
              </w:rPr>
              <w:t xml:space="preserve"> КО Нови Пазар</w:t>
            </w:r>
            <w:r w:rsidRPr="00102628">
              <w:rPr>
                <w:iCs/>
                <w:sz w:val="22"/>
                <w:szCs w:val="22"/>
              </w:rPr>
              <w:t>.</w:t>
            </w:r>
            <w:r w:rsidRPr="00102628">
              <w:rPr>
                <w:sz w:val="22"/>
                <w:szCs w:val="22"/>
              </w:rPr>
              <w:t xml:space="preserve"> На наведеној згради је као </w:t>
            </w:r>
            <w:r>
              <w:rPr>
                <w:sz w:val="22"/>
                <w:szCs w:val="22"/>
                <w:lang w:val="sr-Cyrl-RS"/>
              </w:rPr>
              <w:t>држалац (приватна својина)</w:t>
            </w:r>
            <w:r w:rsidRPr="00102628">
              <w:rPr>
                <w:sz w:val="22"/>
                <w:szCs w:val="22"/>
              </w:rPr>
              <w:t xml:space="preserve"> уписана Рашка Холдинг Компанија а.д. у реструктурирању из Новог Пазара</w:t>
            </w:r>
            <w:r>
              <w:rPr>
                <w:sz w:val="22"/>
                <w:szCs w:val="22"/>
                <w:lang w:val="sr-Cyrl-RS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обим удела 1/1.</w:t>
            </w:r>
          </w:p>
        </w:tc>
        <w:tc>
          <w:tcPr>
            <w:tcW w:w="2070" w:type="dxa"/>
            <w:vAlign w:val="center"/>
          </w:tcPr>
          <w:p w14:paraId="4E338D42" w14:textId="1D751CDE" w:rsidR="00EF3B60" w:rsidRPr="00DE0535" w:rsidRDefault="00EF3B60" w:rsidP="00AC1686">
            <w:pPr>
              <w:spacing w:line="276" w:lineRule="auto"/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rFonts w:eastAsia="Arial Narrow"/>
                <w:b/>
                <w:sz w:val="22"/>
                <w:szCs w:val="22"/>
                <w:lang w:val="sr-Cyrl-RS"/>
              </w:rPr>
              <w:lastRenderedPageBreak/>
              <w:t>40.000.000,00</w:t>
            </w:r>
          </w:p>
        </w:tc>
        <w:tc>
          <w:tcPr>
            <w:tcW w:w="2000" w:type="dxa"/>
            <w:vAlign w:val="center"/>
          </w:tcPr>
          <w:p w14:paraId="778A14D6" w14:textId="4A19EBD8" w:rsidR="00EF3B60" w:rsidRDefault="00EF3B60" w:rsidP="00AC1686">
            <w:pPr>
              <w:spacing w:line="276" w:lineRule="auto"/>
              <w:rPr>
                <w:b/>
                <w:sz w:val="22"/>
                <w:szCs w:val="22"/>
                <w:lang w:val="sr-Cyrl-RS"/>
              </w:rPr>
            </w:pPr>
            <w:r w:rsidRPr="00EF3B60">
              <w:rPr>
                <w:b/>
                <w:sz w:val="22"/>
                <w:szCs w:val="22"/>
                <w:lang w:val="sr-Cyrl-RS"/>
              </w:rPr>
              <w:t>ERWIN DOO Novi Pazar</w:t>
            </w:r>
            <w:r>
              <w:rPr>
                <w:b/>
                <w:sz w:val="22"/>
                <w:szCs w:val="22"/>
                <w:lang w:val="sr-Cyrl-RS"/>
              </w:rPr>
              <w:t xml:space="preserve">, </w:t>
            </w:r>
            <w:r w:rsidRPr="00EF3B60">
              <w:rPr>
                <w:b/>
                <w:sz w:val="22"/>
                <w:szCs w:val="22"/>
                <w:lang w:val="sr-Cyrl-RS"/>
              </w:rPr>
              <w:t>МБ:06242413</w:t>
            </w:r>
          </w:p>
          <w:p w14:paraId="2ABEFA90" w14:textId="5F799F8C" w:rsidR="00EF3B60" w:rsidRPr="00DE0535" w:rsidRDefault="00EF3B60" w:rsidP="00AC1686">
            <w:pPr>
              <w:spacing w:line="276" w:lineRule="auto"/>
              <w:rPr>
                <w:b/>
                <w:sz w:val="22"/>
                <w:szCs w:val="22"/>
                <w:lang w:val="sr-Cyrl-RS"/>
              </w:rPr>
            </w:pPr>
            <w:r w:rsidRPr="00EF3B60">
              <w:rPr>
                <w:b/>
                <w:sz w:val="22"/>
                <w:szCs w:val="22"/>
                <w:lang w:val="sr-Cyrl-RS"/>
              </w:rPr>
              <w:t>ПИБ:104605976</w:t>
            </w:r>
          </w:p>
        </w:tc>
      </w:tr>
      <w:tr w:rsidR="00EF3B60" w:rsidRPr="00DE0535" w14:paraId="1A51B6DA" w14:textId="77777777" w:rsidTr="00EF3B60">
        <w:trPr>
          <w:trHeight w:val="557"/>
        </w:trPr>
        <w:tc>
          <w:tcPr>
            <w:tcW w:w="6210" w:type="dxa"/>
            <w:vAlign w:val="center"/>
          </w:tcPr>
          <w:p w14:paraId="26AC5282" w14:textId="77777777" w:rsidR="00EF3B60" w:rsidRPr="006269DD" w:rsidRDefault="00EF3B60" w:rsidP="00AC1686">
            <w:pPr>
              <w:ind w:left="142"/>
              <w:jc w:val="both"/>
              <w:rPr>
                <w:b/>
                <w:lang w:val="sr-Cyrl-CS"/>
              </w:rPr>
            </w:pPr>
            <w:r w:rsidRPr="006269DD">
              <w:rPr>
                <w:b/>
                <w:lang w:val="sr-Cyrl-CS"/>
              </w:rPr>
              <w:t xml:space="preserve">ИМОВИНСКА ЦЕЛИНА </w:t>
            </w:r>
            <w:r>
              <w:rPr>
                <w:b/>
                <w:lang w:val="sr-Cyrl-CS"/>
              </w:rPr>
              <w:t>3</w:t>
            </w:r>
            <w:r w:rsidRPr="006269DD">
              <w:rPr>
                <w:b/>
                <w:lang w:val="sr-Cyrl-CS"/>
              </w:rPr>
              <w:t>.</w:t>
            </w:r>
            <w:r>
              <w:rPr>
                <w:b/>
                <w:lang w:val="sr-Cyrl-CS"/>
              </w:rPr>
              <w:t xml:space="preserve"> КОНФЕКЦИЈА ДЕЖЕВА</w:t>
            </w:r>
          </w:p>
          <w:p w14:paraId="3BE5FFE5" w14:textId="77777777" w:rsidR="00EF3B60" w:rsidRPr="00B35378" w:rsidRDefault="00EF3B60" w:rsidP="00EF3B6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Cyrl-RS"/>
              </w:rPr>
              <w:t>Зграда текстилне индустрије</w:t>
            </w:r>
            <w:r w:rsidRPr="00102628">
              <w:rPr>
                <w:sz w:val="22"/>
                <w:szCs w:val="22"/>
                <w:lang w:val="sr-Latn-CS"/>
              </w:rPr>
              <w:t>,</w:t>
            </w:r>
            <w:r w:rsidRPr="00102628">
              <w:rPr>
                <w:sz w:val="22"/>
                <w:szCs w:val="22"/>
              </w:rPr>
              <w:t xml:space="preserve"> површине у основи </w:t>
            </w:r>
            <w:r>
              <w:rPr>
                <w:sz w:val="22"/>
                <w:szCs w:val="22"/>
                <w:lang w:val="sr-Cyrl-RS"/>
              </w:rPr>
              <w:t>594</w:t>
            </w:r>
            <w:r w:rsidRPr="00102628">
              <w:rPr>
                <w:sz w:val="22"/>
                <w:szCs w:val="22"/>
              </w:rPr>
              <w:t xml:space="preserve"> м</w:t>
            </w:r>
            <w:r w:rsidRPr="00102628">
              <w:rPr>
                <w:sz w:val="22"/>
                <w:szCs w:val="22"/>
                <w:vertAlign w:val="superscript"/>
              </w:rPr>
              <w:t>2</w:t>
            </w:r>
            <w:r w:rsidRPr="00102628">
              <w:rPr>
                <w:sz w:val="22"/>
                <w:szCs w:val="22"/>
              </w:rPr>
              <w:t xml:space="preserve">, </w:t>
            </w:r>
            <w:r w:rsidRPr="00102628">
              <w:rPr>
                <w:iCs/>
                <w:sz w:val="22"/>
                <w:szCs w:val="22"/>
              </w:rPr>
              <w:t>спратности Пр,</w:t>
            </w:r>
            <w:r w:rsidRPr="00102628">
              <w:rPr>
                <w:sz w:val="22"/>
                <w:szCs w:val="22"/>
              </w:rPr>
              <w:t xml:space="preserve"> уписана као зграда број </w:t>
            </w:r>
            <w:r>
              <w:rPr>
                <w:sz w:val="22"/>
                <w:szCs w:val="22"/>
                <w:lang w:val="sr-Cyrl-RS"/>
              </w:rPr>
              <w:t>1</w:t>
            </w:r>
            <w:r w:rsidRPr="00102628">
              <w:rPr>
                <w:sz w:val="22"/>
                <w:szCs w:val="22"/>
              </w:rPr>
              <w:t xml:space="preserve">, са правним статусом </w:t>
            </w:r>
            <w:r>
              <w:rPr>
                <w:sz w:val="22"/>
                <w:szCs w:val="22"/>
                <w:lang w:val="sr-Cyrl-RS"/>
              </w:rPr>
              <w:t>део објектау површини од 218 м</w:t>
            </w:r>
            <w:r>
              <w:rPr>
                <w:sz w:val="22"/>
                <w:szCs w:val="22"/>
                <w:vertAlign w:val="superscript"/>
                <w:lang w:val="sr-Cyrl-RS"/>
              </w:rPr>
              <w:t>2</w:t>
            </w:r>
            <w:r>
              <w:rPr>
                <w:sz w:val="22"/>
                <w:szCs w:val="22"/>
                <w:lang w:val="sr-Cyrl-RS"/>
              </w:rPr>
              <w:t xml:space="preserve"> има одобрење за градњу</w:t>
            </w:r>
            <w:r w:rsidRPr="00102628">
              <w:rPr>
                <w:sz w:val="22"/>
                <w:szCs w:val="22"/>
              </w:rPr>
              <w:t xml:space="preserve">, на кат. пар. </w:t>
            </w:r>
            <w:r>
              <w:rPr>
                <w:sz w:val="22"/>
                <w:szCs w:val="22"/>
                <w:lang w:val="sr-Cyrl-RS"/>
              </w:rPr>
              <w:t>38</w:t>
            </w:r>
            <w:r w:rsidRPr="00102628">
              <w:rPr>
                <w:sz w:val="22"/>
                <w:szCs w:val="22"/>
              </w:rPr>
              <w:t xml:space="preserve"> КО </w:t>
            </w:r>
            <w:r>
              <w:rPr>
                <w:sz w:val="22"/>
                <w:szCs w:val="22"/>
                <w:lang w:val="sr-Cyrl-RS"/>
              </w:rPr>
              <w:t>Дежева</w:t>
            </w:r>
            <w:r w:rsidRPr="00102628">
              <w:rPr>
                <w:sz w:val="22"/>
                <w:szCs w:val="22"/>
              </w:rPr>
              <w:t xml:space="preserve">, потес – </w:t>
            </w:r>
            <w:r>
              <w:rPr>
                <w:sz w:val="22"/>
                <w:szCs w:val="22"/>
                <w:lang w:val="sr-Cyrl-RS"/>
              </w:rPr>
              <w:t>Село-код куће</w:t>
            </w:r>
            <w:r w:rsidRPr="00102628">
              <w:rPr>
                <w:sz w:val="22"/>
                <w:szCs w:val="22"/>
              </w:rPr>
              <w:t xml:space="preserve">, </w:t>
            </w:r>
            <w:r w:rsidRPr="00102628">
              <w:rPr>
                <w:iCs/>
                <w:sz w:val="22"/>
                <w:szCs w:val="22"/>
              </w:rPr>
              <w:t xml:space="preserve">у листу непокретности </w:t>
            </w:r>
            <w:r>
              <w:rPr>
                <w:sz w:val="22"/>
                <w:szCs w:val="22"/>
                <w:lang w:val="sr-Cyrl-RS"/>
              </w:rPr>
              <w:t>167</w:t>
            </w:r>
            <w:r w:rsidRPr="00102628">
              <w:rPr>
                <w:sz w:val="22"/>
                <w:szCs w:val="22"/>
              </w:rPr>
              <w:t xml:space="preserve"> КО </w:t>
            </w:r>
            <w:r>
              <w:rPr>
                <w:sz w:val="22"/>
                <w:szCs w:val="22"/>
                <w:lang w:val="sr-Cyrl-RS"/>
              </w:rPr>
              <w:t>Дежева</w:t>
            </w:r>
            <w:r w:rsidRPr="00102628">
              <w:rPr>
                <w:iCs/>
                <w:sz w:val="22"/>
                <w:szCs w:val="22"/>
              </w:rPr>
              <w:t>.</w:t>
            </w:r>
            <w:r w:rsidRPr="00102628">
              <w:rPr>
                <w:sz w:val="22"/>
                <w:szCs w:val="22"/>
              </w:rPr>
              <w:t xml:space="preserve"> На наведеној згради је као </w:t>
            </w:r>
            <w:r>
              <w:rPr>
                <w:sz w:val="22"/>
                <w:szCs w:val="22"/>
                <w:lang w:val="sr-Cyrl-RS"/>
              </w:rPr>
              <w:t>држалац (мешовита својина)</w:t>
            </w:r>
            <w:r w:rsidRPr="00102628">
              <w:rPr>
                <w:sz w:val="22"/>
                <w:szCs w:val="22"/>
              </w:rPr>
              <w:t xml:space="preserve"> уписана Рашка Холдинг Компанија а.д. у </w:t>
            </w:r>
            <w:r>
              <w:rPr>
                <w:sz w:val="22"/>
                <w:szCs w:val="22"/>
                <w:lang w:val="sr-Cyrl-RS"/>
              </w:rPr>
              <w:t>стечају</w:t>
            </w:r>
            <w:r w:rsidRPr="00102628">
              <w:rPr>
                <w:sz w:val="22"/>
                <w:szCs w:val="22"/>
              </w:rPr>
              <w:t xml:space="preserve"> из Новог Пазара</w:t>
            </w:r>
            <w:r>
              <w:rPr>
                <w:sz w:val="22"/>
                <w:szCs w:val="22"/>
                <w:lang w:val="sr-Cyrl-RS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обим удела 1/1</w:t>
            </w:r>
            <w:r w:rsidRPr="00102628">
              <w:rPr>
                <w:sz w:val="22"/>
                <w:szCs w:val="22"/>
              </w:rPr>
              <w:t>;</w:t>
            </w:r>
          </w:p>
          <w:p w14:paraId="0196D6A7" w14:textId="77777777" w:rsidR="00EF3B60" w:rsidRPr="00BF6181" w:rsidRDefault="00EF3B60" w:rsidP="00EF3B6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Cyrl-RS"/>
              </w:rPr>
              <w:t>Помоћна зграда</w:t>
            </w:r>
            <w:r w:rsidRPr="00102628">
              <w:rPr>
                <w:sz w:val="22"/>
                <w:szCs w:val="22"/>
                <w:lang w:val="sr-Latn-CS"/>
              </w:rPr>
              <w:t>,</w:t>
            </w:r>
            <w:r w:rsidRPr="00102628">
              <w:rPr>
                <w:sz w:val="22"/>
                <w:szCs w:val="22"/>
              </w:rPr>
              <w:t xml:space="preserve"> површине у основи </w:t>
            </w:r>
            <w:r>
              <w:rPr>
                <w:sz w:val="22"/>
                <w:szCs w:val="22"/>
                <w:lang w:val="sr-Cyrl-RS"/>
              </w:rPr>
              <w:t>112</w:t>
            </w:r>
            <w:r w:rsidRPr="00102628">
              <w:rPr>
                <w:sz w:val="22"/>
                <w:szCs w:val="22"/>
              </w:rPr>
              <w:t xml:space="preserve"> м</w:t>
            </w:r>
            <w:r w:rsidRPr="00102628">
              <w:rPr>
                <w:sz w:val="22"/>
                <w:szCs w:val="22"/>
                <w:vertAlign w:val="superscript"/>
              </w:rPr>
              <w:t>2</w:t>
            </w:r>
            <w:r w:rsidRPr="00102628">
              <w:rPr>
                <w:sz w:val="22"/>
                <w:szCs w:val="22"/>
              </w:rPr>
              <w:t xml:space="preserve">, </w:t>
            </w:r>
            <w:r w:rsidRPr="00102628">
              <w:rPr>
                <w:iCs/>
                <w:sz w:val="22"/>
                <w:szCs w:val="22"/>
              </w:rPr>
              <w:t>спратности Пр,</w:t>
            </w:r>
            <w:r w:rsidRPr="00102628">
              <w:rPr>
                <w:sz w:val="22"/>
                <w:szCs w:val="22"/>
              </w:rPr>
              <w:t xml:space="preserve"> уписана као зграда број </w:t>
            </w:r>
            <w:r>
              <w:rPr>
                <w:sz w:val="22"/>
                <w:szCs w:val="22"/>
                <w:lang w:val="sr-Cyrl-RS"/>
              </w:rPr>
              <w:t>2</w:t>
            </w:r>
            <w:r w:rsidRPr="00102628">
              <w:rPr>
                <w:sz w:val="22"/>
                <w:szCs w:val="22"/>
              </w:rPr>
              <w:t xml:space="preserve">, са правним статусом </w:t>
            </w:r>
            <w:r>
              <w:rPr>
                <w:sz w:val="22"/>
                <w:szCs w:val="22"/>
                <w:lang w:val="sr-Cyrl-RS"/>
              </w:rPr>
              <w:t>објекта изграђеног без одобрење за градњу</w:t>
            </w:r>
            <w:r w:rsidRPr="00102628">
              <w:rPr>
                <w:sz w:val="22"/>
                <w:szCs w:val="22"/>
              </w:rPr>
              <w:t xml:space="preserve">, на кат. пар. </w:t>
            </w:r>
            <w:r>
              <w:rPr>
                <w:sz w:val="22"/>
                <w:szCs w:val="22"/>
                <w:lang w:val="sr-Cyrl-RS"/>
              </w:rPr>
              <w:t>38</w:t>
            </w:r>
            <w:r w:rsidRPr="00102628">
              <w:rPr>
                <w:sz w:val="22"/>
                <w:szCs w:val="22"/>
              </w:rPr>
              <w:t xml:space="preserve"> КО </w:t>
            </w:r>
            <w:r>
              <w:rPr>
                <w:sz w:val="22"/>
                <w:szCs w:val="22"/>
                <w:lang w:val="sr-Cyrl-RS"/>
              </w:rPr>
              <w:t>Дежева</w:t>
            </w:r>
            <w:r w:rsidRPr="00102628">
              <w:rPr>
                <w:sz w:val="22"/>
                <w:szCs w:val="22"/>
              </w:rPr>
              <w:t xml:space="preserve">, потес – </w:t>
            </w:r>
            <w:r>
              <w:rPr>
                <w:sz w:val="22"/>
                <w:szCs w:val="22"/>
                <w:lang w:val="sr-Cyrl-RS"/>
              </w:rPr>
              <w:t>Село-код куће</w:t>
            </w:r>
            <w:r w:rsidRPr="00102628">
              <w:rPr>
                <w:sz w:val="22"/>
                <w:szCs w:val="22"/>
              </w:rPr>
              <w:t xml:space="preserve">, </w:t>
            </w:r>
            <w:r w:rsidRPr="00102628">
              <w:rPr>
                <w:iCs/>
                <w:sz w:val="22"/>
                <w:szCs w:val="22"/>
              </w:rPr>
              <w:t xml:space="preserve">у листу непокретности </w:t>
            </w:r>
            <w:r>
              <w:rPr>
                <w:sz w:val="22"/>
                <w:szCs w:val="22"/>
                <w:lang w:val="sr-Cyrl-RS"/>
              </w:rPr>
              <w:t>167</w:t>
            </w:r>
            <w:r w:rsidRPr="00102628">
              <w:rPr>
                <w:sz w:val="22"/>
                <w:szCs w:val="22"/>
              </w:rPr>
              <w:t xml:space="preserve"> КО </w:t>
            </w:r>
            <w:r>
              <w:rPr>
                <w:sz w:val="22"/>
                <w:szCs w:val="22"/>
                <w:lang w:val="sr-Cyrl-RS"/>
              </w:rPr>
              <w:t>Дежева</w:t>
            </w:r>
            <w:r w:rsidRPr="00102628">
              <w:rPr>
                <w:iCs/>
                <w:sz w:val="22"/>
                <w:szCs w:val="22"/>
              </w:rPr>
              <w:t>.</w:t>
            </w:r>
            <w:r w:rsidRPr="00102628">
              <w:rPr>
                <w:sz w:val="22"/>
                <w:szCs w:val="22"/>
              </w:rPr>
              <w:t xml:space="preserve"> На наведеној згради је као </w:t>
            </w:r>
            <w:r>
              <w:rPr>
                <w:sz w:val="22"/>
                <w:szCs w:val="22"/>
                <w:lang w:val="sr-Cyrl-RS"/>
              </w:rPr>
              <w:t>држалац (мешовита својина)</w:t>
            </w:r>
            <w:r w:rsidRPr="00102628">
              <w:rPr>
                <w:sz w:val="22"/>
                <w:szCs w:val="22"/>
              </w:rPr>
              <w:t xml:space="preserve"> уписана Рашка Холдинг Компанија а.д. у </w:t>
            </w:r>
            <w:r>
              <w:rPr>
                <w:sz w:val="22"/>
                <w:szCs w:val="22"/>
                <w:lang w:val="sr-Cyrl-RS"/>
              </w:rPr>
              <w:t>стечају</w:t>
            </w:r>
            <w:r w:rsidRPr="00102628">
              <w:rPr>
                <w:sz w:val="22"/>
                <w:szCs w:val="22"/>
              </w:rPr>
              <w:t xml:space="preserve"> из Новог Пазара</w:t>
            </w:r>
            <w:r>
              <w:rPr>
                <w:sz w:val="22"/>
                <w:szCs w:val="22"/>
                <w:lang w:val="sr-Cyrl-RS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обим удела 1/1;</w:t>
            </w:r>
          </w:p>
          <w:p w14:paraId="12B56BB5" w14:textId="77777777" w:rsidR="00EF3B60" w:rsidRPr="00BF6181" w:rsidRDefault="00EF3B60" w:rsidP="00EF3B6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Cyrl-RS"/>
              </w:rPr>
              <w:t>Опрема и инвентар по спецификацији.</w:t>
            </w:r>
          </w:p>
        </w:tc>
        <w:tc>
          <w:tcPr>
            <w:tcW w:w="2070" w:type="dxa"/>
            <w:vAlign w:val="center"/>
          </w:tcPr>
          <w:p w14:paraId="54F1CA95" w14:textId="77777777" w:rsidR="00EF3B60" w:rsidRPr="00DE0535" w:rsidRDefault="00EF3B60" w:rsidP="00AC1686">
            <w:pPr>
              <w:spacing w:line="276" w:lineRule="auto"/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rFonts w:eastAsia="Arial Narrow"/>
                <w:b/>
                <w:sz w:val="22"/>
                <w:szCs w:val="22"/>
                <w:lang w:val="sr-Cyrl-RS"/>
              </w:rPr>
              <w:t>12.613.179,00</w:t>
            </w:r>
          </w:p>
        </w:tc>
        <w:tc>
          <w:tcPr>
            <w:tcW w:w="2000" w:type="dxa"/>
            <w:vAlign w:val="center"/>
          </w:tcPr>
          <w:p w14:paraId="5AF59493" w14:textId="597CEF17" w:rsidR="00EF3B60" w:rsidRPr="00DE0535" w:rsidRDefault="00EF3B60" w:rsidP="00AC1686">
            <w:pPr>
              <w:spacing w:line="276" w:lineRule="auto"/>
              <w:rPr>
                <w:b/>
                <w:sz w:val="22"/>
                <w:szCs w:val="22"/>
                <w:lang w:val="sr-Cyrl-RS"/>
              </w:rPr>
            </w:pPr>
            <w:r w:rsidRPr="00EF3B60">
              <w:rPr>
                <w:b/>
                <w:sz w:val="22"/>
                <w:szCs w:val="22"/>
                <w:lang w:val="sr-Cyrl-RS"/>
              </w:rPr>
              <w:t>Град Нови Пазар</w:t>
            </w:r>
            <w:r>
              <w:rPr>
                <w:b/>
                <w:sz w:val="22"/>
                <w:szCs w:val="22"/>
                <w:lang w:val="sr-Cyrl-RS"/>
              </w:rPr>
              <w:t>,</w:t>
            </w:r>
            <w:r>
              <w:t xml:space="preserve"> </w:t>
            </w:r>
            <w:r w:rsidRPr="00EF3B60">
              <w:rPr>
                <w:b/>
                <w:sz w:val="22"/>
                <w:szCs w:val="22"/>
                <w:lang w:val="sr-Cyrl-RS"/>
              </w:rPr>
              <w:t>МБ:07192061         ПИБ: 104004496</w:t>
            </w:r>
          </w:p>
        </w:tc>
      </w:tr>
    </w:tbl>
    <w:p w14:paraId="58E2E731" w14:textId="13CC1D04" w:rsidR="00EF3B60" w:rsidRDefault="00EF3B60" w:rsidP="00BE3F17">
      <w:pPr>
        <w:tabs>
          <w:tab w:val="left" w:pos="5490"/>
        </w:tabs>
        <w:outlineLvl w:val="0"/>
        <w:rPr>
          <w:lang w:val="sr-Latn-CS"/>
        </w:rPr>
      </w:pPr>
    </w:p>
    <w:p w14:paraId="1881F09B" w14:textId="4BF82F18" w:rsidR="00EF3B60" w:rsidRDefault="00EF3B60" w:rsidP="00BE3F17">
      <w:pPr>
        <w:tabs>
          <w:tab w:val="left" w:pos="5490"/>
        </w:tabs>
        <w:outlineLvl w:val="0"/>
        <w:rPr>
          <w:lang w:val="sr-Latn-CS"/>
        </w:rPr>
      </w:pPr>
    </w:p>
    <w:p w14:paraId="0B337BD2" w14:textId="5121E16F" w:rsidR="00EF3B60" w:rsidRDefault="00EF3B60" w:rsidP="00BE3F17">
      <w:pPr>
        <w:tabs>
          <w:tab w:val="left" w:pos="5490"/>
        </w:tabs>
        <w:outlineLvl w:val="0"/>
        <w:rPr>
          <w:lang w:val="sr-Latn-CS"/>
        </w:rPr>
      </w:pPr>
    </w:p>
    <w:p w14:paraId="1BD2375E" w14:textId="6AA2D508" w:rsidR="00EF3B60" w:rsidRDefault="00EF3B60" w:rsidP="00BE3F17">
      <w:pPr>
        <w:tabs>
          <w:tab w:val="left" w:pos="5490"/>
        </w:tabs>
        <w:outlineLvl w:val="0"/>
        <w:rPr>
          <w:lang w:val="sr-Latn-CS"/>
        </w:rPr>
      </w:pPr>
    </w:p>
    <w:p w14:paraId="03D3837A" w14:textId="6467A48D" w:rsidR="00EF3B60" w:rsidRDefault="00EF3B60" w:rsidP="00BE3F17">
      <w:pPr>
        <w:tabs>
          <w:tab w:val="left" w:pos="5490"/>
        </w:tabs>
        <w:outlineLvl w:val="0"/>
        <w:rPr>
          <w:lang w:val="sr-Latn-CS"/>
        </w:rPr>
      </w:pPr>
    </w:p>
    <w:p w14:paraId="7720AF21" w14:textId="3BEB7322" w:rsidR="00EF3B60" w:rsidRDefault="00EF3B60" w:rsidP="00BE3F17">
      <w:pPr>
        <w:tabs>
          <w:tab w:val="left" w:pos="5490"/>
        </w:tabs>
        <w:outlineLvl w:val="0"/>
        <w:rPr>
          <w:lang w:val="sr-Latn-CS"/>
        </w:rPr>
      </w:pPr>
    </w:p>
    <w:p w14:paraId="52ACB9CA" w14:textId="77777777" w:rsidR="00EF3B60" w:rsidRPr="00BE3F17" w:rsidRDefault="00EF3B60" w:rsidP="00BE3F17">
      <w:pPr>
        <w:tabs>
          <w:tab w:val="left" w:pos="5490"/>
        </w:tabs>
        <w:outlineLvl w:val="0"/>
        <w:rPr>
          <w:lang w:val="sr-Latn-CS"/>
        </w:rPr>
      </w:pPr>
    </w:p>
    <w:p w14:paraId="620E15A5" w14:textId="77777777" w:rsidR="00BE3F17" w:rsidRPr="00A662DA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</w:p>
    <w:p w14:paraId="51614111" w14:textId="77777777" w:rsidR="00BE3F17" w:rsidRPr="00A662DA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</w:p>
    <w:p w14:paraId="1B0A191F" w14:textId="77777777" w:rsidR="00BE3F17" w:rsidRPr="00A662DA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</w:p>
    <w:p w14:paraId="6D727BF9" w14:textId="77777777" w:rsidR="00BE3F17" w:rsidRPr="00A662DA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</w:p>
    <w:p w14:paraId="5C0AE4C2" w14:textId="77777777" w:rsidR="00BE3F17" w:rsidRPr="00A662DA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</w:p>
    <w:p w14:paraId="28F6D67F" w14:textId="77777777" w:rsidR="00BE3F17" w:rsidRPr="00A662DA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</w:p>
    <w:p w14:paraId="208F8ED2" w14:textId="77777777" w:rsidR="00BE3F17" w:rsidRPr="00A662DA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</w:p>
    <w:p w14:paraId="3E66C91C" w14:textId="77777777" w:rsidR="001309C0" w:rsidRPr="00697E0A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      </w:t>
      </w:r>
    </w:p>
    <w:p w14:paraId="083E0134" w14:textId="77777777" w:rsidR="00CD2A89" w:rsidRDefault="00CD2A89" w:rsidP="00CD2A89">
      <w:pPr>
        <w:tabs>
          <w:tab w:val="left" w:pos="2835"/>
        </w:tabs>
        <w:rPr>
          <w:lang w:val="sr-Cyrl-CS"/>
        </w:rPr>
      </w:pPr>
    </w:p>
    <w:p w14:paraId="4DC0ED0D" w14:textId="77777777" w:rsidR="004B7703" w:rsidRPr="004B7703" w:rsidRDefault="004B7703" w:rsidP="004B7703">
      <w:pPr>
        <w:tabs>
          <w:tab w:val="left" w:pos="5280"/>
        </w:tabs>
        <w:rPr>
          <w:lang w:val="sr-Cyrl-CS"/>
        </w:rPr>
      </w:pPr>
    </w:p>
    <w:sectPr w:rsidR="004B7703" w:rsidRPr="004B7703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83E2A" w14:textId="77777777" w:rsidR="00F33A71" w:rsidRDefault="00F33A71">
      <w:r>
        <w:separator/>
      </w:r>
    </w:p>
  </w:endnote>
  <w:endnote w:type="continuationSeparator" w:id="0">
    <w:p w14:paraId="6C71C48F" w14:textId="77777777" w:rsidR="00F33A71" w:rsidRDefault="00F3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EC4D5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C41F8EB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40AAD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13A6C5C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15994" w14:textId="77777777" w:rsidR="00F33A71" w:rsidRDefault="00F33A71">
      <w:r>
        <w:separator/>
      </w:r>
    </w:p>
  </w:footnote>
  <w:footnote w:type="continuationSeparator" w:id="0">
    <w:p w14:paraId="467C3AD3" w14:textId="77777777" w:rsidR="00F33A71" w:rsidRDefault="00F33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DEA48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8C6211F" wp14:editId="13F18F36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2198F5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5F5CFD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2322C1D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63CE0"/>
    <w:multiLevelType w:val="hybridMultilevel"/>
    <w:tmpl w:val="5AE0B1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05A2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50CD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82D6C"/>
    <w:rsid w:val="00284972"/>
    <w:rsid w:val="002E1CD9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73839"/>
    <w:rsid w:val="007B00AD"/>
    <w:rsid w:val="007C0EB9"/>
    <w:rsid w:val="007D2884"/>
    <w:rsid w:val="007D3EA5"/>
    <w:rsid w:val="00807763"/>
    <w:rsid w:val="00826232"/>
    <w:rsid w:val="00843749"/>
    <w:rsid w:val="008642C5"/>
    <w:rsid w:val="008759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5352C"/>
    <w:rsid w:val="00B90016"/>
    <w:rsid w:val="00BB1586"/>
    <w:rsid w:val="00BE3F17"/>
    <w:rsid w:val="00BF3E46"/>
    <w:rsid w:val="00BF7A6F"/>
    <w:rsid w:val="00C0041B"/>
    <w:rsid w:val="00C05AD0"/>
    <w:rsid w:val="00C062EB"/>
    <w:rsid w:val="00C53B1C"/>
    <w:rsid w:val="00C5782F"/>
    <w:rsid w:val="00CB276A"/>
    <w:rsid w:val="00CB2E69"/>
    <w:rsid w:val="00CD2A89"/>
    <w:rsid w:val="00CE09AE"/>
    <w:rsid w:val="00D255C0"/>
    <w:rsid w:val="00D36AE8"/>
    <w:rsid w:val="00D91471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C241A"/>
    <w:rsid w:val="00ED4627"/>
    <w:rsid w:val="00EE48EF"/>
    <w:rsid w:val="00EE717A"/>
    <w:rsid w:val="00EF3B60"/>
    <w:rsid w:val="00F2389B"/>
    <w:rsid w:val="00F33A71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97A968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CFB9F-44A7-45EA-9584-0E73CFCC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Tijana TLJ Ljubisavljevic</cp:lastModifiedBy>
  <cp:revision>3</cp:revision>
  <cp:lastPrinted>2011-10-07T13:42:00Z</cp:lastPrinted>
  <dcterms:created xsi:type="dcterms:W3CDTF">2020-07-06T10:05:00Z</dcterms:created>
  <dcterms:modified xsi:type="dcterms:W3CDTF">2020-07-06T10:13:00Z</dcterms:modified>
</cp:coreProperties>
</file>