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CFD" w:rsidRPr="009770C7" w:rsidRDefault="00EB2CFD" w:rsidP="00EB2CFD">
      <w:pPr>
        <w:tabs>
          <w:tab w:val="left" w:pos="-810"/>
          <w:tab w:val="left" w:pos="15210"/>
        </w:tabs>
        <w:ind w:right="-65"/>
        <w:jc w:val="center"/>
        <w:rPr>
          <w:b/>
        </w:rPr>
      </w:pPr>
      <w:r w:rsidRPr="009770C7">
        <w:rPr>
          <w:b/>
        </w:rPr>
        <w:t>САОПШТЕЊЕ</w:t>
      </w:r>
    </w:p>
    <w:p w:rsidR="00EB2CFD" w:rsidRDefault="00EB2CFD" w:rsidP="00EB2CFD">
      <w:pPr>
        <w:tabs>
          <w:tab w:val="left" w:pos="-810"/>
          <w:tab w:val="left" w:pos="15210"/>
        </w:tabs>
        <w:ind w:right="-65"/>
        <w:jc w:val="center"/>
        <w:rPr>
          <w:b/>
          <w:lang w:val="sr-Latn-CS"/>
        </w:rPr>
      </w:pPr>
    </w:p>
    <w:p w:rsidR="00EB2CFD" w:rsidRPr="009770C7" w:rsidRDefault="00EB2CFD" w:rsidP="00EB2CFD">
      <w:pPr>
        <w:tabs>
          <w:tab w:val="left" w:pos="-810"/>
          <w:tab w:val="left" w:pos="15210"/>
        </w:tabs>
        <w:ind w:right="-65"/>
        <w:jc w:val="center"/>
        <w:rPr>
          <w:b/>
          <w:lang w:val="sr-Latn-CS"/>
        </w:rPr>
      </w:pPr>
    </w:p>
    <w:p w:rsidR="00EB2CFD" w:rsidRPr="0016286B" w:rsidRDefault="00EB2CFD" w:rsidP="00EB2CFD">
      <w:pPr>
        <w:spacing w:line="276" w:lineRule="auto"/>
        <w:jc w:val="center"/>
        <w:rPr>
          <w:b/>
          <w:sz w:val="22"/>
          <w:szCs w:val="22"/>
          <w:lang w:val="sr-Cyrl-RS"/>
        </w:rPr>
      </w:pPr>
      <w:r w:rsidRPr="0016286B">
        <w:rPr>
          <w:b/>
          <w:sz w:val="22"/>
          <w:szCs w:val="22"/>
        </w:rPr>
        <w:t xml:space="preserve">Дана </w:t>
      </w:r>
      <w:r w:rsidRPr="0016286B">
        <w:rPr>
          <w:b/>
          <w:sz w:val="22"/>
          <w:szCs w:val="22"/>
          <w:lang w:val="sr-Latn-RS"/>
        </w:rPr>
        <w:t>2</w:t>
      </w:r>
      <w:r w:rsidR="009B7FAB" w:rsidRPr="0016286B">
        <w:rPr>
          <w:b/>
          <w:sz w:val="22"/>
          <w:szCs w:val="22"/>
          <w:lang w:val="sr-Latn-RS"/>
        </w:rPr>
        <w:t>9</w:t>
      </w:r>
      <w:r w:rsidRPr="0016286B">
        <w:rPr>
          <w:b/>
          <w:sz w:val="22"/>
          <w:szCs w:val="22"/>
        </w:rPr>
        <w:t>.</w:t>
      </w:r>
      <w:r w:rsidRPr="0016286B">
        <w:rPr>
          <w:b/>
          <w:sz w:val="22"/>
          <w:szCs w:val="22"/>
          <w:lang w:val="sr-Latn-RS"/>
        </w:rPr>
        <w:t>06</w:t>
      </w:r>
      <w:r w:rsidRPr="0016286B">
        <w:rPr>
          <w:b/>
          <w:sz w:val="22"/>
          <w:szCs w:val="22"/>
        </w:rPr>
        <w:t>.</w:t>
      </w:r>
      <w:r w:rsidRPr="0016286B">
        <w:rPr>
          <w:b/>
          <w:sz w:val="22"/>
          <w:szCs w:val="22"/>
          <w:lang w:val="sr-Latn-RS"/>
        </w:rPr>
        <w:t>2020</w:t>
      </w:r>
      <w:r w:rsidRPr="0016286B">
        <w:rPr>
          <w:b/>
          <w:sz w:val="22"/>
          <w:szCs w:val="22"/>
        </w:rPr>
        <w:t xml:space="preserve">. године, у организацији Агенције за лиценцирање стечајних управника, </w:t>
      </w:r>
      <w:r w:rsidRPr="0016286B">
        <w:rPr>
          <w:b/>
          <w:sz w:val="22"/>
          <w:szCs w:val="22"/>
          <w:lang w:val="sr-Cyrl-RS"/>
        </w:rPr>
        <w:t>Подручна јединица за стечај -</w:t>
      </w:r>
      <w:r w:rsidRPr="0016286B">
        <w:rPr>
          <w:b/>
          <w:sz w:val="22"/>
          <w:szCs w:val="22"/>
        </w:rPr>
        <w:t xml:space="preserve"> Нови Сад</w:t>
      </w:r>
      <w:r w:rsidRPr="0016286B">
        <w:rPr>
          <w:b/>
          <w:sz w:val="22"/>
          <w:szCs w:val="22"/>
          <w:lang w:val="sr-Cyrl-RS"/>
        </w:rPr>
        <w:t>,</w:t>
      </w:r>
      <w:r w:rsidRPr="0016286B">
        <w:rPr>
          <w:b/>
          <w:sz w:val="22"/>
          <w:szCs w:val="22"/>
        </w:rPr>
        <w:t xml:space="preserve"> одржана је</w:t>
      </w:r>
      <w:r w:rsidRPr="0016286B">
        <w:rPr>
          <w:b/>
          <w:sz w:val="22"/>
          <w:szCs w:val="22"/>
          <w:lang w:val="sr-Cyrl-RS"/>
        </w:rPr>
        <w:t xml:space="preserve"> </w:t>
      </w:r>
      <w:r w:rsidRPr="0016286B">
        <w:rPr>
          <w:b/>
          <w:sz w:val="22"/>
          <w:szCs w:val="22"/>
        </w:rPr>
        <w:t>продаја</w:t>
      </w:r>
      <w:r w:rsidRPr="0016286B">
        <w:rPr>
          <w:b/>
          <w:sz w:val="22"/>
          <w:szCs w:val="22"/>
          <w:lang w:val="sr-Cyrl-RS"/>
        </w:rPr>
        <w:t xml:space="preserve"> </w:t>
      </w:r>
      <w:r w:rsidRPr="0016286B">
        <w:rPr>
          <w:b/>
          <w:sz w:val="22"/>
          <w:szCs w:val="22"/>
        </w:rPr>
        <w:t>стечајн</w:t>
      </w:r>
      <w:r w:rsidR="009B7FAB" w:rsidRPr="0016286B">
        <w:rPr>
          <w:b/>
          <w:sz w:val="22"/>
          <w:szCs w:val="22"/>
          <w:lang w:val="sr-Latn-RS"/>
        </w:rPr>
        <w:t>o</w:t>
      </w:r>
      <w:r w:rsidR="009B7FAB" w:rsidRPr="0016286B">
        <w:rPr>
          <w:b/>
          <w:sz w:val="22"/>
          <w:szCs w:val="22"/>
          <w:lang w:val="sr-Cyrl-RS"/>
        </w:rPr>
        <w:t>г</w:t>
      </w:r>
      <w:r w:rsidRPr="0016286B">
        <w:rPr>
          <w:b/>
          <w:sz w:val="22"/>
          <w:szCs w:val="22"/>
        </w:rPr>
        <w:t xml:space="preserve"> дужника</w:t>
      </w:r>
      <w:r w:rsidRPr="0016286B">
        <w:rPr>
          <w:b/>
          <w:sz w:val="22"/>
          <w:szCs w:val="22"/>
          <w:lang w:val="sr-Cyrl-RS"/>
        </w:rPr>
        <w:t xml:space="preserve"> </w:t>
      </w:r>
      <w:r w:rsidR="0016286B" w:rsidRPr="0016286B">
        <w:rPr>
          <w:b/>
          <w:sz w:val="22"/>
          <w:szCs w:val="22"/>
          <w:lang w:val="sr-Cyrl-BA"/>
        </w:rPr>
        <w:t>„ПАЛИЋ“ ДП Предузеће за пољопривредну производњу ПО Палић – у стечају, Кизура Иштвана бр. 21, Палић</w:t>
      </w:r>
      <w:r w:rsidR="0016286B" w:rsidRPr="0016286B">
        <w:rPr>
          <w:b/>
          <w:sz w:val="22"/>
          <w:szCs w:val="22"/>
          <w:lang w:val="sr-Cyrl-RS"/>
        </w:rPr>
        <w:t xml:space="preserve">, као правног лица, </w:t>
      </w:r>
      <w:r w:rsidR="0016286B" w:rsidRPr="0016286B">
        <w:rPr>
          <w:b/>
          <w:noProof/>
          <w:sz w:val="22"/>
          <w:szCs w:val="22"/>
        </w:rPr>
        <w:t>описане у огласу који је објављен дана 16.05.2020. године у дневним новинама „Политика“, као</w:t>
      </w:r>
      <w:r w:rsidR="0016286B" w:rsidRPr="0016286B">
        <w:rPr>
          <w:b/>
          <w:noProof/>
          <w:sz w:val="22"/>
          <w:szCs w:val="22"/>
          <w:lang w:val="sr-Latn-RS"/>
        </w:rPr>
        <w:t xml:space="preserve"> </w:t>
      </w:r>
      <w:r w:rsidR="0016286B" w:rsidRPr="0016286B">
        <w:rPr>
          <w:b/>
          <w:noProof/>
          <w:sz w:val="22"/>
          <w:szCs w:val="22"/>
          <w:lang w:val="sr-Cyrl-RS"/>
        </w:rPr>
        <w:t>и на сајту АЛСУ,</w:t>
      </w:r>
    </w:p>
    <w:p w:rsidR="00EB2CFD" w:rsidRPr="0016286B" w:rsidRDefault="00EB2CFD" w:rsidP="00EB2CFD">
      <w:pPr>
        <w:spacing w:line="276" w:lineRule="auto"/>
        <w:jc w:val="center"/>
        <w:rPr>
          <w:b/>
          <w:sz w:val="22"/>
          <w:szCs w:val="22"/>
          <w:lang w:val="sr-Cyrl-RS"/>
        </w:rPr>
      </w:pPr>
      <w:r w:rsidRPr="0016286B">
        <w:rPr>
          <w:b/>
          <w:sz w:val="22"/>
          <w:szCs w:val="22"/>
        </w:rPr>
        <w:t xml:space="preserve">методом </w:t>
      </w:r>
      <w:r w:rsidRPr="0016286B">
        <w:rPr>
          <w:b/>
          <w:sz w:val="22"/>
          <w:szCs w:val="22"/>
          <w:lang w:val="sr-Cyrl-RS"/>
        </w:rPr>
        <w:t>јавног надметања</w:t>
      </w:r>
    </w:p>
    <w:p w:rsidR="00EB2CFD" w:rsidRPr="00AA4441" w:rsidRDefault="00EB2CFD" w:rsidP="00EB2CFD">
      <w:pPr>
        <w:jc w:val="center"/>
        <w:rPr>
          <w:b/>
          <w:lang w:val="sr-Cyrl-RS"/>
        </w:rPr>
      </w:pPr>
    </w:p>
    <w:p w:rsidR="00EB2CFD" w:rsidRPr="009770C7" w:rsidRDefault="00EB2CFD" w:rsidP="00EB2CFD">
      <w:pPr>
        <w:ind w:right="-284"/>
        <w:jc w:val="center"/>
        <w:rPr>
          <w:b/>
        </w:rPr>
      </w:pPr>
    </w:p>
    <w:tbl>
      <w:tblPr>
        <w:tblW w:w="14382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053"/>
        <w:gridCol w:w="2929"/>
        <w:gridCol w:w="4246"/>
        <w:gridCol w:w="1546"/>
        <w:gridCol w:w="1546"/>
        <w:gridCol w:w="3062"/>
      </w:tblGrid>
      <w:tr w:rsidR="00EB2CFD" w:rsidRPr="009770C7" w:rsidTr="000E11AD">
        <w:trPr>
          <w:trHeight w:val="511"/>
          <w:tblCellSpacing w:w="20" w:type="dxa"/>
        </w:trPr>
        <w:tc>
          <w:tcPr>
            <w:tcW w:w="99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</w:pPr>
            <w:r w:rsidRPr="00AA4441">
              <w:rPr>
                <w:lang w:val="ru-RU"/>
              </w:rPr>
              <w:t>Р</w:t>
            </w:r>
            <w:r w:rsidRPr="00AA4441">
              <w:t>ед</w:t>
            </w:r>
            <w:r w:rsidRPr="00AA4441">
              <w:rPr>
                <w:lang w:val="ru-RU"/>
              </w:rPr>
              <w:t>.</w:t>
            </w:r>
          </w:p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t>бр.</w:t>
            </w:r>
          </w:p>
        </w:tc>
        <w:tc>
          <w:tcPr>
            <w:tcW w:w="29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Стечајни дужник</w:t>
            </w:r>
          </w:p>
        </w:tc>
        <w:tc>
          <w:tcPr>
            <w:tcW w:w="42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B2CFD" w:rsidRPr="00AA4441" w:rsidRDefault="00EB2CFD" w:rsidP="000E11AD">
            <w:pPr>
              <w:jc w:val="center"/>
              <w:rPr>
                <w:lang w:val="ru-RU"/>
              </w:rPr>
            </w:pPr>
          </w:p>
          <w:p w:rsidR="00EB2CFD" w:rsidRPr="00AA4441" w:rsidRDefault="00EB2CFD" w:rsidP="000E11AD">
            <w:pPr>
              <w:jc w:val="center"/>
            </w:pPr>
            <w:r w:rsidRPr="00AA4441">
              <w:t>Имовина</w:t>
            </w:r>
          </w:p>
        </w:tc>
        <w:tc>
          <w:tcPr>
            <w:tcW w:w="14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Почетна цена (дин)</w:t>
            </w:r>
          </w:p>
        </w:tc>
        <w:tc>
          <w:tcPr>
            <w:tcW w:w="14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Продајна цена</w:t>
            </w:r>
          </w:p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(дин)</w:t>
            </w:r>
          </w:p>
        </w:tc>
        <w:tc>
          <w:tcPr>
            <w:tcW w:w="302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</w:pPr>
            <w:r w:rsidRPr="00AA4441">
              <w:t>Купац</w:t>
            </w:r>
          </w:p>
        </w:tc>
      </w:tr>
      <w:tr w:rsidR="00EB2CFD" w:rsidRPr="009770C7" w:rsidTr="000E11AD">
        <w:trPr>
          <w:trHeight w:val="5086"/>
          <w:tblCellSpacing w:w="20" w:type="dxa"/>
        </w:trPr>
        <w:tc>
          <w:tcPr>
            <w:tcW w:w="99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9770C7" w:rsidRDefault="00EB2CFD" w:rsidP="000E11AD">
            <w:pPr>
              <w:jc w:val="center"/>
              <w:rPr>
                <w:sz w:val="22"/>
                <w:szCs w:val="22"/>
                <w:lang w:val="ru-RU"/>
              </w:rPr>
            </w:pPr>
            <w:r w:rsidRPr="009770C7"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29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16286B" w:rsidRDefault="0016286B" w:rsidP="0016286B">
            <w:pPr>
              <w:rPr>
                <w:lang w:val="sr-Cyrl-RS"/>
              </w:rPr>
            </w:pPr>
            <w:r w:rsidRPr="0016286B">
              <w:rPr>
                <w:b/>
                <w:lang w:val="sr-Cyrl-BA"/>
              </w:rPr>
              <w:t>„ПАЛИЋ“ ДП Предузеће за пољопривредну производњу ПО Палић – у стечају, Кизура Иштвана бр. 21</w:t>
            </w:r>
          </w:p>
        </w:tc>
        <w:tc>
          <w:tcPr>
            <w:tcW w:w="42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B2CFD" w:rsidRDefault="00EB2CFD" w:rsidP="000E11AD">
            <w:pPr>
              <w:tabs>
                <w:tab w:val="left" w:pos="720"/>
              </w:tabs>
              <w:snapToGrid w:val="0"/>
              <w:spacing w:after="120"/>
              <w:jc w:val="both"/>
            </w:pPr>
          </w:p>
          <w:p w:rsidR="0016286B" w:rsidRDefault="0016286B" w:rsidP="00DA7B16">
            <w:pPr>
              <w:tabs>
                <w:tab w:val="left" w:pos="720"/>
              </w:tabs>
              <w:snapToGrid w:val="0"/>
              <w:spacing w:after="120"/>
              <w:jc w:val="both"/>
            </w:pPr>
          </w:p>
          <w:p w:rsidR="0016286B" w:rsidRDefault="0016286B" w:rsidP="00DA7B16">
            <w:pPr>
              <w:tabs>
                <w:tab w:val="left" w:pos="720"/>
              </w:tabs>
              <w:snapToGrid w:val="0"/>
              <w:spacing w:after="120"/>
              <w:jc w:val="both"/>
            </w:pPr>
          </w:p>
          <w:p w:rsidR="00EB2CFD" w:rsidRPr="0016286B" w:rsidRDefault="009B7FAB" w:rsidP="00DA7B16">
            <w:pPr>
              <w:tabs>
                <w:tab w:val="left" w:pos="720"/>
              </w:tabs>
              <w:snapToGrid w:val="0"/>
              <w:spacing w:after="120"/>
              <w:jc w:val="both"/>
              <w:rPr>
                <w:i/>
                <w:iCs/>
                <w:color w:val="000000"/>
              </w:rPr>
            </w:pPr>
            <w:r w:rsidRPr="0016286B">
              <w:t xml:space="preserve">Стечајни дужник </w:t>
            </w:r>
            <w:r w:rsidR="0016286B" w:rsidRPr="0016286B">
              <w:rPr>
                <w:b/>
                <w:lang w:val="sr-Cyrl-BA"/>
              </w:rPr>
              <w:t>„ПАЛИЋ“ ДП Предузеће за пољопривредну производњу ПО Палић – у стечају, Кизура Иштвана бр. 21, Палић</w:t>
            </w:r>
            <w:r w:rsidR="0016286B" w:rsidRPr="0016286B">
              <w:rPr>
                <w:b/>
                <w:lang w:val="sr-Cyrl-RS"/>
              </w:rPr>
              <w:t xml:space="preserve">, као правног лица, </w:t>
            </w:r>
            <w:r w:rsidR="0016286B" w:rsidRPr="0016286B">
              <w:rPr>
                <w:noProof/>
              </w:rPr>
              <w:t>описане у огласу који је објављен дана 16.05.2020. године у дневним новинама „Политика“, као</w:t>
            </w:r>
            <w:r w:rsidR="0016286B" w:rsidRPr="0016286B">
              <w:rPr>
                <w:noProof/>
                <w:lang w:val="sr-Latn-RS"/>
              </w:rPr>
              <w:t xml:space="preserve"> </w:t>
            </w:r>
            <w:r w:rsidR="0016286B" w:rsidRPr="0016286B">
              <w:rPr>
                <w:noProof/>
                <w:lang w:val="sr-Cyrl-RS"/>
              </w:rPr>
              <w:t>и на сајту АЛСУ.</w:t>
            </w:r>
          </w:p>
        </w:tc>
        <w:tc>
          <w:tcPr>
            <w:tcW w:w="14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16286B" w:rsidRDefault="009B7FAB" w:rsidP="0016286B">
            <w:pPr>
              <w:rPr>
                <w:b/>
                <w:sz w:val="22"/>
                <w:szCs w:val="22"/>
                <w:lang w:val="sr-Latn-RS"/>
              </w:rPr>
            </w:pPr>
            <w:r w:rsidRPr="009B7FAB">
              <w:rPr>
                <w:b/>
                <w:bCs/>
              </w:rPr>
              <w:t>3</w:t>
            </w:r>
            <w:r>
              <w:rPr>
                <w:b/>
                <w:bCs/>
                <w:lang w:val="sr-Cyrl-RS"/>
              </w:rPr>
              <w:t>.</w:t>
            </w:r>
            <w:r w:rsidR="0016286B">
              <w:rPr>
                <w:b/>
                <w:bCs/>
                <w:lang w:val="sr-Latn-RS"/>
              </w:rPr>
              <w:t>160</w:t>
            </w:r>
            <w:r>
              <w:rPr>
                <w:b/>
                <w:bCs/>
                <w:lang w:val="sr-Cyrl-RS"/>
              </w:rPr>
              <w:t>.</w:t>
            </w:r>
            <w:r w:rsidRPr="009B7FAB">
              <w:rPr>
                <w:b/>
                <w:bCs/>
              </w:rPr>
              <w:t>7</w:t>
            </w:r>
            <w:r w:rsidR="0016286B">
              <w:rPr>
                <w:b/>
                <w:bCs/>
                <w:lang w:val="sr-Latn-RS"/>
              </w:rPr>
              <w:t>4</w:t>
            </w:r>
            <w:r w:rsidRPr="009B7FAB">
              <w:rPr>
                <w:b/>
                <w:bCs/>
              </w:rPr>
              <w:t>6,</w:t>
            </w:r>
            <w:r w:rsidR="0016286B">
              <w:rPr>
                <w:b/>
                <w:bCs/>
                <w:lang w:val="sr-Latn-RS"/>
              </w:rPr>
              <w:t>31</w:t>
            </w:r>
          </w:p>
        </w:tc>
        <w:tc>
          <w:tcPr>
            <w:tcW w:w="14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9770C7" w:rsidRDefault="0016286B" w:rsidP="000E11AD">
            <w:pPr>
              <w:rPr>
                <w:b/>
                <w:sz w:val="22"/>
                <w:szCs w:val="22"/>
                <w:lang w:val="ru-RU"/>
              </w:rPr>
            </w:pPr>
            <w:r w:rsidRPr="009B7FAB">
              <w:rPr>
                <w:b/>
                <w:bCs/>
              </w:rPr>
              <w:t>3</w:t>
            </w:r>
            <w:r>
              <w:rPr>
                <w:b/>
                <w:bCs/>
                <w:lang w:val="sr-Cyrl-RS"/>
              </w:rPr>
              <w:t>.</w:t>
            </w:r>
            <w:r>
              <w:rPr>
                <w:b/>
                <w:bCs/>
                <w:lang w:val="sr-Latn-RS"/>
              </w:rPr>
              <w:t>160</w:t>
            </w:r>
            <w:r>
              <w:rPr>
                <w:b/>
                <w:bCs/>
                <w:lang w:val="sr-Cyrl-RS"/>
              </w:rPr>
              <w:t>.</w:t>
            </w:r>
            <w:r w:rsidRPr="009B7FAB">
              <w:rPr>
                <w:b/>
                <w:bCs/>
              </w:rPr>
              <w:t>7</w:t>
            </w:r>
            <w:r>
              <w:rPr>
                <w:b/>
                <w:bCs/>
                <w:lang w:val="sr-Latn-RS"/>
              </w:rPr>
              <w:t>4</w:t>
            </w:r>
            <w:r w:rsidRPr="009B7FAB">
              <w:rPr>
                <w:b/>
                <w:bCs/>
              </w:rPr>
              <w:t>6,</w:t>
            </w:r>
            <w:r>
              <w:rPr>
                <w:b/>
                <w:bCs/>
                <w:lang w:val="sr-Latn-RS"/>
              </w:rPr>
              <w:t>31</w:t>
            </w:r>
          </w:p>
        </w:tc>
        <w:tc>
          <w:tcPr>
            <w:tcW w:w="302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2A3B89" w:rsidRDefault="002A3B89" w:rsidP="000E11AD">
            <w:pPr>
              <w:rPr>
                <w:lang w:val="sr-Cyrl-RS"/>
              </w:rPr>
            </w:pPr>
            <w:bookmarkStart w:id="0" w:name="_GoBack"/>
            <w:r w:rsidRPr="002A3B89">
              <w:rPr>
                <w:lang w:val="sr-Cyrl-RS"/>
              </w:rPr>
              <w:t>"SILVERCAB" doo Bačka Topola, Ул. Едварда Кардеља бр.10, Бачка Топола</w:t>
            </w:r>
            <w:r>
              <w:rPr>
                <w:lang w:val="sr-Latn-RS"/>
              </w:rPr>
              <w:t xml:space="preserve">, </w:t>
            </w:r>
            <w:r w:rsidRPr="002A3B89">
              <w:rPr>
                <w:lang w:val="sr-Latn-RS"/>
              </w:rPr>
              <w:t>мб:20958529</w:t>
            </w:r>
            <w:r>
              <w:rPr>
                <w:lang w:val="sr-Latn-RS"/>
              </w:rPr>
              <w:t xml:space="preserve">, </w:t>
            </w:r>
            <w:r>
              <w:rPr>
                <w:lang w:val="sr-Cyrl-RS"/>
              </w:rPr>
              <w:t>кога заступа Ласло Молнар, по овлашћењу посл.бр. УОП-</w:t>
            </w:r>
            <w:r>
              <w:rPr>
                <w:lang w:val="en-US"/>
              </w:rPr>
              <w:t>III</w:t>
            </w:r>
            <w:r>
              <w:rPr>
                <w:lang w:val="sr-Latn-RS"/>
              </w:rPr>
              <w:t xml:space="preserve">:1498-2020 </w:t>
            </w:r>
            <w:r>
              <w:rPr>
                <w:lang w:val="sr-Cyrl-RS"/>
              </w:rPr>
              <w:t>од дана 25.06.2020. године</w:t>
            </w:r>
            <w:bookmarkEnd w:id="0"/>
          </w:p>
        </w:tc>
      </w:tr>
    </w:tbl>
    <w:p w:rsidR="00EB2CFD" w:rsidRPr="009770C7" w:rsidRDefault="00EB2CFD" w:rsidP="00EB2CFD">
      <w:pPr>
        <w:jc w:val="both"/>
      </w:pPr>
    </w:p>
    <w:p w:rsidR="00360894" w:rsidRDefault="00360894"/>
    <w:sectPr w:rsidR="00360894" w:rsidSect="000B4FFC">
      <w:pgSz w:w="16838" w:h="11906" w:orient="landscape"/>
      <w:pgMar w:top="993" w:right="1080" w:bottom="1286" w:left="1440" w:header="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CFD"/>
    <w:rsid w:val="0016286B"/>
    <w:rsid w:val="002A3B89"/>
    <w:rsid w:val="00360894"/>
    <w:rsid w:val="009B7FAB"/>
    <w:rsid w:val="00DA7B16"/>
    <w:rsid w:val="00EB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A9595-36BA-4219-A702-E50AC738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raderadojcic</dc:creator>
  <cp:keywords/>
  <dc:description/>
  <cp:lastModifiedBy>raderadojcic</cp:lastModifiedBy>
  <cp:revision>6</cp:revision>
  <dcterms:created xsi:type="dcterms:W3CDTF">2020-06-24T09:49:00Z</dcterms:created>
  <dcterms:modified xsi:type="dcterms:W3CDTF">2020-06-29T09:38:00Z</dcterms:modified>
</cp:coreProperties>
</file>