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FD6" w:rsidRDefault="00DC3110" w:rsidP="00B82FD6">
      <w:pPr>
        <w:jc w:val="both"/>
        <w:rPr>
          <w:lang w:val="sr-Cyrl-CS"/>
        </w:rPr>
      </w:pPr>
      <w:bookmarkStart w:id="0" w:name="_GoBack"/>
      <w:bookmarkEnd w:id="0"/>
      <w:r>
        <w:rPr>
          <w:lang w:val="sr-Cyrl-CS"/>
        </w:rPr>
        <w:t>На основу ч</w:t>
      </w:r>
      <w:r w:rsidR="00B82FD6">
        <w:rPr>
          <w:lang w:val="sr-Cyrl-CS"/>
        </w:rPr>
        <w:t>лана 99. став 7.</w:t>
      </w:r>
      <w:r w:rsidR="002464B9">
        <w:rPr>
          <w:lang w:val="sr-Latn-RS"/>
        </w:rPr>
        <w:t xml:space="preserve"> </w:t>
      </w:r>
      <w:r w:rsidR="00B82FD6">
        <w:rPr>
          <w:lang w:val="sr-Cyrl-CS"/>
        </w:rPr>
        <w:t>Закона о стечају</w:t>
      </w:r>
      <w:r w:rsidR="007D4744">
        <w:rPr>
          <w:lang w:val="sr-Cyrl-CS"/>
        </w:rPr>
        <w:t xml:space="preserve"> </w:t>
      </w:r>
      <w:r w:rsidR="00B82FD6">
        <w:rPr>
          <w:lang w:val="sr-Cyrl-CS"/>
        </w:rPr>
        <w:t>(«</w:t>
      </w:r>
      <w:r w:rsidR="00B82FD6">
        <w:rPr>
          <w:i/>
          <w:lang w:val="sr-Cyrl-CS"/>
        </w:rPr>
        <w:t>Службени гласник Републике Србије» број</w:t>
      </w:r>
      <w:r w:rsidR="007D4744">
        <w:rPr>
          <w:i/>
          <w:lang w:val="sr-Cyrl-CS"/>
        </w:rPr>
        <w:t xml:space="preserve"> </w:t>
      </w:r>
      <w:r w:rsidR="00B82FD6">
        <w:rPr>
          <w:i/>
          <w:lang w:val="sr-Cyrl-CS"/>
        </w:rPr>
        <w:t xml:space="preserve">104/2009; </w:t>
      </w:r>
      <w:r w:rsidR="00B82FD6">
        <w:rPr>
          <w:i/>
        </w:rPr>
        <w:t>13/2010</w:t>
      </w:r>
      <w:r w:rsidR="00B82FD6">
        <w:rPr>
          <w:i/>
          <w:lang w:val="sr-Cyrl-CS"/>
        </w:rPr>
        <w:t xml:space="preserve"> и 83/2014.</w:t>
      </w:r>
      <w:r w:rsidR="00B82FD6">
        <w:rPr>
          <w:lang w:val="sr-Cyrl-CS"/>
        </w:rPr>
        <w:t xml:space="preserve">), стечајни дужник „ЛЕПТЕРИЈА“ ДОО у стечају из </w:t>
      </w:r>
      <w:proofErr w:type="spellStart"/>
      <w:r w:rsidR="00B82FD6">
        <w:rPr>
          <w:lang w:val="sr-Cyrl-CS"/>
        </w:rPr>
        <w:t>Сокобање</w:t>
      </w:r>
      <w:proofErr w:type="spellEnd"/>
      <w:r w:rsidR="00B82FD6">
        <w:rPr>
          <w:lang w:val="sr-Cyrl-CS"/>
        </w:rPr>
        <w:t xml:space="preserve"> кога заступа Агенција за</w:t>
      </w:r>
      <w:r w:rsidR="002464B9">
        <w:rPr>
          <w:lang w:val="sr-Latn-RS"/>
        </w:rPr>
        <w:t xml:space="preserve"> </w:t>
      </w:r>
      <w:r w:rsidR="002464B9">
        <w:rPr>
          <w:lang w:val="sr-Cyrl-RS"/>
        </w:rPr>
        <w:t xml:space="preserve">лиценцирање стечајних управника </w:t>
      </w:r>
      <w:r w:rsidR="007D4744">
        <w:rPr>
          <w:lang w:val="sr-Cyrl-CS"/>
        </w:rPr>
        <w:t>-</w:t>
      </w:r>
      <w:r w:rsidR="00B82FD6">
        <w:rPr>
          <w:lang w:val="sr-Cyrl-CS"/>
        </w:rPr>
        <w:t xml:space="preserve"> Центар за стечај а по пуномоћју </w:t>
      </w:r>
      <w:r w:rsidR="007D4744">
        <w:rPr>
          <w:lang w:val="sr-Cyrl-CS"/>
        </w:rPr>
        <w:t xml:space="preserve">повереник </w:t>
      </w:r>
      <w:r w:rsidR="00B82FD6">
        <w:rPr>
          <w:lang w:val="sr-Cyrl-CS"/>
        </w:rPr>
        <w:t>Радослав Митровић,</w:t>
      </w:r>
    </w:p>
    <w:p w:rsidR="00B82FD6" w:rsidRDefault="00B82FD6" w:rsidP="00B82FD6">
      <w:pPr>
        <w:jc w:val="both"/>
        <w:rPr>
          <w:lang w:val="sr-Cyrl-CS"/>
        </w:rPr>
      </w:pPr>
    </w:p>
    <w:p w:rsidR="00B82FD6" w:rsidRPr="005415ED" w:rsidRDefault="00B82FD6" w:rsidP="00B82FD6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  </w:t>
      </w:r>
      <w:r w:rsidRPr="005415ED">
        <w:rPr>
          <w:b/>
          <w:lang w:val="sr-Cyrl-CS"/>
        </w:rPr>
        <w:t>ОГЛАШАВА</w:t>
      </w:r>
    </w:p>
    <w:p w:rsidR="00B82FD6" w:rsidRDefault="00B82FD6" w:rsidP="00B82FD6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издавање у закуп непокретне и покретне имовине </w:t>
      </w:r>
    </w:p>
    <w:p w:rsidR="00B82FD6" w:rsidRPr="005415ED" w:rsidRDefault="00B82FD6" w:rsidP="00B82FD6">
      <w:pPr>
        <w:jc w:val="center"/>
        <w:rPr>
          <w:b/>
          <w:lang w:val="sr-Cyrl-CS"/>
        </w:rPr>
      </w:pPr>
      <w:r>
        <w:rPr>
          <w:b/>
          <w:lang w:val="sr-Cyrl-CS"/>
        </w:rPr>
        <w:t>јавним прикупљањем писмених понуда</w:t>
      </w:r>
    </w:p>
    <w:p w:rsidR="00B82FD6" w:rsidRDefault="00B82FD6" w:rsidP="00B82FD6">
      <w:pPr>
        <w:jc w:val="center"/>
        <w:rPr>
          <w:b/>
          <w:lang w:val="sr-Cyrl-CS"/>
        </w:rPr>
      </w:pPr>
    </w:p>
    <w:p w:rsidR="00B82FD6" w:rsidRPr="005415ED" w:rsidRDefault="00B82FD6" w:rsidP="00B82FD6">
      <w:pPr>
        <w:jc w:val="center"/>
        <w:rPr>
          <w:b/>
          <w:lang w:val="sr-Cyrl-CS"/>
        </w:rPr>
      </w:pPr>
    </w:p>
    <w:p w:rsidR="00B82FD6" w:rsidRDefault="00B82FD6" w:rsidP="00B82FD6">
      <w:pPr>
        <w:jc w:val="both"/>
        <w:rPr>
          <w:lang w:val="sr-Cyrl-CS"/>
        </w:rPr>
      </w:pPr>
      <w:r>
        <w:rPr>
          <w:lang w:val="sr-Cyrl-CS"/>
        </w:rPr>
        <w:t>Предмет закупа је следећи пословни простор:</w:t>
      </w:r>
    </w:p>
    <w:p w:rsidR="00B82FD6" w:rsidRDefault="00B82FD6" w:rsidP="00B82FD6">
      <w:pPr>
        <w:jc w:val="both"/>
        <w:rPr>
          <w:lang w:val="sr-Cyrl-CS"/>
        </w:rPr>
      </w:pPr>
    </w:p>
    <w:p w:rsidR="00B82FD6" w:rsidRDefault="00B82FD6" w:rsidP="00B82FD6">
      <w:pPr>
        <w:ind w:left="720"/>
        <w:jc w:val="both"/>
        <w:rPr>
          <w:lang w:val="sr-Cyrl-CS"/>
        </w:rPr>
      </w:pPr>
    </w:p>
    <w:p w:rsidR="00B82FD6" w:rsidRDefault="00C51BD9" w:rsidP="00B82FD6">
      <w:pPr>
        <w:numPr>
          <w:ilvl w:val="0"/>
          <w:numId w:val="1"/>
        </w:numPr>
        <w:jc w:val="both"/>
        <w:rPr>
          <w:lang w:val="sr-Cyrl-CS"/>
        </w:rPr>
      </w:pPr>
      <w:r w:rsidRPr="005A799C">
        <w:rPr>
          <w:b/>
          <w:lang w:val="sr-Cyrl-CS"/>
        </w:rPr>
        <w:t xml:space="preserve">Целина 1. </w:t>
      </w:r>
      <w:r w:rsidR="00B82FD6" w:rsidRPr="005A799C">
        <w:rPr>
          <w:b/>
          <w:lang w:val="sr-Cyrl-CS"/>
        </w:rPr>
        <w:t>ХОТЕЛ „ТУРИСТ“</w:t>
      </w:r>
      <w:r w:rsidR="00B82FD6">
        <w:rPr>
          <w:lang w:val="sr-Cyrl-CS"/>
        </w:rPr>
        <w:t xml:space="preserve"> у Сокобањи, ул. Светог Саве бр. 34, са к</w:t>
      </w:r>
      <w:r w:rsidR="001E4E5A">
        <w:rPr>
          <w:lang w:val="sr-Cyrl-CS"/>
        </w:rPr>
        <w:t>омплетном опремом, инвентаром (</w:t>
      </w:r>
      <w:r w:rsidR="000C71F1">
        <w:rPr>
          <w:lang w:val="sr-Cyrl-CS"/>
        </w:rPr>
        <w:t xml:space="preserve">зграда </w:t>
      </w:r>
      <w:r w:rsidR="00B82FD6">
        <w:rPr>
          <w:lang w:val="sr-Cyrl-CS"/>
        </w:rPr>
        <w:t>хотел</w:t>
      </w:r>
      <w:r w:rsidR="000C71F1">
        <w:rPr>
          <w:lang w:val="sr-Cyrl-CS"/>
        </w:rPr>
        <w:t>а</w:t>
      </w:r>
      <w:r w:rsidR="00B82FD6">
        <w:rPr>
          <w:lang w:val="sr-Cyrl-CS"/>
        </w:rPr>
        <w:t xml:space="preserve"> </w:t>
      </w:r>
      <w:r w:rsidR="000C71F1">
        <w:rPr>
          <w:lang w:val="sr-Cyrl-CS"/>
        </w:rPr>
        <w:t xml:space="preserve">се састоји од подрума, приземља и два спрата, </w:t>
      </w:r>
      <w:r w:rsidR="00B82FD6">
        <w:rPr>
          <w:lang w:val="sr-Cyrl-CS"/>
        </w:rPr>
        <w:t xml:space="preserve">располаже са 43 собе са 78 кревета и 4 апартмана), </w:t>
      </w:r>
      <w:r w:rsidR="000C71F1">
        <w:rPr>
          <w:lang w:val="sr-Cyrl-CS"/>
        </w:rPr>
        <w:t xml:space="preserve">површине 779м2 у основи, </w:t>
      </w:r>
      <w:r w:rsidR="005A799C">
        <w:rPr>
          <w:lang w:val="sr-Cyrl-CS"/>
        </w:rPr>
        <w:t xml:space="preserve"> цистерна</w:t>
      </w:r>
      <w:r w:rsidR="000C71F1">
        <w:rPr>
          <w:lang w:val="sr-Cyrl-CS"/>
        </w:rPr>
        <w:t xml:space="preserve"> за мазут површине 20м2, надстрешница површине 17м2 </w:t>
      </w:r>
      <w:r w:rsidR="005A799C">
        <w:rPr>
          <w:lang w:val="sr-Cyrl-CS"/>
        </w:rPr>
        <w:t xml:space="preserve">и плинска станица површине 13м2, </w:t>
      </w:r>
      <w:r w:rsidR="000C71F1">
        <w:rPr>
          <w:lang w:val="sr-Cyrl-CS"/>
        </w:rPr>
        <w:t xml:space="preserve"> </w:t>
      </w:r>
      <w:r w:rsidR="005A799C">
        <w:rPr>
          <w:lang w:val="sr-Cyrl-CS"/>
        </w:rPr>
        <w:t xml:space="preserve">постојеће на к.п. бр. 5375/1 </w:t>
      </w:r>
      <w:r w:rsidR="000C71F1">
        <w:rPr>
          <w:lang w:val="sr-Cyrl-CS"/>
        </w:rPr>
        <w:t xml:space="preserve">све </w:t>
      </w:r>
      <w:r w:rsidR="00B82FD6">
        <w:rPr>
          <w:lang w:val="sr-Cyrl-CS"/>
        </w:rPr>
        <w:t>уписан</w:t>
      </w:r>
      <w:r w:rsidR="000C71F1">
        <w:rPr>
          <w:lang w:val="sr-Cyrl-CS"/>
        </w:rPr>
        <w:t>о</w:t>
      </w:r>
      <w:r w:rsidR="00B82FD6">
        <w:rPr>
          <w:lang w:val="sr-Cyrl-CS"/>
        </w:rPr>
        <w:t xml:space="preserve"> у поседовн</w:t>
      </w:r>
      <w:r w:rsidR="000C71F1">
        <w:rPr>
          <w:lang w:val="sr-Cyrl-CS"/>
        </w:rPr>
        <w:t>и лист</w:t>
      </w:r>
      <w:r w:rsidR="00B8752B">
        <w:rPr>
          <w:lang w:val="sr-Cyrl-CS"/>
        </w:rPr>
        <w:t xml:space="preserve"> бр. 5699 КО </w:t>
      </w:r>
      <w:proofErr w:type="spellStart"/>
      <w:r w:rsidR="00B8752B">
        <w:rPr>
          <w:lang w:val="sr-Cyrl-CS"/>
        </w:rPr>
        <w:t>Сокобања</w:t>
      </w:r>
      <w:proofErr w:type="spellEnd"/>
      <w:r w:rsidR="00B8752B">
        <w:rPr>
          <w:lang w:val="sr-Cyrl-CS"/>
        </w:rPr>
        <w:t xml:space="preserve">, </w:t>
      </w:r>
      <w:r w:rsidR="00B8752B">
        <w:rPr>
          <w:lang w:val="sr-Cyrl-RS"/>
        </w:rPr>
        <w:t>са опремом и инвентаром.</w:t>
      </w:r>
    </w:p>
    <w:p w:rsidR="00B82FD6" w:rsidRDefault="00B82FD6" w:rsidP="00B82FD6">
      <w:pPr>
        <w:pStyle w:val="ListParagraph"/>
        <w:rPr>
          <w:lang w:val="sr-Cyrl-CS"/>
        </w:rPr>
      </w:pPr>
    </w:p>
    <w:p w:rsidR="00DC3110" w:rsidRDefault="00C51BD9" w:rsidP="00013E74">
      <w:pPr>
        <w:numPr>
          <w:ilvl w:val="0"/>
          <w:numId w:val="1"/>
        </w:numPr>
        <w:jc w:val="both"/>
        <w:rPr>
          <w:lang w:val="sr-Cyrl-CS"/>
        </w:rPr>
      </w:pPr>
      <w:r w:rsidRPr="00013E74">
        <w:rPr>
          <w:b/>
          <w:lang w:val="sr-Cyrl-CS"/>
        </w:rPr>
        <w:t xml:space="preserve">Целина 2. </w:t>
      </w:r>
      <w:r w:rsidR="00B82FD6" w:rsidRPr="00013E74">
        <w:rPr>
          <w:b/>
          <w:lang w:val="sr-Cyrl-CS"/>
        </w:rPr>
        <w:t>РЕСТОРАН „</w:t>
      </w:r>
      <w:r w:rsidR="001E4E5A" w:rsidRPr="00013E74">
        <w:rPr>
          <w:b/>
          <w:lang w:val="sr-Cyrl-CS"/>
        </w:rPr>
        <w:t>ЧОКА“</w:t>
      </w:r>
      <w:r w:rsidR="001E4E5A" w:rsidRPr="00013E74">
        <w:rPr>
          <w:lang w:val="sr-Cyrl-CS"/>
        </w:rPr>
        <w:t xml:space="preserve"> у Сокобањи, ул. Бањичка бб</w:t>
      </w:r>
      <w:r w:rsidR="00B82FD6" w:rsidRPr="00013E74">
        <w:rPr>
          <w:lang w:val="sr-Cyrl-CS"/>
        </w:rPr>
        <w:t>,</w:t>
      </w:r>
      <w:r w:rsidR="00DC3110" w:rsidRPr="00013E74">
        <w:rPr>
          <w:lang w:val="sr-Cyrl-CS"/>
        </w:rPr>
        <w:t xml:space="preserve"> зграда</w:t>
      </w:r>
      <w:r w:rsidR="00013E74" w:rsidRPr="00013E74">
        <w:rPr>
          <w:lang w:val="sr-Cyrl-CS"/>
        </w:rPr>
        <w:t xml:space="preserve"> угоститељства (зграда</w:t>
      </w:r>
      <w:r w:rsidR="00DC3110" w:rsidRPr="00013E74">
        <w:rPr>
          <w:lang w:val="sr-Cyrl-CS"/>
        </w:rPr>
        <w:t xml:space="preserve"> број 1</w:t>
      </w:r>
      <w:r w:rsidR="00013E74" w:rsidRPr="00013E74">
        <w:rPr>
          <w:lang w:val="sr-Cyrl-CS"/>
        </w:rPr>
        <w:t>) површине 284м2 и помоћном зградом (зграда број 2)  површине 14 м2, постојеће</w:t>
      </w:r>
      <w:r w:rsidR="00DC3110" w:rsidRPr="00013E74">
        <w:rPr>
          <w:lang w:val="sr-Cyrl-CS"/>
        </w:rPr>
        <w:t xml:space="preserve"> на к.п. бр. 5496/2 КО Сокобања</w:t>
      </w:r>
      <w:r w:rsidR="00013E74" w:rsidRPr="00013E74">
        <w:rPr>
          <w:lang w:val="sr-Cyrl-CS"/>
        </w:rPr>
        <w:t xml:space="preserve">, </w:t>
      </w:r>
      <w:r w:rsidR="00B82FD6" w:rsidRPr="00013E74">
        <w:rPr>
          <w:lang w:val="sr-Cyrl-CS"/>
        </w:rPr>
        <w:t>са ком</w:t>
      </w:r>
      <w:r w:rsidR="007D4744" w:rsidRPr="00013E74">
        <w:rPr>
          <w:lang w:val="sr-Cyrl-CS"/>
        </w:rPr>
        <w:t>плетном опремом и инвентаром</w:t>
      </w:r>
      <w:r w:rsidR="00013E74">
        <w:rPr>
          <w:lang w:val="sr-Cyrl-CS"/>
        </w:rPr>
        <w:t>.</w:t>
      </w:r>
      <w:r w:rsidR="007D4744" w:rsidRPr="00013E74">
        <w:rPr>
          <w:lang w:val="sr-Cyrl-CS"/>
        </w:rPr>
        <w:t xml:space="preserve"> </w:t>
      </w:r>
      <w:r w:rsidR="00B82FD6" w:rsidRPr="00013E74">
        <w:rPr>
          <w:lang w:val="sr-Cyrl-CS"/>
        </w:rPr>
        <w:t xml:space="preserve"> </w:t>
      </w:r>
      <w:r w:rsidR="00013E74">
        <w:rPr>
          <w:lang w:val="sr-Cyrl-CS"/>
        </w:rPr>
        <w:t>Р</w:t>
      </w:r>
      <w:r w:rsidR="00DC3110" w:rsidRPr="00013E74">
        <w:rPr>
          <w:lang w:val="sr-Cyrl-CS"/>
        </w:rPr>
        <w:t>есторан располаже са 100 места у ресторану и 200 места у башти рест</w:t>
      </w:r>
      <w:r w:rsidR="00B8752B">
        <w:rPr>
          <w:lang w:val="sr-Cyrl-CS"/>
        </w:rPr>
        <w:t xml:space="preserve">орана, </w:t>
      </w:r>
      <w:r w:rsidR="00B8752B">
        <w:rPr>
          <w:lang w:val="sr-Cyrl-RS"/>
        </w:rPr>
        <w:t>са опремом и инвентаром.</w:t>
      </w:r>
    </w:p>
    <w:p w:rsidR="005610A7" w:rsidRDefault="005610A7" w:rsidP="005610A7">
      <w:pPr>
        <w:pStyle w:val="ListParagraph"/>
        <w:rPr>
          <w:lang w:val="sr-Cyrl-CS"/>
        </w:rPr>
      </w:pPr>
    </w:p>
    <w:p w:rsidR="005610A7" w:rsidRPr="005610A7" w:rsidRDefault="002464B9" w:rsidP="00B8752B">
      <w:pPr>
        <w:numPr>
          <w:ilvl w:val="0"/>
          <w:numId w:val="1"/>
        </w:numPr>
        <w:jc w:val="both"/>
        <w:rPr>
          <w:lang w:val="sr-Cyrl-CS"/>
        </w:rPr>
      </w:pPr>
      <w:r w:rsidRPr="005610A7">
        <w:rPr>
          <w:b/>
          <w:lang w:val="sr-Cyrl-CS"/>
        </w:rPr>
        <w:t>Целина 3</w:t>
      </w:r>
      <w:r w:rsidR="00F52F9F" w:rsidRPr="005610A7">
        <w:rPr>
          <w:lang w:val="sr-Cyrl-CS"/>
        </w:rPr>
        <w:t xml:space="preserve"> </w:t>
      </w:r>
      <w:r w:rsidR="005610A7" w:rsidRPr="005610A7">
        <w:rPr>
          <w:b/>
          <w:lang w:val="sr-Cyrl-CS" w:eastAsia="ar-SA"/>
        </w:rPr>
        <w:t>Део хотела „Здрављак“- зграда угоститељства (зграда бр. 1)</w:t>
      </w:r>
      <w:r w:rsidR="00B8752B" w:rsidRPr="00B8752B">
        <w:rPr>
          <w:lang w:val="sr-Cyrl-RS"/>
        </w:rPr>
        <w:t xml:space="preserve"> </w:t>
      </w:r>
      <w:r w:rsidR="00B8752B">
        <w:rPr>
          <w:lang w:val="sr-Cyrl-RS"/>
        </w:rPr>
        <w:t>са опремом и инвентаром, постојећа</w:t>
      </w:r>
      <w:r w:rsidR="005610A7" w:rsidRPr="00B8752B">
        <w:rPr>
          <w:b/>
          <w:lang w:val="sr-Cyrl-CS" w:eastAsia="ar-SA"/>
        </w:rPr>
        <w:t xml:space="preserve"> </w:t>
      </w:r>
      <w:r w:rsidR="005610A7" w:rsidRPr="00B8752B">
        <w:rPr>
          <w:lang w:val="sr-Cyrl-CS" w:eastAsia="ar-SA"/>
        </w:rPr>
        <w:t xml:space="preserve">на </w:t>
      </w:r>
      <w:proofErr w:type="spellStart"/>
      <w:r w:rsidR="005610A7" w:rsidRPr="00B8752B">
        <w:rPr>
          <w:lang w:val="sr-Cyrl-CS" w:eastAsia="ar-SA"/>
        </w:rPr>
        <w:t>к.п</w:t>
      </w:r>
      <w:proofErr w:type="spellEnd"/>
      <w:r w:rsidR="005610A7" w:rsidRPr="00B8752B">
        <w:rPr>
          <w:lang w:val="sr-Cyrl-CS" w:eastAsia="ar-SA"/>
        </w:rPr>
        <w:t xml:space="preserve">. бр.3256/1, уписана у лист непокретности број 5696 КО </w:t>
      </w:r>
      <w:proofErr w:type="spellStart"/>
      <w:r w:rsidR="005610A7" w:rsidRPr="00B8752B">
        <w:rPr>
          <w:lang w:val="sr-Cyrl-CS" w:eastAsia="ar-SA"/>
        </w:rPr>
        <w:t>Сокобања</w:t>
      </w:r>
      <w:proofErr w:type="spellEnd"/>
      <w:r w:rsidR="005610A7" w:rsidRPr="00B8752B">
        <w:rPr>
          <w:lang w:val="sr-Cyrl-CS" w:eastAsia="ar-SA"/>
        </w:rPr>
        <w:t xml:space="preserve">. </w:t>
      </w:r>
      <w:r w:rsidR="005610A7" w:rsidRPr="005610A7">
        <w:rPr>
          <w:lang w:val="sr-Cyrl-CS" w:eastAsia="ar-SA"/>
        </w:rPr>
        <w:t xml:space="preserve">Зграда се састоји од леве и десне ламеле које су међусобно повезане, а предметни закуп се односи на: </w:t>
      </w:r>
    </w:p>
    <w:p w:rsidR="005610A7" w:rsidRPr="005610A7" w:rsidRDefault="005610A7" w:rsidP="005610A7">
      <w:pPr>
        <w:suppressAutoHyphens/>
        <w:ind w:left="426" w:hanging="426"/>
        <w:jc w:val="both"/>
        <w:rPr>
          <w:lang w:val="sr-Cyrl-CS" w:eastAsia="ar-SA"/>
        </w:rPr>
      </w:pPr>
      <w:r w:rsidRPr="005610A7">
        <w:rPr>
          <w:b/>
          <w:lang w:val="sr-Latn-RS" w:eastAsia="ar-SA"/>
        </w:rPr>
        <w:t>I.</w:t>
      </w:r>
      <w:r w:rsidRPr="005610A7">
        <w:rPr>
          <w:lang w:val="sr-Cyrl-CS" w:eastAsia="ar-SA"/>
        </w:rPr>
        <w:t xml:space="preserve"> </w:t>
      </w:r>
      <w:r>
        <w:rPr>
          <w:lang w:val="sr-Cyrl-CS" w:eastAsia="ar-SA"/>
        </w:rPr>
        <w:tab/>
      </w:r>
      <w:r w:rsidRPr="005610A7">
        <w:rPr>
          <w:b/>
          <w:lang w:val="sr-Cyrl-CS" w:eastAsia="ar-SA"/>
        </w:rPr>
        <w:t>Десну ламелу</w:t>
      </w:r>
      <w:r w:rsidRPr="005610A7">
        <w:rPr>
          <w:lang w:val="sr-Cyrl-CS" w:eastAsia="ar-SA"/>
        </w:rPr>
        <w:t xml:space="preserve"> која се састоји од подрумских просторија у којима се налазе: куглана, стрељана, сала за стони тенис. У приземљу десне ламеле: базен који је прикључен на термалну воду, теретана, ординација за лекара и физијатра и фризерски салон. На првом спрату десне ламеле: собе од бр. 501-521, на другом спрату: собе бр. 601-621, на трећем спрату: собе бр. 701-720 и на четвртом спрату собе бр. 801-808.</w:t>
      </w:r>
    </w:p>
    <w:p w:rsidR="005610A7" w:rsidRPr="005610A7" w:rsidRDefault="005610A7" w:rsidP="005610A7">
      <w:pPr>
        <w:suppressAutoHyphens/>
        <w:ind w:left="426"/>
        <w:jc w:val="both"/>
        <w:rPr>
          <w:lang w:val="sr-Latn-CS" w:eastAsia="ar-SA"/>
        </w:rPr>
      </w:pPr>
      <w:r w:rsidRPr="005610A7">
        <w:rPr>
          <w:b/>
          <w:lang w:val="sr-Cyrl-CS" w:eastAsia="ar-SA"/>
        </w:rPr>
        <w:t>Део леве ламеле</w:t>
      </w:r>
      <w:r w:rsidRPr="005610A7">
        <w:rPr>
          <w:lang w:val="sr-Cyrl-CS" w:eastAsia="ar-SA"/>
        </w:rPr>
        <w:t xml:space="preserve"> која се састоји од подрумских просторија у којима се налазе:                            </w:t>
      </w:r>
      <w:r w:rsidRPr="005610A7">
        <w:rPr>
          <w:lang w:val="sr-Latn-CS" w:eastAsia="ar-SA"/>
        </w:rPr>
        <w:t xml:space="preserve">     </w:t>
      </w:r>
      <w:r w:rsidRPr="005610A7">
        <w:rPr>
          <w:lang w:val="sr-Cyrl-CS" w:eastAsia="ar-SA"/>
        </w:rPr>
        <w:t>радионице, котларница, месара и канцеларија за магационера,</w:t>
      </w:r>
      <w:r w:rsidRPr="005610A7">
        <w:rPr>
          <w:lang w:val="sr-Latn-CS" w:eastAsia="ar-SA"/>
        </w:rPr>
        <w:t xml:space="preserve"> </w:t>
      </w:r>
      <w:r w:rsidRPr="005610A7">
        <w:rPr>
          <w:lang w:val="sr-Cyrl-CS" w:eastAsia="ar-SA"/>
        </w:rPr>
        <w:t>на првом спрату: соб</w:t>
      </w:r>
      <w:r w:rsidRPr="005610A7">
        <w:rPr>
          <w:lang w:eastAsia="ar-SA"/>
        </w:rPr>
        <w:t>e o</w:t>
      </w:r>
      <w:r w:rsidRPr="005610A7">
        <w:rPr>
          <w:lang w:val="sr-Cyrl-CS" w:eastAsia="ar-SA"/>
        </w:rPr>
        <w:t>д броја 201 – 212, собе бр. 214, 216, 218, 220 и 221</w:t>
      </w:r>
      <w:r w:rsidRPr="005610A7">
        <w:rPr>
          <w:lang w:val="sr-Latn-CS" w:eastAsia="ar-SA"/>
        </w:rPr>
        <w:t>,</w:t>
      </w:r>
      <w:r w:rsidRPr="005610A7">
        <w:rPr>
          <w:lang w:val="sr-Cyrl-CS" w:eastAsia="ar-SA"/>
        </w:rPr>
        <w:t xml:space="preserve"> на другом спрату: собе од броја 301 – 323 као,  на трећем спрату: собе од броја 401 – 435. </w:t>
      </w:r>
    </w:p>
    <w:p w:rsidR="005610A7" w:rsidRPr="005610A7" w:rsidRDefault="005610A7" w:rsidP="005610A7">
      <w:pPr>
        <w:suppressAutoHyphens/>
        <w:ind w:left="426"/>
        <w:jc w:val="both"/>
        <w:rPr>
          <w:lang w:val="sr-Cyrl-CS" w:eastAsia="ar-SA"/>
        </w:rPr>
      </w:pPr>
      <w:r w:rsidRPr="005610A7">
        <w:rPr>
          <w:b/>
          <w:lang w:val="sr-Cyrl-CS" w:eastAsia="ar-SA"/>
        </w:rPr>
        <w:t>Средишњи део</w:t>
      </w:r>
      <w:r w:rsidRPr="005610A7">
        <w:rPr>
          <w:lang w:val="sr-Cyrl-CS" w:eastAsia="ar-SA"/>
        </w:rPr>
        <w:t xml:space="preserve"> који повезује леву и десну ламелу и састоји се од подрумских просторија у којима се налазе: магацин пића, хладњача са преткомором и  комором за замрзавање, </w:t>
      </w:r>
      <w:proofErr w:type="spellStart"/>
      <w:r w:rsidRPr="005610A7">
        <w:rPr>
          <w:lang w:val="sr-Cyrl-CS" w:eastAsia="ar-SA"/>
        </w:rPr>
        <w:t>вешерај</w:t>
      </w:r>
      <w:proofErr w:type="spellEnd"/>
      <w:r w:rsidRPr="005610A7">
        <w:rPr>
          <w:lang w:val="sr-Cyrl-CS" w:eastAsia="ar-SA"/>
        </w:rPr>
        <w:t xml:space="preserve"> и гардероба за особље а у продужетку подрума средишњег дела пет гаража и магацин. У приземљу средишњег дела се налази аперитив бар, хол хотела са рецепцијом, продавница сувенира, канцеларија управника. У продужетку средишњег дела изнад гаража и магацина у приземљу је ресторан подељен у три </w:t>
      </w:r>
      <w:r w:rsidRPr="005610A7">
        <w:rPr>
          <w:lang w:val="sr-Cyrl-CS" w:eastAsia="ar-SA"/>
        </w:rPr>
        <w:lastRenderedPageBreak/>
        <w:t>целине и кухиња. На првом спрату средишњег дела се налазе велика и мала конгресна сала за састанке.</w:t>
      </w:r>
    </w:p>
    <w:p w:rsidR="005610A7" w:rsidRPr="005610A7" w:rsidRDefault="005610A7" w:rsidP="005610A7">
      <w:pPr>
        <w:numPr>
          <w:ilvl w:val="0"/>
          <w:numId w:val="2"/>
        </w:numPr>
        <w:suppressAutoHyphens/>
        <w:jc w:val="both"/>
        <w:rPr>
          <w:lang w:val="sr-Cyrl-CS" w:eastAsia="ar-SA"/>
        </w:rPr>
      </w:pPr>
      <w:r w:rsidRPr="005610A7">
        <w:rPr>
          <w:lang w:val="sr-Cyrl-CS" w:eastAsia="ar-SA"/>
        </w:rPr>
        <w:t>Иза средишњег дела између леве ламеле и зграде број 9, налази се цистерна за мазут запремине 100 тона која је укопана у земљу.</w:t>
      </w:r>
    </w:p>
    <w:p w:rsidR="005610A7" w:rsidRPr="005610A7" w:rsidRDefault="005610A7" w:rsidP="005610A7">
      <w:pPr>
        <w:suppressAutoHyphens/>
        <w:ind w:left="862"/>
        <w:jc w:val="both"/>
        <w:rPr>
          <w:lang w:val="sr-Cyrl-CS" w:eastAsia="ar-SA"/>
        </w:rPr>
      </w:pPr>
    </w:p>
    <w:p w:rsidR="005610A7" w:rsidRPr="005610A7" w:rsidRDefault="005610A7" w:rsidP="005610A7">
      <w:pPr>
        <w:suppressAutoHyphens/>
        <w:ind w:left="567" w:hanging="567"/>
        <w:jc w:val="both"/>
        <w:rPr>
          <w:lang w:val="sr-Cyrl-CS" w:eastAsia="ar-SA"/>
        </w:rPr>
      </w:pPr>
      <w:r w:rsidRPr="005610A7">
        <w:rPr>
          <w:b/>
          <w:lang w:val="sr-Latn-CS" w:eastAsia="ar-SA"/>
        </w:rPr>
        <w:t xml:space="preserve">II. </w:t>
      </w:r>
      <w:r>
        <w:rPr>
          <w:b/>
          <w:lang w:val="sr-Latn-CS" w:eastAsia="ar-SA"/>
        </w:rPr>
        <w:tab/>
      </w:r>
      <w:r w:rsidRPr="005610A7">
        <w:rPr>
          <w:b/>
          <w:lang w:val="sr-Cyrl-CS" w:eastAsia="ar-SA"/>
        </w:rPr>
        <w:t>Објекти – спортска игралишта у оквиру хотелског комплекса</w:t>
      </w:r>
      <w:r w:rsidRPr="005610A7">
        <w:rPr>
          <w:lang w:val="sr-Cyrl-CS" w:eastAsia="ar-SA"/>
        </w:rPr>
        <w:t xml:space="preserve"> на </w:t>
      </w:r>
      <w:proofErr w:type="spellStart"/>
      <w:r w:rsidRPr="005610A7">
        <w:rPr>
          <w:lang w:val="sr-Cyrl-CS" w:eastAsia="ar-SA"/>
        </w:rPr>
        <w:t>к.п</w:t>
      </w:r>
      <w:proofErr w:type="spellEnd"/>
      <w:r w:rsidRPr="005610A7">
        <w:rPr>
          <w:lang w:val="sr-Cyrl-CS" w:eastAsia="ar-SA"/>
        </w:rPr>
        <w:t xml:space="preserve">. бр.3256/1, уписана у лист непокретности број 5696 КО </w:t>
      </w:r>
      <w:proofErr w:type="spellStart"/>
      <w:r w:rsidRPr="005610A7">
        <w:rPr>
          <w:lang w:val="sr-Cyrl-CS" w:eastAsia="ar-SA"/>
        </w:rPr>
        <w:t>Сокобања</w:t>
      </w:r>
      <w:proofErr w:type="spellEnd"/>
      <w:r w:rsidRPr="005610A7">
        <w:rPr>
          <w:lang w:val="sr-Cyrl-CS" w:eastAsia="ar-SA"/>
        </w:rPr>
        <w:t>, и то:</w:t>
      </w:r>
    </w:p>
    <w:p w:rsidR="005610A7" w:rsidRPr="005610A7" w:rsidRDefault="005610A7" w:rsidP="005610A7">
      <w:pPr>
        <w:suppressAutoHyphens/>
        <w:ind w:left="567" w:hanging="567"/>
        <w:jc w:val="both"/>
        <w:rPr>
          <w:lang w:val="sr-Cyrl-CS" w:eastAsia="ar-SA"/>
        </w:rPr>
      </w:pPr>
    </w:p>
    <w:p w:rsidR="005610A7" w:rsidRPr="005610A7" w:rsidRDefault="005610A7" w:rsidP="005610A7">
      <w:pPr>
        <w:suppressAutoHyphens/>
        <w:ind w:left="862"/>
        <w:jc w:val="both"/>
        <w:rPr>
          <w:lang w:val="sr-Cyrl-CS" w:eastAsia="ar-SA"/>
        </w:rPr>
      </w:pPr>
    </w:p>
    <w:p w:rsidR="005610A7" w:rsidRPr="005610A7" w:rsidRDefault="005610A7" w:rsidP="005610A7">
      <w:pPr>
        <w:suppressAutoHyphens/>
        <w:ind w:left="851" w:hanging="851"/>
        <w:jc w:val="both"/>
        <w:rPr>
          <w:lang w:eastAsia="ar-SA"/>
        </w:rPr>
      </w:pPr>
      <w:r w:rsidRPr="005610A7">
        <w:rPr>
          <w:b/>
          <w:lang w:val="sr-Latn-CS" w:eastAsia="ar-SA"/>
        </w:rPr>
        <w:t>III.</w:t>
      </w:r>
      <w:r w:rsidRPr="005610A7">
        <w:rPr>
          <w:b/>
          <w:lang w:val="sr-Cyrl-CS" w:eastAsia="ar-SA"/>
        </w:rPr>
        <w:t xml:space="preserve"> </w:t>
      </w:r>
      <w:r>
        <w:rPr>
          <w:b/>
          <w:lang w:val="sr-Cyrl-CS" w:eastAsia="ar-SA"/>
        </w:rPr>
        <w:tab/>
      </w:r>
      <w:r w:rsidRPr="005610A7">
        <w:rPr>
          <w:b/>
          <w:lang w:val="sr-Cyrl-CS" w:eastAsia="ar-SA"/>
        </w:rPr>
        <w:t>Део зграде угоститељства (зграда бр. 9)</w:t>
      </w:r>
      <w:r w:rsidRPr="005610A7">
        <w:rPr>
          <w:lang w:val="sr-Cyrl-CS" w:eastAsia="ar-SA"/>
        </w:rPr>
        <w:t xml:space="preserve"> </w:t>
      </w:r>
      <w:r w:rsidRPr="005610A7">
        <w:rPr>
          <w:b/>
          <w:lang w:val="sr-Cyrl-CS" w:eastAsia="ar-SA"/>
        </w:rPr>
        <w:t>дограђени део хотела „Здрављак“</w:t>
      </w:r>
      <w:r w:rsidRPr="005610A7">
        <w:rPr>
          <w:lang w:val="sr-Cyrl-CS" w:eastAsia="ar-SA"/>
        </w:rPr>
        <w:t xml:space="preserve"> на </w:t>
      </w:r>
      <w:proofErr w:type="spellStart"/>
      <w:r w:rsidRPr="005610A7">
        <w:rPr>
          <w:lang w:val="sr-Cyrl-CS" w:eastAsia="ar-SA"/>
        </w:rPr>
        <w:t>к.п</w:t>
      </w:r>
      <w:proofErr w:type="spellEnd"/>
      <w:r w:rsidRPr="005610A7">
        <w:rPr>
          <w:lang w:val="sr-Cyrl-CS" w:eastAsia="ar-SA"/>
        </w:rPr>
        <w:t xml:space="preserve">. бр.3256/1, уписана у лист непокретности број 5696 КО </w:t>
      </w:r>
      <w:proofErr w:type="spellStart"/>
      <w:r w:rsidRPr="005610A7">
        <w:rPr>
          <w:lang w:val="sr-Cyrl-CS" w:eastAsia="ar-SA"/>
        </w:rPr>
        <w:t>Сокобања</w:t>
      </w:r>
      <w:proofErr w:type="spellEnd"/>
      <w:r w:rsidRPr="005610A7">
        <w:rPr>
          <w:lang w:val="sr-Cyrl-CS" w:eastAsia="ar-SA"/>
        </w:rPr>
        <w:t xml:space="preserve">: </w:t>
      </w:r>
      <w:r w:rsidRPr="005610A7">
        <w:rPr>
          <w:b/>
          <w:lang w:val="sr-Cyrl-CS" w:eastAsia="ar-SA"/>
        </w:rPr>
        <w:t xml:space="preserve"> </w:t>
      </w:r>
    </w:p>
    <w:p w:rsidR="005610A7" w:rsidRPr="005610A7" w:rsidRDefault="005610A7" w:rsidP="005610A7">
      <w:pPr>
        <w:numPr>
          <w:ilvl w:val="0"/>
          <w:numId w:val="2"/>
        </w:numPr>
        <w:suppressAutoHyphens/>
        <w:jc w:val="both"/>
        <w:rPr>
          <w:lang w:val="sr-Cyrl-CS" w:eastAsia="ar-SA"/>
        </w:rPr>
      </w:pPr>
      <w:r w:rsidRPr="005610A7">
        <w:rPr>
          <w:lang w:val="sr-Cyrl-CS" w:eastAsia="ar-SA"/>
        </w:rPr>
        <w:t xml:space="preserve"> пословне просторије на првом спрату - канцеларије број 1, 2, 8, 11 и 7 и четврти спрат</w:t>
      </w:r>
      <w:r w:rsidRPr="005610A7">
        <w:rPr>
          <w:color w:val="FF0000"/>
          <w:lang w:val="sr-Cyrl-CS" w:eastAsia="ar-SA"/>
        </w:rPr>
        <w:t xml:space="preserve"> </w:t>
      </w:r>
      <w:r w:rsidRPr="005610A7">
        <w:rPr>
          <w:lang w:val="sr-Cyrl-CS" w:eastAsia="ar-SA"/>
        </w:rPr>
        <w:t>који се састоји од 14 соба означене бројевима од  809-822.</w:t>
      </w:r>
    </w:p>
    <w:p w:rsidR="002464B9" w:rsidRPr="00013E74" w:rsidRDefault="002464B9" w:rsidP="00B8752B">
      <w:pPr>
        <w:jc w:val="both"/>
        <w:rPr>
          <w:lang w:val="sr-Cyrl-CS"/>
        </w:rPr>
      </w:pPr>
    </w:p>
    <w:p w:rsidR="00B82FD6" w:rsidRDefault="00B82FD6" w:rsidP="00B82FD6">
      <w:pPr>
        <w:pStyle w:val="ListParagraph"/>
        <w:rPr>
          <w:lang w:val="sr-Cyrl-CS"/>
        </w:rPr>
      </w:pPr>
    </w:p>
    <w:p w:rsidR="00B82FD6" w:rsidRPr="001917D9" w:rsidRDefault="00B82FD6" w:rsidP="00B82FD6">
      <w:pPr>
        <w:jc w:val="both"/>
        <w:rPr>
          <w:lang w:val="sr-Latn-RS"/>
        </w:rPr>
      </w:pPr>
      <w:r>
        <w:rPr>
          <w:lang w:val="sr-Cyrl-CS"/>
        </w:rPr>
        <w:t>Закуп се</w:t>
      </w:r>
      <w:r w:rsidR="001917D9">
        <w:rPr>
          <w:lang w:val="sr-Cyrl-CS"/>
        </w:rPr>
        <w:t xml:space="preserve"> уговара за временски период од</w:t>
      </w:r>
      <w:r w:rsidR="002464B9">
        <w:rPr>
          <w:lang w:val="sr-Cyrl-CS"/>
        </w:rPr>
        <w:t xml:space="preserve"> увођења закупца у посед </w:t>
      </w:r>
      <w:r w:rsidRPr="00CD308C">
        <w:rPr>
          <w:lang w:val="sr-Cyrl-CS"/>
        </w:rPr>
        <w:t>до 30.10.2015.године</w:t>
      </w:r>
      <w:r w:rsidR="001917D9">
        <w:rPr>
          <w:lang w:val="sr-Latn-RS"/>
        </w:rPr>
        <w:t>,</w:t>
      </w:r>
      <w:r w:rsidR="002464B9">
        <w:rPr>
          <w:lang w:val="sr-Cyrl-RS"/>
        </w:rPr>
        <w:t xml:space="preserve"> а најкасније до момента уновчења имовине која је предмет закупа.</w:t>
      </w:r>
      <w:r w:rsidR="001917D9">
        <w:rPr>
          <w:lang w:val="sr-Latn-RS"/>
        </w:rPr>
        <w:t xml:space="preserve"> </w:t>
      </w:r>
    </w:p>
    <w:p w:rsidR="009F708A" w:rsidRDefault="00B82FD6" w:rsidP="00B82FD6">
      <w:pPr>
        <w:jc w:val="both"/>
        <w:rPr>
          <w:lang w:val="sr-Cyrl-CS"/>
        </w:rPr>
      </w:pPr>
      <w:r>
        <w:rPr>
          <w:lang w:val="sr-Cyrl-CS"/>
        </w:rPr>
        <w:t>Право учешћа уз достављање писмених понуда имају сва правна лица</w:t>
      </w:r>
      <w:r w:rsidR="00B8752B">
        <w:rPr>
          <w:lang w:val="sr-Cyrl-CS"/>
        </w:rPr>
        <w:t xml:space="preserve"> и предузетници</w:t>
      </w:r>
      <w:r w:rsidR="001576A5">
        <w:rPr>
          <w:lang w:val="sr-Cyrl-CS"/>
        </w:rPr>
        <w:t xml:space="preserve"> која </w:t>
      </w:r>
      <w:r w:rsidR="001E4E5A">
        <w:rPr>
          <w:lang w:val="sr-Cyrl-CS"/>
        </w:rPr>
        <w:t xml:space="preserve">у оквиру </w:t>
      </w:r>
      <w:r w:rsidR="00190D21">
        <w:rPr>
          <w:lang w:val="sr-Cyrl-CS"/>
        </w:rPr>
        <w:t xml:space="preserve">своје регистроване привредне делатности </w:t>
      </w:r>
      <w:r w:rsidR="001576A5">
        <w:rPr>
          <w:lang w:val="sr-Cyrl-CS"/>
        </w:rPr>
        <w:t>оба</w:t>
      </w:r>
      <w:r w:rsidR="00593828">
        <w:rPr>
          <w:lang w:val="sr-Cyrl-CS"/>
        </w:rPr>
        <w:t>вљају делатност</w:t>
      </w:r>
      <w:r w:rsidR="001576A5">
        <w:rPr>
          <w:lang w:val="sr-Cyrl-CS"/>
        </w:rPr>
        <w:t xml:space="preserve"> пружања угоститељских услуга</w:t>
      </w:r>
      <w:r>
        <w:rPr>
          <w:lang w:val="sr-Cyrl-CS"/>
        </w:rPr>
        <w:t xml:space="preserve"> </w:t>
      </w:r>
      <w:r w:rsidR="009F708A">
        <w:rPr>
          <w:lang w:val="sr-Cyrl-CS"/>
        </w:rPr>
        <w:t>.</w:t>
      </w:r>
    </w:p>
    <w:p w:rsidR="009F708A" w:rsidRDefault="009F708A" w:rsidP="00B82FD6">
      <w:pPr>
        <w:jc w:val="both"/>
        <w:rPr>
          <w:lang w:val="sr-Cyrl-CS"/>
        </w:rPr>
      </w:pPr>
    </w:p>
    <w:p w:rsidR="00B82FD6" w:rsidRDefault="00B82FD6" w:rsidP="00B82FD6">
      <w:pPr>
        <w:jc w:val="both"/>
        <w:rPr>
          <w:lang w:val="sr-Cyrl-CS"/>
        </w:rPr>
      </w:pPr>
      <w:r>
        <w:rPr>
          <w:lang w:val="sr-Cyrl-CS"/>
        </w:rPr>
        <w:t xml:space="preserve">Осим закупнине, закупац преузима обавезу да сноси трошкове </w:t>
      </w:r>
      <w:r w:rsidR="001E4E5A">
        <w:rPr>
          <w:lang w:val="sr-Cyrl-CS"/>
        </w:rPr>
        <w:t>који настану по основу закупа (</w:t>
      </w:r>
      <w:r w:rsidR="00DC3110">
        <w:rPr>
          <w:lang w:val="sr-Cyrl-CS"/>
        </w:rPr>
        <w:t>трошкови ел. е</w:t>
      </w:r>
      <w:r>
        <w:rPr>
          <w:lang w:val="sr-Cyrl-CS"/>
        </w:rPr>
        <w:t>нергије, воде, смећа, порез на имовину, таксу за заштиту и унапређење животне средине, осигурање имовине и друге трошкове који настану поводом закупа)</w:t>
      </w:r>
      <w:r w:rsidR="001E4E5A">
        <w:rPr>
          <w:lang w:val="sr-Cyrl-CS"/>
        </w:rPr>
        <w:t>.</w:t>
      </w:r>
    </w:p>
    <w:p w:rsidR="00480A8B" w:rsidRDefault="00480A8B" w:rsidP="00480A8B">
      <w:pPr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 w:rsidR="00480A8B" w:rsidRPr="00FB78B1" w:rsidRDefault="00480A8B" w:rsidP="00480A8B">
      <w:pPr>
        <w:tabs>
          <w:tab w:val="left" w:pos="426"/>
        </w:tabs>
        <w:jc w:val="both"/>
        <w:rPr>
          <w:b/>
          <w:lang w:val="sr-Cyrl-CS"/>
        </w:rPr>
      </w:pPr>
      <w:r w:rsidRPr="00FB78B1">
        <w:rPr>
          <w:b/>
          <w:lang w:val="sr-Cyrl-CS"/>
        </w:rPr>
        <w:t>Право на учешће</w:t>
      </w:r>
      <w:r w:rsidRPr="00FB78B1">
        <w:rPr>
          <w:b/>
          <w:lang w:val="sr-Latn-CS"/>
        </w:rPr>
        <w:t xml:space="preserve"> </w:t>
      </w:r>
      <w:r w:rsidRPr="00FB78B1">
        <w:rPr>
          <w:b/>
          <w:lang w:val="sr-Cyrl-CS"/>
        </w:rPr>
        <w:t>у поступку издавања у закуп имају искључиво правна лица и предузетници која уплате износ од 100.000,00 динара на име депозита</w:t>
      </w:r>
      <w:r w:rsidRPr="00FB78B1">
        <w:rPr>
          <w:b/>
          <w:lang w:val="sr-Latn-CS"/>
        </w:rPr>
        <w:t xml:space="preserve"> </w:t>
      </w:r>
      <w:r w:rsidRPr="00FB78B1">
        <w:rPr>
          <w:b/>
          <w:lang w:val="sr-Cyrl-CS"/>
        </w:rPr>
        <w:t xml:space="preserve">за целину 1 и 2, и 300.000,00 динара за целину 3, на рачун стечајног дужника бр. </w:t>
      </w:r>
      <w:r w:rsidR="00562042">
        <w:rPr>
          <w:b/>
          <w:lang w:val="sr-Latn-RS"/>
        </w:rPr>
        <w:t xml:space="preserve"> 250-3120000325070 </w:t>
      </w:r>
      <w:r w:rsidRPr="00FB78B1">
        <w:rPr>
          <w:b/>
          <w:lang w:val="sr-Cyrl-CS"/>
        </w:rPr>
        <w:t xml:space="preserve">код </w:t>
      </w:r>
      <w:r w:rsidR="00562042">
        <w:rPr>
          <w:b/>
          <w:lang w:val="sr-Cyrl-RS"/>
        </w:rPr>
        <w:t>„Е</w:t>
      </w:r>
      <w:proofErr w:type="spellStart"/>
      <w:r w:rsidR="00562042">
        <w:rPr>
          <w:b/>
          <w:lang w:val="sr-Latn-RS"/>
        </w:rPr>
        <w:t>urobank</w:t>
      </w:r>
      <w:proofErr w:type="spellEnd"/>
      <w:r w:rsidR="00562042">
        <w:rPr>
          <w:b/>
          <w:lang w:val="sr-Latn-RS"/>
        </w:rPr>
        <w:t>“ IFK</w:t>
      </w:r>
      <w:r w:rsidRPr="00FB78B1">
        <w:rPr>
          <w:b/>
          <w:lang w:val="sr-Cyrl-CS"/>
        </w:rPr>
        <w:t>.</w:t>
      </w:r>
      <w:r w:rsidR="00064ADC">
        <w:rPr>
          <w:b/>
          <w:lang w:val="sr-Latn-RS"/>
        </w:rPr>
        <w:t xml:space="preserve"> </w:t>
      </w:r>
      <w:r w:rsidRPr="00FB78B1">
        <w:rPr>
          <w:b/>
          <w:lang w:val="sr-Cyrl-CS"/>
        </w:rPr>
        <w:t>Понуђачима са којима се не закључи уговор</w:t>
      </w:r>
      <w:r w:rsidR="00B8752B">
        <w:rPr>
          <w:b/>
          <w:lang w:val="sr-Cyrl-CS"/>
        </w:rPr>
        <w:t xml:space="preserve"> о закупу биће враћен депозит.</w:t>
      </w:r>
    </w:p>
    <w:p w:rsidR="00B82FD6" w:rsidRPr="00FB78B1" w:rsidRDefault="00B82FD6" w:rsidP="00B82FD6">
      <w:pPr>
        <w:jc w:val="both"/>
        <w:rPr>
          <w:b/>
          <w:lang w:val="sr-Cyrl-CS"/>
        </w:rPr>
      </w:pPr>
    </w:p>
    <w:p w:rsidR="00DC3110" w:rsidRPr="00480A8B" w:rsidRDefault="00DC3110" w:rsidP="00B82FD6">
      <w:pPr>
        <w:jc w:val="both"/>
        <w:rPr>
          <w:lang w:val="sr-Cyrl-CS"/>
        </w:rPr>
      </w:pPr>
    </w:p>
    <w:p w:rsidR="00B82FD6" w:rsidRDefault="00B82FD6" w:rsidP="00B82FD6">
      <w:pPr>
        <w:jc w:val="both"/>
      </w:pPr>
      <w:r>
        <w:rPr>
          <w:lang w:val="sr-Cyrl-CS"/>
        </w:rPr>
        <w:t>Закупац ће при</w:t>
      </w:r>
      <w:r w:rsidR="00190D21">
        <w:rPr>
          <w:lang w:val="sr-Cyrl-CS"/>
        </w:rPr>
        <w:t>ликом закључења</w:t>
      </w:r>
      <w:r>
        <w:rPr>
          <w:lang w:val="sr-Cyrl-CS"/>
        </w:rPr>
        <w:t xml:space="preserve"> Уговора</w:t>
      </w:r>
      <w:r w:rsidR="00190D21">
        <w:rPr>
          <w:lang w:val="sr-Cyrl-CS"/>
        </w:rPr>
        <w:t xml:space="preserve"> о закупу</w:t>
      </w:r>
      <w:r>
        <w:rPr>
          <w:lang w:val="sr-Cyrl-CS"/>
        </w:rPr>
        <w:t xml:space="preserve"> предати 4 бланко менице са меничним овлашћењем као обезбеђење за исплату закупнине</w:t>
      </w:r>
      <w:r w:rsidR="001E4E5A">
        <w:rPr>
          <w:lang w:val="sr-Cyrl-CS"/>
        </w:rPr>
        <w:t xml:space="preserve"> и уплатити</w:t>
      </w:r>
      <w:r w:rsidR="00190D21">
        <w:rPr>
          <w:lang w:val="sr-Cyrl-CS"/>
        </w:rPr>
        <w:t xml:space="preserve"> најмање један депозит у </w:t>
      </w:r>
      <w:r w:rsidR="001E4E5A">
        <w:rPr>
          <w:lang w:val="sr-Cyrl-CS"/>
        </w:rPr>
        <w:t>износу једномесечне закупнине и припадајућих трошкова (струја, вода, телефон, смеће, гас према обрачунатој месечној потрошњи, трошкови обезбеђења и осигурања имовине, износ коришћења градског грађевинског земљишта и процентуално одређени износ од укупног износа по основу пореза на имовину који се има платити надлежном пореском органу)</w:t>
      </w:r>
      <w:r w:rsidR="00190D21">
        <w:rPr>
          <w:lang w:val="sr-Cyrl-CS"/>
        </w:rPr>
        <w:t xml:space="preserve"> </w:t>
      </w:r>
      <w:r w:rsidR="001E4E5A">
        <w:rPr>
          <w:lang w:val="sr-Cyrl-CS"/>
        </w:rPr>
        <w:t xml:space="preserve">који ће му бити враћен по истеку закупа. </w:t>
      </w:r>
      <w:r w:rsidR="00190D21">
        <w:rPr>
          <w:lang w:val="sr-Cyrl-CS"/>
        </w:rPr>
        <w:t xml:space="preserve"> </w:t>
      </w:r>
    </w:p>
    <w:p w:rsidR="00B8752B" w:rsidRDefault="00B8752B" w:rsidP="00B82FD6">
      <w:pPr>
        <w:jc w:val="both"/>
        <w:rPr>
          <w:lang w:val="sr-Cyrl-CS"/>
        </w:rPr>
      </w:pPr>
    </w:p>
    <w:p w:rsidR="00B82FD6" w:rsidRDefault="00B82FD6" w:rsidP="00B82FD6">
      <w:pPr>
        <w:jc w:val="both"/>
        <w:rPr>
          <w:lang w:val="sr-Cyrl-CS"/>
        </w:rPr>
      </w:pPr>
      <w:r>
        <w:rPr>
          <w:lang w:val="sr-Cyrl-CS"/>
        </w:rPr>
        <w:t>Имовина се издаје</w:t>
      </w:r>
      <w:r w:rsidR="001E4E5A">
        <w:rPr>
          <w:lang w:val="sr-Cyrl-CS"/>
        </w:rPr>
        <w:t xml:space="preserve"> у закуп </w:t>
      </w:r>
      <w:r>
        <w:rPr>
          <w:lang w:val="sr-Cyrl-CS"/>
        </w:rPr>
        <w:t xml:space="preserve"> у виђеном стању.</w:t>
      </w:r>
    </w:p>
    <w:p w:rsidR="005A799C" w:rsidRDefault="005A799C" w:rsidP="00B82FD6">
      <w:pPr>
        <w:jc w:val="both"/>
        <w:rPr>
          <w:lang w:val="sr-Cyrl-CS"/>
        </w:rPr>
      </w:pPr>
    </w:p>
    <w:p w:rsidR="00B8752B" w:rsidRDefault="00B8752B" w:rsidP="00B82FD6">
      <w:pPr>
        <w:jc w:val="both"/>
        <w:rPr>
          <w:lang w:val="sr-Cyrl-CS"/>
        </w:rPr>
      </w:pPr>
    </w:p>
    <w:p w:rsidR="00B8752B" w:rsidRDefault="00B8752B" w:rsidP="00B82FD6">
      <w:pPr>
        <w:jc w:val="both"/>
        <w:rPr>
          <w:lang w:val="sr-Cyrl-CS"/>
        </w:rPr>
      </w:pPr>
    </w:p>
    <w:p w:rsidR="00B8752B" w:rsidRDefault="00B8752B" w:rsidP="00B82FD6">
      <w:pPr>
        <w:jc w:val="both"/>
        <w:rPr>
          <w:lang w:val="sr-Cyrl-CS"/>
        </w:rPr>
      </w:pPr>
    </w:p>
    <w:p w:rsidR="00B8752B" w:rsidRDefault="00B8752B" w:rsidP="00B82FD6">
      <w:pPr>
        <w:jc w:val="both"/>
        <w:rPr>
          <w:lang w:val="sr-Cyrl-CS"/>
        </w:rPr>
      </w:pPr>
    </w:p>
    <w:p w:rsidR="00B82FD6" w:rsidRDefault="00B82FD6" w:rsidP="00B82FD6">
      <w:pPr>
        <w:jc w:val="both"/>
        <w:rPr>
          <w:lang w:val="sr-Cyrl-CS"/>
        </w:rPr>
      </w:pPr>
      <w:r>
        <w:rPr>
          <w:lang w:val="sr-Cyrl-CS"/>
        </w:rPr>
        <w:lastRenderedPageBreak/>
        <w:t>Затворена коверта понуде мора да садржи:</w:t>
      </w:r>
    </w:p>
    <w:p w:rsidR="00B82FD6" w:rsidRDefault="00B82FD6" w:rsidP="00B82FD6">
      <w:pPr>
        <w:jc w:val="both"/>
        <w:rPr>
          <w:lang w:val="sr-Cyrl-CS"/>
        </w:rPr>
      </w:pPr>
      <w:r>
        <w:rPr>
          <w:lang w:val="sr-Cyrl-CS"/>
        </w:rPr>
        <w:t>- јасну и недвосмислену понуду са са</w:t>
      </w:r>
      <w:r w:rsidR="001E4E5A">
        <w:rPr>
          <w:lang w:val="sr-Cyrl-CS"/>
        </w:rPr>
        <w:t xml:space="preserve"> </w:t>
      </w:r>
      <w:r>
        <w:rPr>
          <w:lang w:val="sr-Cyrl-CS"/>
        </w:rPr>
        <w:t>месечним  износом закупа који се нуди за предмет закупа за временски период назначен у огл</w:t>
      </w:r>
      <w:r w:rsidR="001E4E5A">
        <w:rPr>
          <w:lang w:val="sr-Cyrl-CS"/>
        </w:rPr>
        <w:t>асу са потписом овлашћеног лица,</w:t>
      </w:r>
    </w:p>
    <w:p w:rsidR="00B8752B" w:rsidRDefault="00B82FD6" w:rsidP="00B82FD6">
      <w:pPr>
        <w:jc w:val="both"/>
        <w:rPr>
          <w:lang w:val="sr-Cyrl-CS"/>
        </w:rPr>
      </w:pPr>
      <w:r>
        <w:rPr>
          <w:lang w:val="sr-Cyrl-CS"/>
        </w:rPr>
        <w:t>- за правна лица</w:t>
      </w:r>
      <w:r w:rsidR="00DC3110">
        <w:rPr>
          <w:lang w:val="sr-Cyrl-CS"/>
        </w:rPr>
        <w:t xml:space="preserve"> назив фирме, матични број, ПИБ</w:t>
      </w:r>
      <w:r>
        <w:rPr>
          <w:lang w:val="sr-Cyrl-CS"/>
        </w:rPr>
        <w:t>, ОП образац и извод из регистра, за физичка лица име и презиме са адресом становања, број личне карте</w:t>
      </w:r>
      <w:r w:rsidRPr="003D6D2C">
        <w:rPr>
          <w:lang w:val="sr-Cyrl-CS"/>
        </w:rPr>
        <w:t xml:space="preserve"> </w:t>
      </w:r>
      <w:r w:rsidR="00DC3110">
        <w:rPr>
          <w:lang w:val="sr-Cyrl-CS"/>
        </w:rPr>
        <w:t>и ЈМБГ и и</w:t>
      </w:r>
      <w:r w:rsidR="00C51BD9">
        <w:rPr>
          <w:lang w:val="sr-Cyrl-CS"/>
        </w:rPr>
        <w:t>звод из регистра да је регистрован као предузетник</w:t>
      </w:r>
      <w:r w:rsidR="00B8752B">
        <w:rPr>
          <w:lang w:val="sr-Cyrl-CS"/>
        </w:rPr>
        <w:t>,</w:t>
      </w:r>
    </w:p>
    <w:p w:rsidR="00B82FD6" w:rsidRDefault="00B8752B" w:rsidP="00B82FD6">
      <w:pPr>
        <w:jc w:val="both"/>
        <w:rPr>
          <w:lang w:val="sr-Cyrl-CS"/>
        </w:rPr>
      </w:pPr>
      <w:r>
        <w:rPr>
          <w:lang w:val="sr-Cyrl-CS"/>
        </w:rPr>
        <w:t>-доказ о солвентности и бонитету.</w:t>
      </w:r>
      <w:r w:rsidR="00C51BD9">
        <w:rPr>
          <w:lang w:val="sr-Cyrl-CS"/>
        </w:rPr>
        <w:t xml:space="preserve"> </w:t>
      </w:r>
    </w:p>
    <w:p w:rsidR="00410C32" w:rsidRDefault="00410C32" w:rsidP="00B82FD6">
      <w:pPr>
        <w:jc w:val="both"/>
        <w:rPr>
          <w:lang w:val="sr-Cyrl-CS"/>
        </w:rPr>
      </w:pPr>
    </w:p>
    <w:p w:rsidR="00410C32" w:rsidRPr="00B8752B" w:rsidRDefault="00410C32" w:rsidP="00410C32">
      <w:pPr>
        <w:pStyle w:val="StyleArialCEJustifiedFirstline127cm"/>
        <w:ind w:firstLine="0"/>
        <w:jc w:val="both"/>
        <w:rPr>
          <w:rFonts w:ascii="Times New Roman" w:hAnsi="Times New Roman"/>
          <w:b/>
          <w:sz w:val="22"/>
          <w:szCs w:val="22"/>
          <w:lang w:val="sr-Cyrl-CS"/>
        </w:rPr>
      </w:pPr>
      <w:r w:rsidRPr="00B8752B">
        <w:rPr>
          <w:rFonts w:ascii="Times New Roman" w:hAnsi="Times New Roman"/>
          <w:b/>
          <w:sz w:val="22"/>
          <w:szCs w:val="22"/>
          <w:lang w:val="sr-Cyrl-CS"/>
        </w:rPr>
        <w:t xml:space="preserve">Затворене понуде, са назнаком „ПОНУДА ЗА ЗАКУП ЦЕЛИНЕ </w:t>
      </w:r>
      <w:r w:rsidR="00064ADC">
        <w:rPr>
          <w:rFonts w:ascii="Times New Roman" w:hAnsi="Times New Roman"/>
          <w:b/>
          <w:sz w:val="22"/>
          <w:szCs w:val="22"/>
          <w:lang w:val="sr-Latn-RS"/>
        </w:rPr>
        <w:t>__</w:t>
      </w:r>
      <w:r w:rsidRPr="00B8752B">
        <w:rPr>
          <w:rFonts w:ascii="Times New Roman" w:hAnsi="Times New Roman"/>
          <w:b/>
          <w:sz w:val="22"/>
          <w:szCs w:val="22"/>
          <w:lang w:val="sr-Cyrl-CS"/>
        </w:rPr>
        <w:t>__, ДОО ''</w:t>
      </w:r>
      <w:proofErr w:type="spellStart"/>
      <w:r w:rsidRPr="00B8752B">
        <w:rPr>
          <w:rFonts w:ascii="Times New Roman" w:hAnsi="Times New Roman"/>
          <w:b/>
          <w:sz w:val="22"/>
          <w:szCs w:val="22"/>
          <w:lang w:val="sr-Cyrl-CS"/>
        </w:rPr>
        <w:t>Лептерија</w:t>
      </w:r>
      <w:proofErr w:type="spellEnd"/>
      <w:r w:rsidRPr="00B8752B">
        <w:rPr>
          <w:rFonts w:ascii="Times New Roman" w:hAnsi="Times New Roman"/>
          <w:b/>
          <w:sz w:val="22"/>
          <w:szCs w:val="22"/>
          <w:lang w:val="sr-Cyrl-CS"/>
        </w:rPr>
        <w:t xml:space="preserve">'', </w:t>
      </w:r>
      <w:proofErr w:type="spellStart"/>
      <w:r w:rsidRPr="00B8752B">
        <w:rPr>
          <w:rFonts w:ascii="Times New Roman" w:hAnsi="Times New Roman"/>
          <w:b/>
          <w:sz w:val="22"/>
          <w:szCs w:val="22"/>
          <w:lang w:val="sr-Cyrl-CS"/>
        </w:rPr>
        <w:t>Сокобања</w:t>
      </w:r>
      <w:proofErr w:type="spellEnd"/>
      <w:r w:rsidRPr="00B8752B">
        <w:rPr>
          <w:rFonts w:ascii="Times New Roman" w:hAnsi="Times New Roman"/>
          <w:b/>
          <w:sz w:val="22"/>
          <w:szCs w:val="22"/>
          <w:lang w:val="sr-Cyrl-CS"/>
        </w:rPr>
        <w:t xml:space="preserve">, НЕ ОТВАРАТИ'', доставити </w:t>
      </w:r>
      <w:r w:rsidRPr="00B8752B">
        <w:rPr>
          <w:rFonts w:ascii="Times New Roman" w:hAnsi="Times New Roman"/>
          <w:b/>
          <w:sz w:val="22"/>
          <w:szCs w:val="22"/>
          <w:u w:val="single"/>
          <w:lang w:val="sr-Cyrl-CS"/>
        </w:rPr>
        <w:t>најкасније</w:t>
      </w:r>
      <w:r w:rsidRPr="00B8752B">
        <w:rPr>
          <w:rFonts w:ascii="Times New Roman" w:hAnsi="Times New Roman"/>
          <w:b/>
          <w:sz w:val="22"/>
          <w:szCs w:val="22"/>
          <w:lang w:val="sr-Cyrl-CS"/>
        </w:rPr>
        <w:t xml:space="preserve"> до </w:t>
      </w:r>
      <w:r w:rsidRPr="00B8752B">
        <w:rPr>
          <w:rFonts w:ascii="Times New Roman" w:hAnsi="Times New Roman"/>
          <w:b/>
          <w:sz w:val="22"/>
          <w:szCs w:val="22"/>
          <w:lang w:val="sr-Latn-RS"/>
        </w:rPr>
        <w:t xml:space="preserve">12:45 </w:t>
      </w:r>
      <w:proofErr w:type="spellStart"/>
      <w:r w:rsidRPr="00B8752B">
        <w:rPr>
          <w:rFonts w:ascii="Times New Roman" w:hAnsi="Times New Roman"/>
          <w:b/>
          <w:sz w:val="22"/>
          <w:szCs w:val="22"/>
          <w:lang w:val="sr-Latn-RS"/>
        </w:rPr>
        <w:t>часова</w:t>
      </w:r>
      <w:proofErr w:type="spellEnd"/>
      <w:r w:rsidRPr="00B8752B">
        <w:rPr>
          <w:rFonts w:ascii="Times New Roman" w:hAnsi="Times New Roman"/>
          <w:b/>
          <w:sz w:val="22"/>
          <w:szCs w:val="22"/>
          <w:lang w:val="sr-Cyrl-RS"/>
        </w:rPr>
        <w:t xml:space="preserve"> дана 1</w:t>
      </w:r>
      <w:r w:rsidR="00064ADC">
        <w:rPr>
          <w:rFonts w:ascii="Times New Roman" w:hAnsi="Times New Roman"/>
          <w:b/>
          <w:sz w:val="22"/>
          <w:szCs w:val="22"/>
          <w:lang w:val="sr-Latn-RS"/>
        </w:rPr>
        <w:t>7</w:t>
      </w:r>
      <w:r w:rsidRPr="00B8752B">
        <w:rPr>
          <w:rFonts w:ascii="Times New Roman" w:hAnsi="Times New Roman"/>
          <w:b/>
          <w:sz w:val="22"/>
          <w:szCs w:val="22"/>
          <w:lang w:val="sr-Cyrl-RS"/>
        </w:rPr>
        <w:t>.02.2016. године</w:t>
      </w:r>
      <w:r w:rsidRPr="00B8752B">
        <w:rPr>
          <w:rFonts w:ascii="Times New Roman" w:hAnsi="Times New Roman"/>
          <w:b/>
          <w:sz w:val="22"/>
          <w:szCs w:val="22"/>
          <w:lang w:val="sr-Cyrl-CS"/>
        </w:rPr>
        <w:t xml:space="preserve"> на адресу: Агенција за лиценцирање стечајних управника – Центар за стечај, Теразије 23, Београд.</w:t>
      </w:r>
    </w:p>
    <w:p w:rsidR="00410C32" w:rsidRPr="00B8752B" w:rsidRDefault="00410C32" w:rsidP="00410C32">
      <w:pPr>
        <w:spacing w:before="120"/>
        <w:jc w:val="both"/>
        <w:rPr>
          <w:b/>
          <w:sz w:val="22"/>
          <w:szCs w:val="22"/>
          <w:lang w:val="sr-Cyrl-CS"/>
        </w:rPr>
      </w:pPr>
      <w:r w:rsidRPr="00B8752B">
        <w:rPr>
          <w:b/>
          <w:sz w:val="22"/>
          <w:szCs w:val="22"/>
          <w:lang w:val="sr-Cyrl-CS"/>
        </w:rPr>
        <w:t>У разматрање ће се узети само понуде које</w:t>
      </w:r>
      <w:r w:rsidRPr="00B8752B">
        <w:rPr>
          <w:b/>
          <w:sz w:val="22"/>
          <w:szCs w:val="22"/>
        </w:rPr>
        <w:t xml:space="preserve"> </w:t>
      </w:r>
      <w:proofErr w:type="spellStart"/>
      <w:r w:rsidRPr="00B8752B">
        <w:rPr>
          <w:b/>
          <w:sz w:val="22"/>
          <w:szCs w:val="22"/>
        </w:rPr>
        <w:t>су</w:t>
      </w:r>
      <w:proofErr w:type="spellEnd"/>
      <w:r w:rsidRPr="00B8752B">
        <w:rPr>
          <w:b/>
          <w:sz w:val="22"/>
          <w:szCs w:val="22"/>
        </w:rPr>
        <w:t xml:space="preserve"> </w:t>
      </w:r>
      <w:proofErr w:type="spellStart"/>
      <w:r w:rsidRPr="00B8752B">
        <w:rPr>
          <w:b/>
          <w:sz w:val="22"/>
          <w:szCs w:val="22"/>
        </w:rPr>
        <w:t>потпуне</w:t>
      </w:r>
      <w:proofErr w:type="spellEnd"/>
      <w:r w:rsidRPr="00B8752B">
        <w:rPr>
          <w:b/>
          <w:sz w:val="22"/>
          <w:szCs w:val="22"/>
          <w:lang w:val="sr-Cyrl-RS"/>
        </w:rPr>
        <w:t xml:space="preserve"> (уредне)</w:t>
      </w:r>
      <w:r w:rsidRPr="00B8752B">
        <w:rPr>
          <w:b/>
          <w:sz w:val="22"/>
          <w:szCs w:val="22"/>
        </w:rPr>
        <w:t xml:space="preserve"> и </w:t>
      </w:r>
      <w:proofErr w:type="spellStart"/>
      <w:r w:rsidRPr="00B8752B">
        <w:rPr>
          <w:b/>
          <w:sz w:val="22"/>
          <w:szCs w:val="22"/>
        </w:rPr>
        <w:t>које</w:t>
      </w:r>
      <w:proofErr w:type="spellEnd"/>
      <w:r w:rsidRPr="00B8752B">
        <w:rPr>
          <w:b/>
          <w:sz w:val="22"/>
          <w:szCs w:val="22"/>
          <w:lang w:val="sr-Cyrl-CS"/>
        </w:rPr>
        <w:t xml:space="preserve"> пристигну на назначену адресу  у наведеном року.</w:t>
      </w:r>
    </w:p>
    <w:p w:rsidR="00410C32" w:rsidRPr="00B8752B" w:rsidRDefault="00410C32" w:rsidP="00410C32">
      <w:pPr>
        <w:jc w:val="both"/>
        <w:rPr>
          <w:sz w:val="22"/>
          <w:szCs w:val="22"/>
          <w:lang w:val="sr-Cyrl-CS"/>
        </w:rPr>
      </w:pPr>
    </w:p>
    <w:p w:rsidR="00410C32" w:rsidRPr="00B8752B" w:rsidRDefault="00410C32" w:rsidP="00410C32">
      <w:pPr>
        <w:jc w:val="both"/>
        <w:rPr>
          <w:sz w:val="22"/>
          <w:szCs w:val="22"/>
          <w:lang w:val="sr-Cyrl-CS"/>
        </w:rPr>
      </w:pPr>
    </w:p>
    <w:p w:rsidR="00410C32" w:rsidRPr="00B8752B" w:rsidRDefault="00410C32" w:rsidP="00C677F7">
      <w:pPr>
        <w:pStyle w:val="StyleArialCEJustifiedFirstline127cm"/>
        <w:tabs>
          <w:tab w:val="left" w:pos="426"/>
        </w:tabs>
        <w:ind w:firstLine="0"/>
        <w:jc w:val="both"/>
        <w:rPr>
          <w:rFonts w:ascii="Times New Roman" w:hAnsi="Times New Roman"/>
          <w:b/>
          <w:sz w:val="22"/>
          <w:szCs w:val="22"/>
          <w:lang w:val="sr-Cyrl-CS"/>
        </w:rPr>
      </w:pPr>
      <w:r w:rsidRPr="00B8752B">
        <w:rPr>
          <w:rFonts w:ascii="Times New Roman" w:hAnsi="Times New Roman"/>
          <w:b/>
          <w:sz w:val="22"/>
          <w:szCs w:val="22"/>
          <w:lang w:val="sr-Cyrl-CS"/>
        </w:rPr>
        <w:t>Јавно отварање понуда одржаће се дана</w:t>
      </w:r>
      <w:r w:rsidRPr="00B8752B">
        <w:rPr>
          <w:rFonts w:ascii="Times New Roman" w:hAnsi="Times New Roman"/>
          <w:b/>
          <w:sz w:val="22"/>
          <w:szCs w:val="22"/>
          <w:lang w:val="sr-Latn-RS"/>
        </w:rPr>
        <w:t xml:space="preserve"> 1</w:t>
      </w:r>
      <w:r w:rsidR="00064ADC">
        <w:rPr>
          <w:rFonts w:ascii="Times New Roman" w:hAnsi="Times New Roman"/>
          <w:b/>
          <w:sz w:val="22"/>
          <w:szCs w:val="22"/>
          <w:lang w:val="sr-Latn-RS"/>
        </w:rPr>
        <w:t>7</w:t>
      </w:r>
      <w:r w:rsidRPr="00B8752B">
        <w:rPr>
          <w:rFonts w:ascii="Times New Roman" w:hAnsi="Times New Roman"/>
          <w:b/>
          <w:sz w:val="22"/>
          <w:szCs w:val="22"/>
          <w:lang w:val="sr-Latn-RS"/>
        </w:rPr>
        <w:t xml:space="preserve">.02.2016. </w:t>
      </w:r>
      <w:r w:rsidRPr="00B8752B">
        <w:rPr>
          <w:rFonts w:ascii="Times New Roman" w:hAnsi="Times New Roman"/>
          <w:b/>
          <w:sz w:val="22"/>
          <w:szCs w:val="22"/>
          <w:lang w:val="sr-Cyrl-RS"/>
        </w:rPr>
        <w:t>године у</w:t>
      </w:r>
      <w:r w:rsidRPr="00B8752B">
        <w:rPr>
          <w:rFonts w:ascii="Times New Roman" w:hAnsi="Times New Roman"/>
          <w:b/>
          <w:sz w:val="22"/>
          <w:szCs w:val="22"/>
          <w:lang w:val="sr-Cyrl-CS"/>
        </w:rPr>
        <w:t xml:space="preserve"> </w:t>
      </w:r>
      <w:r w:rsidRPr="00B8752B">
        <w:rPr>
          <w:rFonts w:ascii="Times New Roman" w:hAnsi="Times New Roman"/>
          <w:b/>
          <w:sz w:val="22"/>
          <w:szCs w:val="22"/>
          <w:lang w:val="sr-Latn-RS"/>
        </w:rPr>
        <w:t>13</w:t>
      </w:r>
      <w:r w:rsidRPr="00B8752B">
        <w:rPr>
          <w:rFonts w:ascii="Times New Roman" w:hAnsi="Times New Roman"/>
          <w:b/>
          <w:sz w:val="22"/>
          <w:szCs w:val="22"/>
          <w:lang w:val="sr-Cyrl-CS"/>
        </w:rPr>
        <w:t xml:space="preserve">:00 </w:t>
      </w:r>
      <w:r w:rsidR="00C677F7" w:rsidRPr="00B8752B">
        <w:rPr>
          <w:rFonts w:ascii="Times New Roman" w:hAnsi="Times New Roman"/>
          <w:b/>
          <w:sz w:val="22"/>
          <w:szCs w:val="22"/>
          <w:lang w:val="sr-Cyrl-CS"/>
        </w:rPr>
        <w:t>часова</w:t>
      </w:r>
      <w:r w:rsidRPr="00B8752B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B8752B">
        <w:rPr>
          <w:rFonts w:ascii="Times New Roman" w:hAnsi="Times New Roman"/>
          <w:b/>
          <w:sz w:val="22"/>
          <w:szCs w:val="22"/>
          <w:lang w:val="sr-Cyrl-CS"/>
        </w:rPr>
        <w:t>(15 минута по истеку времена за прикупљање понуда) на адреси</w:t>
      </w:r>
      <w:r w:rsidRPr="00B8752B">
        <w:rPr>
          <w:rFonts w:ascii="Times New Roman" w:hAnsi="Times New Roman"/>
          <w:sz w:val="22"/>
          <w:szCs w:val="22"/>
          <w:lang w:val="sr-Cyrl-CS"/>
        </w:rPr>
        <w:t>:</w:t>
      </w:r>
      <w:r w:rsidRPr="00B8752B">
        <w:rPr>
          <w:rFonts w:ascii="Times New Roman" w:hAnsi="Times New Roman"/>
          <w:b/>
          <w:sz w:val="22"/>
          <w:szCs w:val="22"/>
          <w:lang w:val="sr-Cyrl-CS"/>
        </w:rPr>
        <w:t xml:space="preserve"> Агенција за лиценцирање стечајних управника – Центар за стечај, Теразије 23, Београд</w:t>
      </w:r>
      <w:r w:rsidRPr="00B8752B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Pr="00B8752B">
        <w:rPr>
          <w:rFonts w:ascii="Times New Roman" w:hAnsi="Times New Roman"/>
          <w:bCs/>
          <w:sz w:val="22"/>
          <w:szCs w:val="22"/>
          <w:lang w:val="sr-Cyrl-CS"/>
        </w:rPr>
        <w:t>у присуству комисије за отварање понуда и представника свих понуђача. Ако отварању понуда присуствује понуђач лично потребно је да исти поседује и пружи на увид доказ о идентитету</w:t>
      </w:r>
      <w:r w:rsidRPr="00B8752B">
        <w:rPr>
          <w:rFonts w:ascii="Times New Roman" w:hAnsi="Times New Roman"/>
          <w:bCs/>
          <w:sz w:val="22"/>
          <w:szCs w:val="22"/>
          <w:lang w:val="sr-Latn-CS"/>
        </w:rPr>
        <w:t xml:space="preserve"> </w:t>
      </w:r>
      <w:r w:rsidRPr="00B8752B">
        <w:rPr>
          <w:rFonts w:ascii="Times New Roman" w:hAnsi="Times New Roman"/>
          <w:bCs/>
          <w:sz w:val="22"/>
          <w:szCs w:val="22"/>
          <w:lang w:val="sr-Cyrl-CS"/>
        </w:rPr>
        <w:t>(важећа лична карта или пасош). У случају да понуђача заступа овлашћено лице потребно је да исто лице приложи оригинал пуномоћја</w:t>
      </w:r>
      <w:r w:rsidRPr="00B8752B">
        <w:rPr>
          <w:rFonts w:ascii="Times New Roman" w:hAnsi="Times New Roman"/>
          <w:bCs/>
          <w:sz w:val="22"/>
          <w:szCs w:val="22"/>
          <w:lang w:val="sr-Latn-CS"/>
        </w:rPr>
        <w:t xml:space="preserve"> </w:t>
      </w:r>
      <w:r w:rsidRPr="00B8752B">
        <w:rPr>
          <w:rFonts w:ascii="Times New Roman" w:hAnsi="Times New Roman"/>
          <w:bCs/>
          <w:sz w:val="22"/>
          <w:szCs w:val="22"/>
          <w:lang w:val="sr-Cyrl-CS"/>
        </w:rPr>
        <w:t>(овереног пред судом) за заступање на јавном отварању писмених понуда.</w:t>
      </w:r>
    </w:p>
    <w:p w:rsidR="00410C32" w:rsidRDefault="00410C32" w:rsidP="00B82FD6">
      <w:pPr>
        <w:jc w:val="both"/>
        <w:rPr>
          <w:lang w:val="sr-Cyrl-CS"/>
        </w:rPr>
      </w:pPr>
    </w:p>
    <w:p w:rsidR="00B82FD6" w:rsidRDefault="001E4E5A" w:rsidP="00B82FD6">
      <w:pPr>
        <w:jc w:val="both"/>
        <w:rPr>
          <w:lang w:val="sr-Cyrl-CS"/>
        </w:rPr>
      </w:pPr>
      <w:r>
        <w:rPr>
          <w:lang w:val="sr-Cyrl-CS"/>
        </w:rPr>
        <w:t>У</w:t>
      </w:r>
      <w:r w:rsidR="00B82FD6">
        <w:rPr>
          <w:lang w:val="sr-Cyrl-CS"/>
        </w:rPr>
        <w:t xml:space="preserve"> разматрање ће се узети само понуде које пристигну до назначеног датума и назначеног времена</w:t>
      </w:r>
      <w:r>
        <w:rPr>
          <w:lang w:val="sr-Cyrl-CS"/>
        </w:rPr>
        <w:t>. П</w:t>
      </w:r>
      <w:r w:rsidR="00B82FD6">
        <w:rPr>
          <w:lang w:val="sr-Cyrl-CS"/>
        </w:rPr>
        <w:t>онуде које се позивају на неку другу понуду и не садрже обавезне податке неће бити разматране.</w:t>
      </w:r>
      <w:r>
        <w:rPr>
          <w:lang w:val="sr-Cyrl-CS"/>
        </w:rPr>
        <w:t xml:space="preserve"> У </w:t>
      </w:r>
      <w:r w:rsidR="00B82FD6">
        <w:rPr>
          <w:lang w:val="sr-Cyrl-CS"/>
        </w:rPr>
        <w:t>току трајања огласа заинтересованим лицима ће бити омогућено да разгледају предмет закупа уз претходну најаву поверенику стечајног управника</w:t>
      </w:r>
      <w:r>
        <w:rPr>
          <w:lang w:val="sr-Cyrl-CS"/>
        </w:rPr>
        <w:t>. Н</w:t>
      </w:r>
      <w:r w:rsidR="00B82FD6">
        <w:rPr>
          <w:lang w:val="sr-Cyrl-CS"/>
        </w:rPr>
        <w:t>акон отварања понуда а пре потписивања уговора о закупу стечајни управник ће затражити сагласност Одбора поверилаца за з</w:t>
      </w:r>
      <w:r w:rsidR="00DC3110">
        <w:rPr>
          <w:lang w:val="sr-Cyrl-CS"/>
        </w:rPr>
        <w:t>акључење уговора о закупу и обавестити стечајног судију о истом.</w:t>
      </w:r>
      <w:r>
        <w:rPr>
          <w:lang w:val="sr-Cyrl-CS"/>
        </w:rPr>
        <w:t xml:space="preserve"> Н</w:t>
      </w:r>
      <w:r w:rsidR="00B82FD6">
        <w:rPr>
          <w:lang w:val="sr-Cyrl-CS"/>
        </w:rPr>
        <w:t>акон закључења уговора о закупу са закупцем ће се сачинити записник о примопредаји</w:t>
      </w:r>
      <w:r>
        <w:rPr>
          <w:lang w:val="sr-Cyrl-CS"/>
        </w:rPr>
        <w:t>. З</w:t>
      </w:r>
      <w:r w:rsidR="00B82FD6">
        <w:rPr>
          <w:lang w:val="sr-Cyrl-CS"/>
        </w:rPr>
        <w:t>акуподавац  задржава право да поништи оглашено издавање у закуп и не прухвати ни једну понуду</w:t>
      </w:r>
      <w:r w:rsidR="00DC3110">
        <w:rPr>
          <w:lang w:val="sr-Cyrl-CS"/>
        </w:rPr>
        <w:t>.</w:t>
      </w:r>
    </w:p>
    <w:p w:rsidR="00B82FD6" w:rsidRDefault="00B82FD6" w:rsidP="00B82FD6">
      <w:pPr>
        <w:jc w:val="both"/>
        <w:rPr>
          <w:lang w:val="sr-Cyrl-CS"/>
        </w:rPr>
      </w:pPr>
    </w:p>
    <w:p w:rsidR="00B82FD6" w:rsidRDefault="00B82FD6" w:rsidP="00B82FD6">
      <w:pPr>
        <w:jc w:val="both"/>
        <w:rPr>
          <w:lang w:val="sr-Cyrl-CS"/>
        </w:rPr>
      </w:pPr>
      <w:r>
        <w:rPr>
          <w:lang w:val="sr-Cyrl-CS"/>
        </w:rPr>
        <w:t>Порези и трошкови који проистекну у вези закључења уговора се д</w:t>
      </w:r>
      <w:r w:rsidR="00861F7B">
        <w:rPr>
          <w:lang w:val="sr-Cyrl-CS"/>
        </w:rPr>
        <w:t>одају на постигнуту</w:t>
      </w:r>
      <w:r>
        <w:rPr>
          <w:lang w:val="sr-Cyrl-CS"/>
        </w:rPr>
        <w:t xml:space="preserve"> цену</w:t>
      </w:r>
      <w:r w:rsidR="00861F7B">
        <w:rPr>
          <w:lang w:val="sr-Cyrl-CS"/>
        </w:rPr>
        <w:t xml:space="preserve"> закупнине</w:t>
      </w:r>
      <w:r>
        <w:rPr>
          <w:lang w:val="sr-Cyrl-CS"/>
        </w:rPr>
        <w:t xml:space="preserve"> и у целини сноси закупац</w:t>
      </w:r>
    </w:p>
    <w:p w:rsidR="00B82FD6" w:rsidRDefault="00B82FD6" w:rsidP="00B82FD6">
      <w:pPr>
        <w:jc w:val="both"/>
        <w:rPr>
          <w:lang w:val="sr-Cyrl-CS"/>
        </w:rPr>
      </w:pPr>
    </w:p>
    <w:p w:rsidR="00B82FD6" w:rsidRPr="003D6D2C" w:rsidRDefault="00B82FD6" w:rsidP="00B82FD6">
      <w:pPr>
        <w:jc w:val="both"/>
      </w:pPr>
      <w:r>
        <w:rPr>
          <w:lang w:val="sr-Cyrl-CS"/>
        </w:rPr>
        <w:t>За додатне информације у вези са понудом обратити се поверенику стечајног управника Митровић Радославу на тел: 030/2495-053; 062/383-010; 064/3383853</w:t>
      </w:r>
      <w:r w:rsidR="00861F7B">
        <w:t>&lt;</w:t>
      </w:r>
      <w:r>
        <w:t>e/mail&gt; mraka19210@open.telekom.rs</w:t>
      </w:r>
    </w:p>
    <w:p w:rsidR="00B82FD6" w:rsidRDefault="00B82FD6" w:rsidP="00B82FD6">
      <w:pPr>
        <w:jc w:val="both"/>
      </w:pPr>
    </w:p>
    <w:p w:rsidR="00035B0B" w:rsidRDefault="00035B0B" w:rsidP="00B82FD6">
      <w:pPr>
        <w:jc w:val="both"/>
      </w:pPr>
    </w:p>
    <w:sectPr w:rsidR="00035B0B" w:rsidSect="00A116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03FCA"/>
    <w:multiLevelType w:val="hybridMultilevel"/>
    <w:tmpl w:val="D6AAD1F8"/>
    <w:lvl w:ilvl="0" w:tplc="25A22D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DD2321B"/>
    <w:multiLevelType w:val="hybridMultilevel"/>
    <w:tmpl w:val="B2980C8E"/>
    <w:lvl w:ilvl="0" w:tplc="BFDE5678">
      <w:start w:val="1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0426ED1"/>
    <w:multiLevelType w:val="hybridMultilevel"/>
    <w:tmpl w:val="C762ADE2"/>
    <w:lvl w:ilvl="0" w:tplc="346A2B3A">
      <w:start w:val="1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D6"/>
    <w:rsid w:val="00013E74"/>
    <w:rsid w:val="00035B0B"/>
    <w:rsid w:val="00064ADC"/>
    <w:rsid w:val="000C71F1"/>
    <w:rsid w:val="000E2542"/>
    <w:rsid w:val="001576A5"/>
    <w:rsid w:val="00190D21"/>
    <w:rsid w:val="001917D9"/>
    <w:rsid w:val="001E4E5A"/>
    <w:rsid w:val="002464B9"/>
    <w:rsid w:val="0025102F"/>
    <w:rsid w:val="002C7AB1"/>
    <w:rsid w:val="00410C32"/>
    <w:rsid w:val="00412E92"/>
    <w:rsid w:val="00480A8B"/>
    <w:rsid w:val="005610A7"/>
    <w:rsid w:val="00562042"/>
    <w:rsid w:val="00593828"/>
    <w:rsid w:val="005A799C"/>
    <w:rsid w:val="00630DCC"/>
    <w:rsid w:val="007C732B"/>
    <w:rsid w:val="007D4744"/>
    <w:rsid w:val="00861F7B"/>
    <w:rsid w:val="009F708A"/>
    <w:rsid w:val="00A11601"/>
    <w:rsid w:val="00AE40A0"/>
    <w:rsid w:val="00B1445E"/>
    <w:rsid w:val="00B63177"/>
    <w:rsid w:val="00B82FD6"/>
    <w:rsid w:val="00B8752B"/>
    <w:rsid w:val="00B90B3D"/>
    <w:rsid w:val="00B91DBA"/>
    <w:rsid w:val="00C51BD9"/>
    <w:rsid w:val="00C677F7"/>
    <w:rsid w:val="00CD308C"/>
    <w:rsid w:val="00D01929"/>
    <w:rsid w:val="00D3516E"/>
    <w:rsid w:val="00D51091"/>
    <w:rsid w:val="00DC3110"/>
    <w:rsid w:val="00E433CC"/>
    <w:rsid w:val="00E947E3"/>
    <w:rsid w:val="00F52F9F"/>
    <w:rsid w:val="00FB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E4DD0-4415-4E0B-BEBC-B302EA52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FD6"/>
    <w:pPr>
      <w:ind w:left="720"/>
      <w:contextualSpacing/>
    </w:pPr>
  </w:style>
  <w:style w:type="paragraph" w:customStyle="1" w:styleId="StyleArialCEJustifiedFirstline127cm">
    <w:name w:val="Style Arial CE Justified First line:  127 cm"/>
    <w:basedOn w:val="Normal"/>
    <w:rsid w:val="00410C32"/>
    <w:pPr>
      <w:ind w:firstLine="720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Igor Draskic</cp:lastModifiedBy>
  <cp:revision>2</cp:revision>
  <dcterms:created xsi:type="dcterms:W3CDTF">2016-02-05T07:25:00Z</dcterms:created>
  <dcterms:modified xsi:type="dcterms:W3CDTF">2016-02-05T07:25:00Z</dcterms:modified>
</cp:coreProperties>
</file>