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838B5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7CA46346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EFB1CA3" w14:textId="0EE27CD9" w:rsidR="005853E2" w:rsidRPr="004A6DDC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853E2">
        <w:rPr>
          <w:rFonts w:ascii="Times New Roman" w:hAnsi="Times New Roman"/>
          <w:b w:val="0"/>
          <w:sz w:val="22"/>
          <w:szCs w:val="22"/>
          <w:lang w:val="sr-Latn-RS"/>
        </w:rPr>
        <w:t>2</w:t>
      </w:r>
      <w:r w:rsidR="0026525F">
        <w:rPr>
          <w:rFonts w:ascii="Times New Roman" w:hAnsi="Times New Roman"/>
          <w:b w:val="0"/>
          <w:sz w:val="22"/>
          <w:szCs w:val="22"/>
          <w:lang w:val="sr-Latn-RS"/>
        </w:rPr>
        <w:t>2</w:t>
      </w:r>
      <w:r w:rsidR="005853E2">
        <w:rPr>
          <w:rFonts w:ascii="Times New Roman" w:hAnsi="Times New Roman"/>
          <w:b w:val="0"/>
          <w:sz w:val="22"/>
          <w:szCs w:val="22"/>
          <w:lang w:val="sr-Latn-RS"/>
        </w:rPr>
        <w:t>.09.2020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 xml:space="preserve">дела покретне имовине стечајног дужника методом </w:t>
      </w:r>
      <w:proofErr w:type="gramStart"/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>јавног  надметања</w:t>
      </w:r>
      <w:proofErr w:type="gramEnd"/>
    </w:p>
    <w:p w14:paraId="7E0CCD2E" w14:textId="77777777" w:rsidR="00F447D6" w:rsidRDefault="00F447D6" w:rsidP="00317920">
      <w:pPr>
        <w:adjustRightInd w:val="0"/>
        <w:spacing w:line="264" w:lineRule="auto"/>
        <w:jc w:val="center"/>
        <w:rPr>
          <w:b w:val="0"/>
          <w:bCs/>
          <w:lang w:val="ru-RU"/>
        </w:rPr>
      </w:pPr>
    </w:p>
    <w:p w14:paraId="21CBFD3F" w14:textId="77777777" w:rsidR="0026525F" w:rsidRPr="0026525F" w:rsidRDefault="0026525F" w:rsidP="0026525F">
      <w:pPr>
        <w:jc w:val="center"/>
        <w:rPr>
          <w:rFonts w:ascii="Arial" w:hAnsi="Arial" w:cs="Arial"/>
          <w:color w:val="auto"/>
        </w:rPr>
      </w:pPr>
      <w:r w:rsidRPr="0026525F">
        <w:rPr>
          <w:rFonts w:ascii="Arial" w:hAnsi="Arial" w:cs="Arial"/>
          <w:color w:val="auto"/>
          <w:lang w:val="sr-Cyrl-CS"/>
        </w:rPr>
        <w:t xml:space="preserve">"ППТ </w:t>
      </w:r>
      <w:r w:rsidRPr="0026525F">
        <w:rPr>
          <w:rFonts w:ascii="Arial" w:hAnsi="Arial" w:cs="Arial"/>
          <w:color w:val="auto"/>
        </w:rPr>
        <w:t>ИНДУСТРИЈСКА ПНЕУМАТИКА</w:t>
      </w:r>
      <w:r w:rsidRPr="0026525F">
        <w:rPr>
          <w:rFonts w:ascii="Arial" w:hAnsi="Arial" w:cs="Arial"/>
          <w:color w:val="auto"/>
          <w:lang w:val="sr-Cyrl-CS"/>
        </w:rPr>
        <w:t xml:space="preserve">" </w:t>
      </w:r>
      <w:r w:rsidRPr="0026525F">
        <w:rPr>
          <w:rFonts w:ascii="Arial" w:hAnsi="Arial" w:cs="Arial"/>
          <w:color w:val="auto"/>
        </w:rPr>
        <w:t>АД</w:t>
      </w:r>
      <w:r w:rsidRPr="0026525F">
        <w:rPr>
          <w:rFonts w:ascii="Arial" w:hAnsi="Arial" w:cs="Arial"/>
          <w:color w:val="auto"/>
          <w:lang w:val="sr-Cyrl-CS"/>
        </w:rPr>
        <w:t xml:space="preserve">  Трстеник- у стечају, </w:t>
      </w:r>
    </w:p>
    <w:p w14:paraId="29BF2A5D" w14:textId="77777777" w:rsidR="0026525F" w:rsidRPr="0026525F" w:rsidRDefault="0026525F" w:rsidP="0026525F">
      <w:pPr>
        <w:jc w:val="center"/>
        <w:rPr>
          <w:rFonts w:ascii="Arial" w:hAnsi="Arial" w:cs="Arial"/>
          <w:color w:val="auto"/>
          <w:sz w:val="20"/>
          <w:szCs w:val="20"/>
        </w:rPr>
      </w:pPr>
      <w:r w:rsidRPr="0026525F">
        <w:rPr>
          <w:rFonts w:ascii="Arial" w:hAnsi="Arial" w:cs="Arial"/>
          <w:color w:val="auto"/>
          <w:sz w:val="20"/>
          <w:szCs w:val="20"/>
          <w:lang w:val="sr-Cyrl-CS"/>
        </w:rPr>
        <w:t>ул. Цара Душана бр. 101</w:t>
      </w:r>
    </w:p>
    <w:p w14:paraId="0919F796" w14:textId="443BE72B" w:rsidR="0026525F" w:rsidRDefault="0026525F" w:rsidP="005853E2">
      <w:pPr>
        <w:jc w:val="center"/>
        <w:rPr>
          <w:rFonts w:ascii="Arial" w:hAnsi="Arial" w:cs="Arial"/>
          <w:color w:val="auto"/>
          <w:sz w:val="20"/>
          <w:szCs w:val="20"/>
          <w:lang w:val="sr-Cyrl-CS"/>
        </w:rPr>
      </w:pPr>
    </w:p>
    <w:p w14:paraId="492046DF" w14:textId="764BA237" w:rsidR="0026525F" w:rsidRDefault="0026525F" w:rsidP="005853E2">
      <w:pPr>
        <w:jc w:val="center"/>
        <w:rPr>
          <w:rFonts w:ascii="Arial" w:hAnsi="Arial" w:cs="Arial"/>
          <w:color w:val="auto"/>
          <w:sz w:val="20"/>
          <w:szCs w:val="20"/>
          <w:lang w:val="sr-Cyrl-CS"/>
        </w:rPr>
      </w:pPr>
    </w:p>
    <w:p w14:paraId="4E9B0394" w14:textId="77777777" w:rsidR="0026525F" w:rsidRPr="005853E2" w:rsidRDefault="0026525F" w:rsidP="005853E2">
      <w:pPr>
        <w:jc w:val="center"/>
        <w:rPr>
          <w:rFonts w:ascii="Arial" w:hAnsi="Arial" w:cs="Arial"/>
          <w:color w:val="auto"/>
          <w:sz w:val="20"/>
          <w:szCs w:val="20"/>
          <w:lang w:val="sr-Cyrl-CS"/>
        </w:rPr>
      </w:pPr>
    </w:p>
    <w:tbl>
      <w:tblPr>
        <w:tblW w:w="10490" w:type="dxa"/>
        <w:tblInd w:w="-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701"/>
        <w:gridCol w:w="1559"/>
      </w:tblGrid>
      <w:tr w:rsidR="0026525F" w:rsidRPr="0026525F" w14:paraId="4638C84F" w14:textId="77777777" w:rsidTr="0026525F">
        <w:tc>
          <w:tcPr>
            <w:tcW w:w="7230" w:type="dxa"/>
          </w:tcPr>
          <w:p w14:paraId="43C53552" w14:textId="77777777" w:rsidR="0026525F" w:rsidRPr="0026525F" w:rsidRDefault="0026525F" w:rsidP="0026525F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6525F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Предмет продаје (редни број и назив имовинске целине)</w:t>
            </w:r>
          </w:p>
        </w:tc>
        <w:tc>
          <w:tcPr>
            <w:tcW w:w="1701" w:type="dxa"/>
          </w:tcPr>
          <w:p w14:paraId="7F9B5DCE" w14:textId="77777777" w:rsidR="0026525F" w:rsidRPr="0026525F" w:rsidRDefault="0026525F" w:rsidP="00265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  <w:r w:rsidRPr="0026525F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Почетна цена (дин.)</w:t>
            </w:r>
          </w:p>
        </w:tc>
        <w:tc>
          <w:tcPr>
            <w:tcW w:w="1559" w:type="dxa"/>
          </w:tcPr>
          <w:p w14:paraId="066AB1EF" w14:textId="77777777" w:rsidR="0026525F" w:rsidRPr="0026525F" w:rsidRDefault="0026525F" w:rsidP="00265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  <w:r w:rsidRPr="0026525F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Депозит (дин.)</w:t>
            </w:r>
          </w:p>
        </w:tc>
      </w:tr>
      <w:tr w:rsidR="0026525F" w:rsidRPr="0026525F" w14:paraId="0C8FD1E3" w14:textId="77777777" w:rsidTr="0026525F">
        <w:trPr>
          <w:trHeight w:val="451"/>
        </w:trPr>
        <w:tc>
          <w:tcPr>
            <w:tcW w:w="7230" w:type="dxa"/>
          </w:tcPr>
          <w:p w14:paraId="0B69582B" w14:textId="77777777" w:rsidR="0026525F" w:rsidRPr="0026525F" w:rsidRDefault="0026525F" w:rsidP="0026525F">
            <w:pPr>
              <w:spacing w:after="120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  <w:p w14:paraId="63681873" w14:textId="77777777" w:rsidR="0026525F" w:rsidRPr="0026525F" w:rsidRDefault="0026525F" w:rsidP="0026525F">
            <w:pPr>
              <w:spacing w:after="120"/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6525F">
              <w:rPr>
                <w:rFonts w:ascii="Arial" w:hAnsi="Arial" w:cs="Arial"/>
                <w:i/>
                <w:color w:val="auto"/>
                <w:sz w:val="20"/>
                <w:szCs w:val="20"/>
              </w:rPr>
              <w:t>ЦЕЛИНА БР.1</w:t>
            </w:r>
          </w:p>
          <w:p w14:paraId="2B7EE1C6" w14:textId="77777777" w:rsidR="0026525F" w:rsidRPr="0026525F" w:rsidRDefault="0026525F" w:rsidP="0026525F">
            <w:pPr>
              <w:spacing w:after="60"/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ЗАЛИХЕ (</w:t>
            </w:r>
            <w:proofErr w:type="spellStart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шипке</w:t>
            </w:r>
            <w:proofErr w:type="spell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жице</w:t>
            </w:r>
            <w:proofErr w:type="spell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цеви</w:t>
            </w:r>
            <w:proofErr w:type="spell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прикључци</w:t>
            </w:r>
            <w:proofErr w:type="spell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, </w:t>
            </w:r>
          </w:p>
          <w:p w14:paraId="3DA83548" w14:textId="77777777" w:rsidR="0026525F" w:rsidRPr="0026525F" w:rsidRDefault="0026525F" w:rsidP="0026525F">
            <w:pPr>
              <w:spacing w:after="60"/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разводници</w:t>
            </w:r>
            <w:proofErr w:type="spell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,...</w:t>
            </w:r>
            <w:proofErr w:type="gram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по</w:t>
            </w:r>
            <w:proofErr w:type="spell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спецификацији</w:t>
            </w:r>
            <w:proofErr w:type="spell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у </w:t>
            </w:r>
            <w:proofErr w:type="spellStart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оквиру</w:t>
            </w:r>
            <w:proofErr w:type="spell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продајне</w:t>
            </w:r>
            <w:proofErr w:type="spell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документације</w:t>
            </w:r>
            <w:proofErr w:type="spellEnd"/>
            <w:r w:rsidRPr="002652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;</w:t>
            </w:r>
          </w:p>
          <w:p w14:paraId="7910E884" w14:textId="77777777" w:rsidR="0026525F" w:rsidRPr="0026525F" w:rsidRDefault="0026525F" w:rsidP="0026525F">
            <w:pPr>
              <w:spacing w:after="60"/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B4F63C" w14:textId="77777777" w:rsidR="0026525F" w:rsidRPr="0026525F" w:rsidRDefault="0026525F" w:rsidP="00265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1570D06" w14:textId="77777777" w:rsidR="0026525F" w:rsidRPr="0026525F" w:rsidRDefault="0026525F" w:rsidP="00265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6525F">
              <w:rPr>
                <w:rFonts w:ascii="Arial" w:hAnsi="Arial" w:cs="Arial"/>
                <w:color w:val="auto"/>
                <w:sz w:val="20"/>
                <w:szCs w:val="20"/>
              </w:rPr>
              <w:t>20.305.349,91</w:t>
            </w:r>
          </w:p>
          <w:p w14:paraId="339B85FB" w14:textId="77777777" w:rsidR="0026525F" w:rsidRPr="0026525F" w:rsidRDefault="0026525F" w:rsidP="00265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6FD01D" w14:textId="77777777" w:rsidR="0026525F" w:rsidRPr="0026525F" w:rsidRDefault="0026525F" w:rsidP="00265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6525F">
              <w:rPr>
                <w:rFonts w:ascii="Arial" w:hAnsi="Arial" w:cs="Arial"/>
                <w:color w:val="auto"/>
                <w:sz w:val="20"/>
                <w:szCs w:val="20"/>
              </w:rPr>
              <w:t>16.244.280,00</w:t>
            </w:r>
          </w:p>
        </w:tc>
      </w:tr>
    </w:tbl>
    <w:p w14:paraId="4FECC1E4" w14:textId="72381A28" w:rsidR="005A7D1A" w:rsidRPr="007B5D54" w:rsidRDefault="005A7D1A" w:rsidP="005853E2">
      <w:pPr>
        <w:rPr>
          <w:rFonts w:ascii="Times New Roman" w:hAnsi="Times New Roman"/>
          <w:lang w:val="sr-Cyrl-CS"/>
        </w:rPr>
      </w:pPr>
    </w:p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272545DD" w:rsidR="007F2F17" w:rsidRDefault="007F2F17" w:rsidP="007F2F17">
      <w:pPr>
        <w:rPr>
          <w:rFonts w:ascii="Times New Roman" w:hAnsi="Times New Roman"/>
          <w:b w:val="0"/>
          <w:bCs/>
          <w:color w:val="auto"/>
          <w:lang w:val="sr-Cyrl-CS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односно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нико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уплатио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депозит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нити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положио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банкарску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гаранцију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куповину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имовинск</w:t>
      </w:r>
      <w:r w:rsidR="005853E2">
        <w:rPr>
          <w:bCs/>
        </w:rPr>
        <w:t>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целин</w:t>
      </w:r>
      <w:r w:rsidR="005853E2">
        <w:rPr>
          <w:bCs/>
        </w:rPr>
        <w:t>e</w:t>
      </w:r>
      <w:proofErr w:type="spellEnd"/>
      <w:r>
        <w:rPr>
          <w:bCs/>
        </w:rPr>
        <w:t xml:space="preserve"> </w:t>
      </w:r>
      <w:r w:rsidR="00380D11">
        <w:rPr>
          <w:bCs/>
          <w:lang w:val="sr-Cyrl-RS"/>
        </w:rPr>
        <w:t>1</w:t>
      </w:r>
      <w:r w:rsidR="00C6132F">
        <w:rPr>
          <w:bCs/>
          <w:lang w:val="sr-Cyrl-RS"/>
        </w:rPr>
        <w:t xml:space="preserve"> </w:t>
      </w:r>
      <w:r>
        <w:rPr>
          <w:bCs/>
          <w:lang w:val="sr-Cyrl-RS"/>
        </w:rPr>
        <w:t>из огласа о продаји</w:t>
      </w:r>
      <w:r>
        <w:rPr>
          <w:bCs/>
        </w:rPr>
        <w:t xml:space="preserve">, </w:t>
      </w:r>
      <w:proofErr w:type="spellStart"/>
      <w:r>
        <w:rPr>
          <w:bCs/>
        </w:rPr>
        <w:t>стечајни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управник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прогласио</w:t>
      </w:r>
      <w:proofErr w:type="spellEnd"/>
      <w:r>
        <w:rPr>
          <w:bCs/>
        </w:rPr>
        <w:t xml:space="preserve"> </w:t>
      </w:r>
      <w:r w:rsidR="0026525F">
        <w:rPr>
          <w:bCs/>
          <w:lang w:val="sr-Cyrl-RS"/>
        </w:rPr>
        <w:t>НЕУСПЕЛОМ наведену</w:t>
      </w:r>
      <w:r>
        <w:rPr>
          <w:bCs/>
        </w:rPr>
        <w:t xml:space="preserve"> </w:t>
      </w:r>
      <w:proofErr w:type="spellStart"/>
      <w:r>
        <w:rPr>
          <w:bCs/>
        </w:rPr>
        <w:t>продају</w:t>
      </w:r>
      <w:proofErr w:type="spellEnd"/>
      <w:r>
        <w:rPr>
          <w:bCs/>
        </w:rPr>
        <w:t>.</w:t>
      </w: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75CDA" w14:textId="77777777" w:rsidR="0040344A" w:rsidRDefault="0040344A" w:rsidP="00BF3054">
      <w:r>
        <w:separator/>
      </w:r>
    </w:p>
  </w:endnote>
  <w:endnote w:type="continuationSeparator" w:id="0">
    <w:p w14:paraId="3ED00DED" w14:textId="77777777" w:rsidR="0040344A" w:rsidRDefault="0040344A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C23AF" w14:textId="77777777" w:rsidR="0040344A" w:rsidRDefault="0040344A" w:rsidP="00BF3054">
      <w:r>
        <w:separator/>
      </w:r>
    </w:p>
  </w:footnote>
  <w:footnote w:type="continuationSeparator" w:id="0">
    <w:p w14:paraId="0599EDC7" w14:textId="77777777" w:rsidR="0040344A" w:rsidRDefault="0040344A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6525F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344A"/>
    <w:rsid w:val="00404414"/>
    <w:rsid w:val="004059EB"/>
    <w:rsid w:val="00406B24"/>
    <w:rsid w:val="004221BC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853E2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0AD0"/>
    <w:rsid w:val="008622EC"/>
    <w:rsid w:val="0086700B"/>
    <w:rsid w:val="0087061F"/>
    <w:rsid w:val="0088067F"/>
    <w:rsid w:val="00885AD3"/>
    <w:rsid w:val="00891BB0"/>
    <w:rsid w:val="00893D2C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00564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C2954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A7E5B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B343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839-F997-470A-B247-E4D5B021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7</cp:revision>
  <cp:lastPrinted>2012-11-07T14:43:00Z</cp:lastPrinted>
  <dcterms:created xsi:type="dcterms:W3CDTF">2018-12-26T08:30:00Z</dcterms:created>
  <dcterms:modified xsi:type="dcterms:W3CDTF">2020-09-16T11:10:00Z</dcterms:modified>
</cp:coreProperties>
</file>